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0B1CB" w14:textId="670DD1DE" w:rsidR="00840336" w:rsidRDefault="00B838F1" w:rsidP="00B838F1">
      <w:pPr>
        <w:ind w:left="-1152"/>
      </w:pPr>
      <w:bookmarkStart w:id="0" w:name="_Toc380354675"/>
      <w:r>
        <w:rPr>
          <w:noProof/>
        </w:rPr>
        <w:drawing>
          <wp:inline distT="0" distB="0" distL="0" distR="0" wp14:anchorId="449CAFD7" wp14:editId="56450C1F">
            <wp:extent cx="7863840" cy="562758"/>
            <wp:effectExtent l="0" t="0" r="3810" b="8890"/>
            <wp:docPr id="224" name="Picture 224" descr="I E T Design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I E T Design Ca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63840" cy="562758"/>
                    </a:xfrm>
                    <a:prstGeom prst="rect">
                      <a:avLst/>
                    </a:prstGeom>
                    <a:noFill/>
                  </pic:spPr>
                </pic:pic>
              </a:graphicData>
            </a:graphic>
          </wp:inline>
        </w:drawing>
      </w:r>
    </w:p>
    <w:p w14:paraId="7A8146D4" w14:textId="1AEF548A" w:rsidR="00840336" w:rsidRPr="00B838F1" w:rsidRDefault="00840336" w:rsidP="00B838F1">
      <w:pPr>
        <w:pStyle w:val="Heading1"/>
        <w:spacing w:line="720" w:lineRule="atLeast"/>
      </w:pPr>
      <w:r w:rsidRPr="00B838F1">
        <w:rPr>
          <w:rStyle w:val="Heading1Char"/>
        </w:rPr>
        <w:t>Facilitator Guide</w:t>
      </w:r>
      <w:r w:rsidR="00FC1FEE" w:rsidRPr="00B838F1">
        <w:rPr>
          <w:rStyle w:val="Heading1Char"/>
        </w:rPr>
        <w:t xml:space="preserve"> f</w:t>
      </w:r>
      <w:r w:rsidR="00FC1FEE" w:rsidRPr="00E3453A">
        <w:t>or</w:t>
      </w:r>
      <w:r w:rsidR="00B838F1">
        <w:br/>
      </w:r>
      <w:r w:rsidR="00082D98" w:rsidRPr="00B838F1">
        <w:rPr>
          <w:color w:val="008080"/>
          <w:position w:val="-48"/>
          <w:sz w:val="52"/>
          <w:szCs w:val="52"/>
        </w:rPr>
        <w:t xml:space="preserve">PHASE </w:t>
      </w:r>
      <w:r w:rsidR="00AD221F" w:rsidRPr="00B838F1">
        <w:rPr>
          <w:color w:val="008080"/>
          <w:position w:val="-48"/>
          <w:sz w:val="52"/>
          <w:szCs w:val="52"/>
        </w:rPr>
        <w:t>4</w:t>
      </w:r>
      <w:r w:rsidR="00082D98" w:rsidRPr="00B838F1">
        <w:rPr>
          <w:color w:val="008080"/>
          <w:position w:val="-48"/>
          <w:sz w:val="52"/>
          <w:szCs w:val="52"/>
        </w:rPr>
        <w:t xml:space="preserve">: </w:t>
      </w:r>
      <w:r w:rsidR="00AD221F" w:rsidRPr="00B838F1">
        <w:rPr>
          <w:color w:val="008080"/>
          <w:position w:val="-48"/>
          <w:sz w:val="52"/>
          <w:szCs w:val="52"/>
        </w:rPr>
        <w:t>EVALUATE AND IMPROVE</w:t>
      </w:r>
    </w:p>
    <w:p w14:paraId="2BDED396" w14:textId="70DA1C6C" w:rsidR="00356963" w:rsidRDefault="00356963" w:rsidP="00356963">
      <w:pPr>
        <w:pStyle w:val="NoSpacing"/>
        <w:jc w:val="right"/>
        <w:rPr>
          <w:color w:val="FFFFFF" w:themeColor="background1"/>
          <w:sz w:val="24"/>
          <w:szCs w:val="24"/>
        </w:rPr>
      </w:pPr>
      <w:r>
        <w:br w:type="page"/>
      </w:r>
    </w:p>
    <w:p w14:paraId="4973A474" w14:textId="36B892B9" w:rsidR="004F5790" w:rsidRPr="00487357" w:rsidRDefault="47FF50EB" w:rsidP="003858EC">
      <w:pPr>
        <w:pStyle w:val="Heading2"/>
        <w:rPr>
          <w:bCs/>
        </w:rPr>
      </w:pPr>
      <w:r w:rsidRPr="00487357">
        <w:lastRenderedPageBreak/>
        <w:t xml:space="preserve">Facilitator Guide for IET Design Camp </w:t>
      </w:r>
      <w:r w:rsidR="003858EC">
        <w:rPr>
          <w:bCs/>
        </w:rPr>
        <w:br/>
      </w:r>
      <w:r w:rsidR="00082D98" w:rsidRPr="00487357">
        <w:t xml:space="preserve">Phase </w:t>
      </w:r>
      <w:r w:rsidR="00AD221F">
        <w:t>4</w:t>
      </w:r>
      <w:r w:rsidR="00082D98" w:rsidRPr="00487357">
        <w:t xml:space="preserve"> – </w:t>
      </w:r>
      <w:r w:rsidR="00AD221F">
        <w:t>EVALUATE AND IMPROVE</w:t>
      </w:r>
      <w:r w:rsidR="00AF1006" w:rsidRPr="00487357">
        <w:t xml:space="preserve"> </w:t>
      </w:r>
    </w:p>
    <w:p w14:paraId="0CE22079" w14:textId="77777777" w:rsidR="004F1C2B" w:rsidRPr="00B838F1" w:rsidRDefault="004F1C2B" w:rsidP="003C00D8">
      <w:pPr>
        <w:pStyle w:val="Heading3"/>
      </w:pPr>
      <w:bookmarkStart w:id="1" w:name="_Toc46471943"/>
      <w:r w:rsidRPr="00B838F1">
        <w:t>Introduction</w:t>
      </w:r>
    </w:p>
    <w:p w14:paraId="1CDD5BB1" w14:textId="1247CDEE" w:rsidR="004F1C2B" w:rsidRDefault="3D893A9B" w:rsidP="003858EC">
      <w:pPr>
        <w:pStyle w:val="BodyText"/>
      </w:pPr>
      <w:r>
        <w:t xml:space="preserve">Welcome to </w:t>
      </w:r>
      <w:r w:rsidR="24A43155">
        <w:t>the</w:t>
      </w:r>
      <w:r>
        <w:t xml:space="preserve"> Facilitator Guide for </w:t>
      </w:r>
      <w:r w:rsidR="0FD737D9">
        <w:t xml:space="preserve">the virtual </w:t>
      </w:r>
      <w:r w:rsidR="32B6AC33">
        <w:t xml:space="preserve">or in-person </w:t>
      </w:r>
      <w:r w:rsidR="0FD737D9">
        <w:t>delivery of the IET Design Camp</w:t>
      </w:r>
      <w:r w:rsidR="34F451DE">
        <w:t xml:space="preserve">, Phase </w:t>
      </w:r>
      <w:r w:rsidR="00A7277C">
        <w:t>4</w:t>
      </w:r>
      <w:r w:rsidR="34F451DE">
        <w:t xml:space="preserve">: </w:t>
      </w:r>
      <w:r w:rsidR="00A7277C">
        <w:t>Evaluate and Improve</w:t>
      </w:r>
      <w:r>
        <w:t xml:space="preserve">. This </w:t>
      </w:r>
      <w:r w:rsidR="63FCA6CC">
        <w:t>g</w:t>
      </w:r>
      <w:r>
        <w:t>uide outlines everything you need to know to facilitate the training</w:t>
      </w:r>
      <w:r w:rsidR="0FD737D9">
        <w:t xml:space="preserve">, including </w:t>
      </w:r>
      <w:r w:rsidR="6494EB60">
        <w:t xml:space="preserve">session logistics, </w:t>
      </w:r>
      <w:r w:rsidR="3FA15616">
        <w:t xml:space="preserve">training materials, </w:t>
      </w:r>
      <w:r w:rsidR="6494EB60">
        <w:t>learning objectives, timing, and talking points for each slide.</w:t>
      </w:r>
      <w:r w:rsidR="28F9FD87">
        <w:t xml:space="preserve"> </w:t>
      </w:r>
      <w:r w:rsidR="5D1DB0A7">
        <w:t xml:space="preserve">Training teams </w:t>
      </w:r>
      <w:r w:rsidR="32F7C6D0">
        <w:t xml:space="preserve">should </w:t>
      </w:r>
      <w:r w:rsidR="0DFBBA0E">
        <w:t>a)</w:t>
      </w:r>
      <w:r w:rsidR="32F7C6D0">
        <w:t xml:space="preserve"> </w:t>
      </w:r>
      <w:r w:rsidR="4D0B9F9C">
        <w:t>review</w:t>
      </w:r>
      <w:r w:rsidR="32F7C6D0">
        <w:t xml:space="preserve"> this </w:t>
      </w:r>
      <w:r w:rsidR="268B8BE8">
        <w:t>g</w:t>
      </w:r>
      <w:r w:rsidR="32F7C6D0">
        <w:t xml:space="preserve">uide and the corresponding training materials (see below) and </w:t>
      </w:r>
      <w:r w:rsidR="6A4DC480">
        <w:t>b)</w:t>
      </w:r>
      <w:r w:rsidR="32F7C6D0">
        <w:t xml:space="preserve"> make</w:t>
      </w:r>
      <w:r w:rsidR="7A565123">
        <w:t xml:space="preserve"> modifications based on </w:t>
      </w:r>
      <w:r w:rsidR="2B6B80F7">
        <w:t>who is delivering the training</w:t>
      </w:r>
      <w:r w:rsidR="112F000B">
        <w:t>, when</w:t>
      </w:r>
      <w:r w:rsidR="36B3712B">
        <w:t xml:space="preserve"> s/he will deliver</w:t>
      </w:r>
      <w:r w:rsidR="04C506B1">
        <w:t xml:space="preserve"> the training</w:t>
      </w:r>
      <w:r w:rsidR="112F000B">
        <w:t xml:space="preserve">, and how </w:t>
      </w:r>
      <w:r w:rsidR="7CE7AE04">
        <w:t>s/he</w:t>
      </w:r>
      <w:r w:rsidR="112F000B">
        <w:t xml:space="preserve"> will </w:t>
      </w:r>
      <w:r w:rsidR="1CCCF62F">
        <w:t>deliver the training</w:t>
      </w:r>
      <w:r w:rsidR="366CE32E">
        <w:t>.</w:t>
      </w:r>
    </w:p>
    <w:p w14:paraId="7478D393" w14:textId="210478DB" w:rsidR="004F5790" w:rsidRPr="0031071E" w:rsidRDefault="7309213B" w:rsidP="003C00D8">
      <w:pPr>
        <w:pStyle w:val="Heading3"/>
      </w:pPr>
      <w:r w:rsidRPr="0031071E">
        <w:t>Logistics</w:t>
      </w:r>
    </w:p>
    <w:p w14:paraId="3EB1FD45" w14:textId="251AA2DA" w:rsidR="004F5790" w:rsidRPr="003858EC" w:rsidRDefault="00E92262" w:rsidP="003858EC">
      <w:pPr>
        <w:pStyle w:val="BodyText"/>
      </w:pPr>
      <w:r w:rsidRPr="003858EC">
        <w:rPr>
          <w:b/>
          <w:bCs/>
        </w:rPr>
        <w:t>Session</w:t>
      </w:r>
      <w:r w:rsidR="006E1D11" w:rsidRPr="003858EC">
        <w:rPr>
          <w:b/>
          <w:bCs/>
        </w:rPr>
        <w:t xml:space="preserve"> </w:t>
      </w:r>
      <w:r w:rsidR="004F5790" w:rsidRPr="003858EC">
        <w:rPr>
          <w:b/>
          <w:bCs/>
        </w:rPr>
        <w:t>Date:</w:t>
      </w:r>
      <w:r w:rsidR="004C7584" w:rsidRPr="003858EC">
        <w:rPr>
          <w:b/>
          <w:bCs/>
        </w:rPr>
        <w:t xml:space="preserve"> </w:t>
      </w:r>
      <w:r w:rsidR="00E02F01" w:rsidRPr="003D0270">
        <w:t>[EN</w:t>
      </w:r>
      <w:r w:rsidR="00E02F01" w:rsidRPr="003858EC">
        <w:t>TER DATE]</w:t>
      </w:r>
      <w:r w:rsidR="004C7584" w:rsidRPr="003858EC">
        <w:t xml:space="preserve"> </w:t>
      </w:r>
    </w:p>
    <w:p w14:paraId="4D4E1F3A" w14:textId="725AC5EF" w:rsidR="004F5790" w:rsidRPr="003858EC" w:rsidRDefault="00E92262" w:rsidP="003858EC">
      <w:pPr>
        <w:pStyle w:val="BodyText"/>
      </w:pPr>
      <w:r w:rsidRPr="003858EC">
        <w:rPr>
          <w:b/>
          <w:bCs/>
        </w:rPr>
        <w:t>Session</w:t>
      </w:r>
      <w:r w:rsidR="006E1D11" w:rsidRPr="003858EC">
        <w:rPr>
          <w:b/>
          <w:bCs/>
        </w:rPr>
        <w:t xml:space="preserve"> </w:t>
      </w:r>
      <w:r w:rsidR="004F5790" w:rsidRPr="003858EC">
        <w:rPr>
          <w:b/>
          <w:bCs/>
        </w:rPr>
        <w:t>Time:</w:t>
      </w:r>
      <w:r w:rsidR="004C7584" w:rsidRPr="003858EC">
        <w:t xml:space="preserve"> </w:t>
      </w:r>
      <w:r w:rsidR="00E02F01" w:rsidRPr="003858EC">
        <w:t>[ENTER TIME</w:t>
      </w:r>
      <w:r w:rsidR="006E1D11" w:rsidRPr="003858EC">
        <w:t xml:space="preserve"> AND TIME ZONE</w:t>
      </w:r>
      <w:r w:rsidR="00E02F01" w:rsidRPr="003858EC">
        <w:t>]</w:t>
      </w:r>
      <w:r w:rsidR="004C7584" w:rsidRPr="003858EC">
        <w:t xml:space="preserve"> </w:t>
      </w:r>
    </w:p>
    <w:p w14:paraId="4D3B2CFA" w14:textId="0B068F16" w:rsidR="004F5790" w:rsidRPr="003858EC" w:rsidRDefault="004F5790" w:rsidP="003858EC">
      <w:pPr>
        <w:pStyle w:val="BodyText"/>
      </w:pPr>
      <w:r w:rsidRPr="003858EC">
        <w:rPr>
          <w:b/>
          <w:bCs/>
        </w:rPr>
        <w:t>Estimated Run Time:</w:t>
      </w:r>
      <w:r w:rsidRPr="003858EC">
        <w:t xml:space="preserve"> </w:t>
      </w:r>
      <w:r w:rsidR="005922F7" w:rsidRPr="003858EC">
        <w:t>2</w:t>
      </w:r>
      <w:r w:rsidRPr="003858EC">
        <w:t xml:space="preserve"> hours</w:t>
      </w:r>
      <w:r w:rsidR="004B130F" w:rsidRPr="003858EC">
        <w:t xml:space="preserve"> [EDIT </w:t>
      </w:r>
      <w:r w:rsidR="009340A1" w:rsidRPr="003858EC">
        <w:t>ESTIMATE</w:t>
      </w:r>
      <w:r w:rsidR="006D7AC5" w:rsidRPr="003858EC">
        <w:t xml:space="preserve">D TIME AFTER </w:t>
      </w:r>
      <w:r w:rsidR="00D25798" w:rsidRPr="003858EC">
        <w:t>CUSTOMIZING SLIDES</w:t>
      </w:r>
      <w:r w:rsidR="009340A1" w:rsidRPr="003858EC">
        <w:t>]</w:t>
      </w:r>
      <w:r w:rsidR="005922F7" w:rsidRPr="003858EC">
        <w:t xml:space="preserve"> </w:t>
      </w:r>
    </w:p>
    <w:p w14:paraId="72394D1B" w14:textId="0F82F093" w:rsidR="004F5790" w:rsidRPr="003858EC" w:rsidRDefault="004F5790" w:rsidP="003858EC">
      <w:pPr>
        <w:pStyle w:val="BodyText"/>
      </w:pPr>
      <w:r w:rsidRPr="003858EC">
        <w:rPr>
          <w:b/>
          <w:bCs/>
        </w:rPr>
        <w:t>Technical Assistant:</w:t>
      </w:r>
      <w:r w:rsidRPr="003858EC">
        <w:t xml:space="preserve"> </w:t>
      </w:r>
      <w:r w:rsidR="00E02F01" w:rsidRPr="003858EC">
        <w:t>[ENTER TECHNICAL ASSISTANT NAME]</w:t>
      </w:r>
    </w:p>
    <w:p w14:paraId="1B50004B" w14:textId="69C2F3A8" w:rsidR="004F5790" w:rsidRPr="003858EC" w:rsidRDefault="004F5790" w:rsidP="003858EC">
      <w:pPr>
        <w:pStyle w:val="BodyText"/>
      </w:pPr>
      <w:r w:rsidRPr="003858EC">
        <w:rPr>
          <w:b/>
          <w:bCs/>
        </w:rPr>
        <w:t>Session Moderator(s):</w:t>
      </w:r>
      <w:r w:rsidRPr="003858EC">
        <w:t xml:space="preserve"> </w:t>
      </w:r>
      <w:r w:rsidR="00E02F01" w:rsidRPr="003858EC">
        <w:t>[ENTER MODERATOR NAME(S)]</w:t>
      </w:r>
    </w:p>
    <w:p w14:paraId="6727FDE8" w14:textId="44B7B00C" w:rsidR="004F5790" w:rsidRPr="00F70FCA" w:rsidRDefault="006E1D11" w:rsidP="003858EC">
      <w:pPr>
        <w:pStyle w:val="BodyText"/>
      </w:pPr>
      <w:r w:rsidRPr="003858EC">
        <w:rPr>
          <w:b/>
          <w:bCs/>
        </w:rPr>
        <w:t>Trainers/</w:t>
      </w:r>
      <w:r w:rsidR="00534752" w:rsidRPr="003858EC">
        <w:rPr>
          <w:b/>
          <w:bCs/>
        </w:rPr>
        <w:t>Facilitators</w:t>
      </w:r>
      <w:r w:rsidR="004F5790" w:rsidRPr="003858EC">
        <w:rPr>
          <w:b/>
          <w:bCs/>
        </w:rPr>
        <w:t>:</w:t>
      </w:r>
      <w:r w:rsidR="004F5790" w:rsidRPr="003858EC">
        <w:t xml:space="preserve"> </w:t>
      </w:r>
      <w:r w:rsidR="00E02F01" w:rsidRPr="003858EC">
        <w:t>[ENT</w:t>
      </w:r>
      <w:r w:rsidR="00E02F01">
        <w:t>ER TRAINER/FACILITATOR NAME(S)]</w:t>
      </w:r>
    </w:p>
    <w:p w14:paraId="5858EFE2" w14:textId="439D40B3" w:rsidR="004F5790" w:rsidRPr="00C23C3D" w:rsidRDefault="7309213B" w:rsidP="003C00D8">
      <w:pPr>
        <w:pStyle w:val="Heading3"/>
      </w:pPr>
      <w:r>
        <w:t>Overview</w:t>
      </w:r>
      <w:bookmarkEnd w:id="1"/>
    </w:p>
    <w:p w14:paraId="772F6845" w14:textId="5A73AA44" w:rsidR="00652293" w:rsidRDefault="00AD221F" w:rsidP="003858EC">
      <w:pPr>
        <w:pStyle w:val="BodyText"/>
      </w:pPr>
      <w:bookmarkStart w:id="2" w:name="_Toc46471944"/>
      <w:r>
        <w:t>This training session focuses on in</w:t>
      </w:r>
      <w:r w:rsidR="00FE54D7">
        <w:t>tegrating</w:t>
      </w:r>
      <w:r>
        <w:t xml:space="preserve"> </w:t>
      </w:r>
      <w:r w:rsidRPr="00B650EE">
        <w:t xml:space="preserve">continuous improvement </w:t>
      </w:r>
      <w:r w:rsidR="00FE54D7">
        <w:t>throughout the four phases of the IET program design process.</w:t>
      </w:r>
      <w:r>
        <w:t xml:space="preserve"> </w:t>
      </w:r>
      <w:r w:rsidR="00B36152">
        <w:t>Continuing the discussion from the Design and Plan training session on designing an evaluation plan</w:t>
      </w:r>
      <w:r w:rsidR="00B9132C">
        <w:t>,</w:t>
      </w:r>
      <w:r w:rsidR="00B36152">
        <w:t xml:space="preserve"> t</w:t>
      </w:r>
      <w:r w:rsidR="00FE54D7">
        <w:t>he session begins with a review of</w:t>
      </w:r>
      <w:r>
        <w:t xml:space="preserve"> some </w:t>
      </w:r>
      <w:r w:rsidR="00FE54D7">
        <w:t>key concepts of continuous improvement and the continuous improvement cycle, followed by a</w:t>
      </w:r>
      <w:r w:rsidR="00EF18B2">
        <w:t>n</w:t>
      </w:r>
      <w:r w:rsidR="00FE54D7">
        <w:t xml:space="preserve"> overview of </w:t>
      </w:r>
      <w:r>
        <w:t>program evaluation</w:t>
      </w:r>
      <w:r w:rsidR="00F90E52">
        <w:t>, including</w:t>
      </w:r>
      <w:r w:rsidR="001B097F">
        <w:t>:</w:t>
      </w:r>
      <w:r w:rsidR="00F90E52">
        <w:t xml:space="preserve"> </w:t>
      </w:r>
      <w:r w:rsidR="00B36152">
        <w:t>the importance of aligning evaluation efforts with IET program goals</w:t>
      </w:r>
      <w:r w:rsidR="008232C5">
        <w:t>;</w:t>
      </w:r>
      <w:r w:rsidR="00B36152">
        <w:t xml:space="preserve"> outcome versus process evaluation</w:t>
      </w:r>
      <w:r w:rsidR="008232C5">
        <w:t>;</w:t>
      </w:r>
      <w:r w:rsidR="00B36152">
        <w:t xml:space="preserve"> and how to create questions for each type of evaluation. </w:t>
      </w:r>
      <w:r w:rsidR="00E9551F">
        <w:t>The session also addresses</w:t>
      </w:r>
      <w:r w:rsidR="00B36152">
        <w:t xml:space="preserve"> data sources and </w:t>
      </w:r>
      <w:r w:rsidR="00877393">
        <w:t>evaluation tools, data analysis</w:t>
      </w:r>
      <w:r w:rsidR="00E9551F">
        <w:t>,</w:t>
      </w:r>
      <w:r w:rsidR="00877393">
        <w:t xml:space="preserve"> and improvement strategies. Finally, </w:t>
      </w:r>
      <w:r w:rsidR="00B95DB6">
        <w:t xml:space="preserve">participants will take a closer look at the </w:t>
      </w:r>
      <w:r w:rsidRPr="00B650EE">
        <w:t xml:space="preserve">Program Evaluation Plan </w:t>
      </w:r>
      <w:r w:rsidR="004F654F">
        <w:t xml:space="preserve">Template </w:t>
      </w:r>
      <w:r w:rsidRPr="00B650EE">
        <w:t xml:space="preserve">from the </w:t>
      </w:r>
      <w:r w:rsidR="00B95DB6">
        <w:t xml:space="preserve">IET </w:t>
      </w:r>
      <w:r w:rsidR="00F90E52">
        <w:t>T</w:t>
      </w:r>
      <w:r w:rsidR="00F90E52" w:rsidRPr="00B650EE">
        <w:t>oolkit</w:t>
      </w:r>
      <w:r w:rsidR="00F90E52">
        <w:t xml:space="preserve"> and</w:t>
      </w:r>
      <w:r>
        <w:t xml:space="preserve"> explore </w:t>
      </w:r>
      <w:r w:rsidR="00F90E52">
        <w:t xml:space="preserve">a portion of a sample evaluation plan. </w:t>
      </w:r>
    </w:p>
    <w:p w14:paraId="2E4FB6D7" w14:textId="02C7F663" w:rsidR="008377BE" w:rsidRPr="00F9141C" w:rsidRDefault="41A3C68C" w:rsidP="003C00D8">
      <w:pPr>
        <w:pStyle w:val="Heading3"/>
      </w:pPr>
      <w:r w:rsidRPr="00F9141C">
        <w:t>Training Materials</w:t>
      </w:r>
    </w:p>
    <w:p w14:paraId="4C5F570A" w14:textId="035B3C89" w:rsidR="008377BE" w:rsidRPr="00AA1EB8" w:rsidRDefault="41A3C68C" w:rsidP="003858EC">
      <w:pPr>
        <w:pStyle w:val="Bullet1IntroOnly0"/>
        <w:rPr>
          <w:rFonts w:cstheme="minorBidi"/>
        </w:rPr>
      </w:pPr>
      <w:r>
        <w:t xml:space="preserve">PowerPoint Deck: </w:t>
      </w:r>
      <w:r w:rsidR="04E80DEC" w:rsidRPr="0AF2E507">
        <w:t xml:space="preserve"> </w:t>
      </w:r>
      <w:r w:rsidR="005E70B5">
        <w:t>4</w:t>
      </w:r>
      <w:r w:rsidR="04E80DEC" w:rsidRPr="00CF6821">
        <w:t>.A2_</w:t>
      </w:r>
      <w:r w:rsidR="005E70B5">
        <w:t>Evaluate_Improve</w:t>
      </w:r>
      <w:r w:rsidR="04E80DEC" w:rsidRPr="00CF6821">
        <w:t>_PPT.pptx</w:t>
      </w:r>
    </w:p>
    <w:p w14:paraId="5EBE7CEA" w14:textId="6BA09FCE" w:rsidR="003C03EF" w:rsidRPr="00AA1EB8" w:rsidRDefault="023EE907" w:rsidP="003858EC">
      <w:pPr>
        <w:pStyle w:val="Bullet1IntroOnly0"/>
        <w:rPr>
          <w:rFonts w:cstheme="minorBidi"/>
        </w:rPr>
      </w:pPr>
      <w:r>
        <w:t>Participant Guide:</w:t>
      </w:r>
      <w:r w:rsidR="7A5E2359" w:rsidRPr="0AF2E507">
        <w:t xml:space="preserve"> </w:t>
      </w:r>
      <w:r w:rsidR="7A5E2359" w:rsidRPr="00CF6821">
        <w:t>Participant_Guide.doc</w:t>
      </w:r>
      <w:r w:rsidR="00C43432">
        <w:t>x</w:t>
      </w:r>
    </w:p>
    <w:p w14:paraId="26897C73" w14:textId="77777777" w:rsidR="008377BE" w:rsidRPr="00AA1EB8" w:rsidRDefault="008377BE" w:rsidP="003858EC">
      <w:pPr>
        <w:pStyle w:val="Bullet1IntroOnly0"/>
      </w:pPr>
      <w:r w:rsidRPr="00AA1EB8">
        <w:t xml:space="preserve">Breakout Group Activity Files: </w:t>
      </w:r>
    </w:p>
    <w:p w14:paraId="20CBF6B5" w14:textId="265DCC44" w:rsidR="001B614D" w:rsidRPr="009F50EC" w:rsidRDefault="001B614D" w:rsidP="003858EC">
      <w:pPr>
        <w:pStyle w:val="Bullet2IntroOnly"/>
      </w:pPr>
      <w:r w:rsidRPr="009F50EC">
        <w:rPr>
          <w:shd w:val="clear" w:color="auto" w:fill="auto"/>
        </w:rPr>
        <w:t>(In-Person Only)</w:t>
      </w:r>
    </w:p>
    <w:p w14:paraId="4BC44DB4" w14:textId="77777777" w:rsidR="001B614D" w:rsidRPr="00DA277B" w:rsidRDefault="001B614D" w:rsidP="003858EC">
      <w:pPr>
        <w:pStyle w:val="Bullet3"/>
      </w:pPr>
      <w:r w:rsidRPr="00DA277B">
        <w:t>4.B1_Evaluate_Improve _Breakouts_</w:t>
      </w:r>
      <w:r w:rsidRPr="00DA277B" w:rsidDel="00622CA5">
        <w:t xml:space="preserve"> </w:t>
      </w:r>
      <w:r w:rsidRPr="00DA277B">
        <w:t>1-2_Participant_Handout_In-Person.docx</w:t>
      </w:r>
    </w:p>
    <w:p w14:paraId="19333453" w14:textId="77777777" w:rsidR="00555B93" w:rsidRPr="001C1295" w:rsidRDefault="00555B93" w:rsidP="003858EC">
      <w:pPr>
        <w:pStyle w:val="Bullet2IntroOnly"/>
      </w:pPr>
      <w:r w:rsidRPr="009F50EC">
        <w:rPr>
          <w:shd w:val="clear" w:color="auto" w:fill="auto"/>
        </w:rPr>
        <w:t xml:space="preserve">(In-Person </w:t>
      </w:r>
      <w:r w:rsidRPr="009F50EC">
        <w:rPr>
          <w:b/>
          <w:bCs/>
          <w:shd w:val="clear" w:color="auto" w:fill="auto"/>
        </w:rPr>
        <w:t>and</w:t>
      </w:r>
      <w:r w:rsidRPr="009F50EC">
        <w:rPr>
          <w:shd w:val="clear" w:color="auto" w:fill="auto"/>
        </w:rPr>
        <w:t xml:space="preserve"> Virtual)</w:t>
      </w:r>
    </w:p>
    <w:p w14:paraId="7E67D521" w14:textId="7CEB2C3C" w:rsidR="480DF429" w:rsidRPr="00DA277B" w:rsidRDefault="005E70B5" w:rsidP="003858EC">
      <w:pPr>
        <w:pStyle w:val="Bullet3"/>
        <w:rPr>
          <w:rFonts w:cstheme="minorBidi"/>
        </w:rPr>
      </w:pPr>
      <w:r w:rsidRPr="00DA277B">
        <w:t>4</w:t>
      </w:r>
      <w:r w:rsidR="480DF429" w:rsidRPr="00DA277B">
        <w:t>.B</w:t>
      </w:r>
      <w:r w:rsidR="005D5D19" w:rsidRPr="00DA277B">
        <w:t>2</w:t>
      </w:r>
      <w:r w:rsidR="480DF429" w:rsidRPr="00DA277B">
        <w:t>_</w:t>
      </w:r>
      <w:r w:rsidRPr="00DA277B">
        <w:t xml:space="preserve">Evaluate_Improve </w:t>
      </w:r>
      <w:r w:rsidR="480DF429" w:rsidRPr="00DA277B">
        <w:t>_</w:t>
      </w:r>
      <w:r w:rsidR="009500AA" w:rsidRPr="00DA277B">
        <w:t xml:space="preserve"> Breakouts_</w:t>
      </w:r>
      <w:r w:rsidR="009500AA" w:rsidRPr="00DA277B" w:rsidDel="00622CA5">
        <w:t xml:space="preserve"> </w:t>
      </w:r>
      <w:r w:rsidR="009500AA" w:rsidRPr="00DA277B">
        <w:t>1-2_</w:t>
      </w:r>
      <w:r w:rsidR="480DF429" w:rsidRPr="00DA277B">
        <w:t>Facilitator_Guide.docx</w:t>
      </w:r>
    </w:p>
    <w:p w14:paraId="0864CD82" w14:textId="1E2C96C5" w:rsidR="001C2082" w:rsidRPr="00113FCE" w:rsidRDefault="41A3C68C" w:rsidP="003858EC">
      <w:pPr>
        <w:pStyle w:val="Bullet2IntroOnly"/>
      </w:pPr>
      <w:r w:rsidRPr="009F50EC">
        <w:rPr>
          <w:shd w:val="clear" w:color="auto" w:fill="auto"/>
        </w:rPr>
        <w:t>(Virtual</w:t>
      </w:r>
      <w:r w:rsidR="1A04788C" w:rsidRPr="009F50EC">
        <w:rPr>
          <w:shd w:val="clear" w:color="auto" w:fill="auto"/>
        </w:rPr>
        <w:t xml:space="preserve"> Only</w:t>
      </w:r>
      <w:r w:rsidRPr="009F50EC">
        <w:rPr>
          <w:shd w:val="clear" w:color="auto" w:fill="auto"/>
        </w:rPr>
        <w:t>)</w:t>
      </w:r>
      <w:r w:rsidRPr="00113FCE">
        <w:t xml:space="preserve"> </w:t>
      </w:r>
    </w:p>
    <w:p w14:paraId="2D4D9A05" w14:textId="515F633E" w:rsidR="008377BE" w:rsidRPr="00DA277B" w:rsidRDefault="005D5D19" w:rsidP="003858EC">
      <w:pPr>
        <w:pStyle w:val="Bullet3"/>
      </w:pPr>
      <w:r w:rsidRPr="00DA277B">
        <w:t>4</w:t>
      </w:r>
      <w:r w:rsidR="01FBA3D0" w:rsidRPr="00DA277B">
        <w:t>.B</w:t>
      </w:r>
      <w:r w:rsidRPr="00DA277B">
        <w:t>3</w:t>
      </w:r>
      <w:r w:rsidR="01FBA3D0" w:rsidRPr="00DA277B">
        <w:t>_Design_Plan_</w:t>
      </w:r>
      <w:r w:rsidRPr="00DA277B">
        <w:t xml:space="preserve"> Breakouts_</w:t>
      </w:r>
      <w:r w:rsidRPr="00DA277B" w:rsidDel="00622CA5">
        <w:t xml:space="preserve"> </w:t>
      </w:r>
      <w:r w:rsidRPr="00DA277B">
        <w:t>1-2_</w:t>
      </w:r>
      <w:r w:rsidR="01FBA3D0" w:rsidRPr="00DA277B">
        <w:t>Facilitator_PPT</w:t>
      </w:r>
      <w:r w:rsidR="1A04788C" w:rsidRPr="00DA277B">
        <w:t>_</w:t>
      </w:r>
      <w:r w:rsidR="7B3E716A" w:rsidRPr="00DA277B" w:rsidDel="008D1516">
        <w:t xml:space="preserve"> </w:t>
      </w:r>
      <w:r w:rsidR="1A04788C" w:rsidRPr="00DA277B">
        <w:t>Virtual.pptx</w:t>
      </w:r>
      <w:r w:rsidR="41A3C68C" w:rsidRPr="00DA277B">
        <w:t xml:space="preserve"> </w:t>
      </w:r>
    </w:p>
    <w:p w14:paraId="150C9E62" w14:textId="77777777" w:rsidR="005E70B5" w:rsidRPr="003858EC" w:rsidRDefault="005E70B5" w:rsidP="003858EC">
      <w:pPr>
        <w:pStyle w:val="BodyText"/>
        <w:rPr>
          <w:b/>
          <w:bCs/>
        </w:rPr>
      </w:pPr>
      <w:r w:rsidRPr="003858EC">
        <w:rPr>
          <w:b/>
          <w:bCs/>
        </w:rPr>
        <w:t>Toolkit Sections Covered in this Session</w:t>
      </w:r>
    </w:p>
    <w:p w14:paraId="0ECA857D" w14:textId="4BA1B0E8" w:rsidR="005E70B5" w:rsidRDefault="005E70B5" w:rsidP="003858EC">
      <w:pPr>
        <w:pStyle w:val="Bullet1IntroOnly0"/>
      </w:pPr>
      <w:r>
        <w:t>Design and Plan</w:t>
      </w:r>
    </w:p>
    <w:p w14:paraId="08066C88" w14:textId="6B777711" w:rsidR="005E70B5" w:rsidRPr="00113FCE" w:rsidRDefault="005E70B5" w:rsidP="003858EC">
      <w:pPr>
        <w:pStyle w:val="Bullet2IntroOnly"/>
      </w:pPr>
      <w:r w:rsidRPr="009F50EC">
        <w:rPr>
          <w:shd w:val="clear" w:color="auto" w:fill="auto"/>
        </w:rPr>
        <w:t>2.4 Create an IET Program Evaluation Plan</w:t>
      </w:r>
    </w:p>
    <w:p w14:paraId="0E7B6315" w14:textId="14397DD9" w:rsidR="005E70B5" w:rsidRDefault="005E70B5" w:rsidP="003858EC">
      <w:pPr>
        <w:pStyle w:val="Bullet1IntroOnly0"/>
      </w:pPr>
      <w:r>
        <w:lastRenderedPageBreak/>
        <w:t>Evaluate and Improve</w:t>
      </w:r>
    </w:p>
    <w:p w14:paraId="2E94C9D0" w14:textId="7EF14FEB" w:rsidR="005E70B5" w:rsidRPr="005E70B5" w:rsidRDefault="005E70B5" w:rsidP="003858EC">
      <w:pPr>
        <w:pStyle w:val="Bullet2"/>
        <w:rPr>
          <w:shd w:val="clear" w:color="auto" w:fill="auto"/>
        </w:rPr>
      </w:pPr>
      <w:r>
        <w:rPr>
          <w:shd w:val="clear" w:color="auto" w:fill="auto"/>
        </w:rPr>
        <w:t>4</w:t>
      </w:r>
      <w:r w:rsidRPr="005E70B5">
        <w:rPr>
          <w:shd w:val="clear" w:color="auto" w:fill="auto"/>
        </w:rPr>
        <w:t>.</w:t>
      </w:r>
      <w:r w:rsidR="00877393">
        <w:rPr>
          <w:shd w:val="clear" w:color="auto" w:fill="auto"/>
        </w:rPr>
        <w:t>1</w:t>
      </w:r>
      <w:r w:rsidRPr="005E70B5">
        <w:rPr>
          <w:shd w:val="clear" w:color="auto" w:fill="auto"/>
        </w:rPr>
        <w:t xml:space="preserve"> </w:t>
      </w:r>
      <w:r>
        <w:rPr>
          <w:shd w:val="clear" w:color="auto" w:fill="auto"/>
        </w:rPr>
        <w:t>Analysis and Reporting for Program Improvement and Sustainability</w:t>
      </w:r>
    </w:p>
    <w:p w14:paraId="797E4065" w14:textId="77777777" w:rsidR="005E70B5" w:rsidRPr="00FB2952" w:rsidRDefault="005E70B5" w:rsidP="003858EC">
      <w:pPr>
        <w:pStyle w:val="Bullet1IntroOnly0"/>
      </w:pPr>
      <w:r w:rsidRPr="00FB2952">
        <w:t>Desk Aids</w:t>
      </w:r>
    </w:p>
    <w:p w14:paraId="518C3339" w14:textId="7A54A5E8" w:rsidR="005E70B5" w:rsidRPr="00877393" w:rsidRDefault="005E70B5" w:rsidP="003858EC">
      <w:pPr>
        <w:pStyle w:val="Bullet2"/>
        <w:rPr>
          <w:shd w:val="clear" w:color="auto" w:fill="auto"/>
        </w:rPr>
      </w:pPr>
      <w:r w:rsidRPr="00877393">
        <w:rPr>
          <w:shd w:val="clear" w:color="auto" w:fill="auto"/>
        </w:rPr>
        <w:t>IET Planning Tool</w:t>
      </w:r>
      <w:r w:rsidR="00FC1D81" w:rsidRPr="00877393">
        <w:rPr>
          <w:shd w:val="clear" w:color="auto" w:fill="auto"/>
        </w:rPr>
        <w:t xml:space="preserve"> – </w:t>
      </w:r>
      <w:r w:rsidRPr="00877393">
        <w:rPr>
          <w:shd w:val="clear" w:color="auto" w:fill="auto"/>
        </w:rPr>
        <w:t>Evaluation Plan</w:t>
      </w:r>
      <w:r w:rsidR="00877393" w:rsidRPr="00877393">
        <w:rPr>
          <w:shd w:val="clear" w:color="auto" w:fill="auto"/>
        </w:rPr>
        <w:t xml:space="preserve"> Template</w:t>
      </w:r>
      <w:r w:rsidRPr="00877393">
        <w:rPr>
          <w:shd w:val="clear" w:color="auto" w:fill="auto"/>
        </w:rPr>
        <w:t xml:space="preserve"> </w:t>
      </w:r>
      <w:r w:rsidR="00FC1D81" w:rsidRPr="00877393">
        <w:rPr>
          <w:shd w:val="clear" w:color="auto" w:fill="auto"/>
        </w:rPr>
        <w:t>(excerpt)</w:t>
      </w:r>
    </w:p>
    <w:p w14:paraId="43FE55AD" w14:textId="4C43E1E5" w:rsidR="004F5790" w:rsidRPr="00C23C3D" w:rsidRDefault="7309213B" w:rsidP="003C00D8">
      <w:pPr>
        <w:pStyle w:val="Heading3"/>
      </w:pPr>
      <w:r>
        <w:t>Objectives</w:t>
      </w:r>
      <w:bookmarkEnd w:id="2"/>
    </w:p>
    <w:p w14:paraId="0543B8C0" w14:textId="77777777" w:rsidR="008B7940" w:rsidRPr="00FE2CA3" w:rsidRDefault="008B7940" w:rsidP="003858EC">
      <w:pPr>
        <w:pStyle w:val="BodyText"/>
      </w:pPr>
      <w:r w:rsidRPr="00FE2CA3">
        <w:t>After completing this session, participants will be able to:</w:t>
      </w:r>
    </w:p>
    <w:bookmarkEnd w:id="0"/>
    <w:p w14:paraId="1029FF29" w14:textId="100641AC" w:rsidR="00FC1D81" w:rsidRDefault="00113FCE" w:rsidP="003858EC">
      <w:pPr>
        <w:pStyle w:val="Bullet1IntroOnly0"/>
      </w:pPr>
      <w:r>
        <w:t>E</w:t>
      </w:r>
      <w:r w:rsidR="005B3D90">
        <w:t xml:space="preserve">xplain the four stages of the </w:t>
      </w:r>
      <w:r w:rsidR="00877393">
        <w:t>continuous improvement cycle</w:t>
      </w:r>
      <w:r w:rsidR="00FC1D81">
        <w:t>.</w:t>
      </w:r>
    </w:p>
    <w:p w14:paraId="646E106A" w14:textId="5B122965" w:rsidR="00ED76ED" w:rsidRDefault="00ED76ED" w:rsidP="003858EC">
      <w:pPr>
        <w:pStyle w:val="Bullet1IntroOnly0"/>
      </w:pPr>
      <w:r>
        <w:t xml:space="preserve">Distinguish between outcome and process </w:t>
      </w:r>
      <w:r w:rsidR="00094E1F">
        <w:t>evaluation</w:t>
      </w:r>
      <w:r w:rsidR="00FB7C7F">
        <w:t xml:space="preserve"> and identify </w:t>
      </w:r>
      <w:r w:rsidR="00910EF0">
        <w:t xml:space="preserve">outcome and process questions to evaluate progress toward </w:t>
      </w:r>
      <w:r w:rsidR="00F6407C">
        <w:t xml:space="preserve">or </w:t>
      </w:r>
      <w:r w:rsidR="00910EF0">
        <w:t>achievement of program goals</w:t>
      </w:r>
      <w:r>
        <w:t>.</w:t>
      </w:r>
    </w:p>
    <w:p w14:paraId="362E79CC" w14:textId="66FF4106" w:rsidR="00FC1D81" w:rsidRDefault="00ED76ED" w:rsidP="003858EC">
      <w:pPr>
        <w:pStyle w:val="Bullet1IntroOnly0"/>
      </w:pPr>
      <w:r>
        <w:t xml:space="preserve">Identify </w:t>
      </w:r>
      <w:r w:rsidR="00C76E13">
        <w:t xml:space="preserve">the </w:t>
      </w:r>
      <w:r w:rsidR="00654CA2">
        <w:t>qualitative and quantitative</w:t>
      </w:r>
      <w:r>
        <w:t xml:space="preserve"> </w:t>
      </w:r>
      <w:r w:rsidR="005E7C44">
        <w:t xml:space="preserve">data </w:t>
      </w:r>
      <w:r w:rsidR="00C8467A">
        <w:t xml:space="preserve">needed and their </w:t>
      </w:r>
      <w:r w:rsidR="005E7C44">
        <w:t>sources to evaluate IET program goals.</w:t>
      </w:r>
    </w:p>
    <w:p w14:paraId="2BB78675" w14:textId="7A4EC1D8" w:rsidR="005E7C44" w:rsidRDefault="005E7C44" w:rsidP="003858EC">
      <w:pPr>
        <w:pStyle w:val="Bullet1IntroOnly0"/>
      </w:pPr>
      <w:r>
        <w:t xml:space="preserve">Identify and select improvement strategies to address </w:t>
      </w:r>
      <w:r w:rsidR="00113FCE">
        <w:t>evaluation findings</w:t>
      </w:r>
      <w:r w:rsidR="009D03CC">
        <w:t xml:space="preserve"> that fell below expectations</w:t>
      </w:r>
      <w:r w:rsidR="00113FCE">
        <w:t>.</w:t>
      </w:r>
    </w:p>
    <w:p w14:paraId="31ECB693" w14:textId="769CA9B5" w:rsidR="005E7C44" w:rsidRPr="003E0788" w:rsidRDefault="005E7C44" w:rsidP="003858EC">
      <w:pPr>
        <w:pStyle w:val="Bullet1IntroOnly0"/>
      </w:pPr>
      <w:r w:rsidRPr="00B819BB">
        <w:t xml:space="preserve">Use the </w:t>
      </w:r>
      <w:r>
        <w:t>IET T</w:t>
      </w:r>
      <w:r w:rsidRPr="00B819BB">
        <w:t xml:space="preserve">oolkit resources to </w:t>
      </w:r>
      <w:r>
        <w:t>create</w:t>
      </w:r>
      <w:r w:rsidRPr="00B819BB">
        <w:t xml:space="preserve"> an IET </w:t>
      </w:r>
      <w:r w:rsidR="00813A27">
        <w:t>p</w:t>
      </w:r>
      <w:r w:rsidRPr="00B819BB">
        <w:t xml:space="preserve">rogram </w:t>
      </w:r>
      <w:r w:rsidR="00813A27">
        <w:t>e</w:t>
      </w:r>
      <w:r w:rsidRPr="00B819BB">
        <w:t xml:space="preserve">valuation </w:t>
      </w:r>
      <w:r w:rsidR="00813A27">
        <w:t>p</w:t>
      </w:r>
      <w:r w:rsidRPr="00B819BB">
        <w:t>lan</w:t>
      </w:r>
      <w:r>
        <w:t>.</w:t>
      </w:r>
    </w:p>
    <w:p w14:paraId="7E3D874E" w14:textId="096F4210" w:rsidR="00985627" w:rsidRDefault="00985627">
      <w:pPr>
        <w:sectPr w:rsidR="00985627" w:rsidSect="00B838F1">
          <w:headerReference w:type="default" r:id="rId12"/>
          <w:footerReference w:type="default" r:id="rId13"/>
          <w:pgSz w:w="12240" w:h="15840"/>
          <w:pgMar w:top="0" w:right="1080" w:bottom="936" w:left="1080" w:header="720" w:footer="720" w:gutter="0"/>
          <w:pgNumType w:start="0"/>
          <w:cols w:space="720"/>
          <w:titlePg/>
          <w:docGrid w:linePitch="360"/>
        </w:sectPr>
      </w:pPr>
    </w:p>
    <w:p w14:paraId="36BD51C4" w14:textId="4036E8E1" w:rsidR="004E3D1F" w:rsidRPr="003C00D8" w:rsidRDefault="001D7720" w:rsidP="003858EC">
      <w:pPr>
        <w:pStyle w:val="Heading3"/>
      </w:pPr>
      <w:r w:rsidRPr="003C00D8">
        <w:lastRenderedPageBreak/>
        <w:t>4</w:t>
      </w:r>
      <w:r w:rsidR="08AEC49F" w:rsidRPr="003C00D8">
        <w:t>-0 Overview/Introduction</w:t>
      </w:r>
    </w:p>
    <w:p w14:paraId="4CEFEE40" w14:textId="0EAFF32D" w:rsidR="00F60066" w:rsidRPr="003858EC" w:rsidRDefault="00F60066" w:rsidP="003858EC">
      <w:pPr>
        <w:pStyle w:val="BodyText"/>
        <w:rPr>
          <w:b/>
          <w:bCs/>
        </w:rPr>
      </w:pPr>
      <w:r w:rsidRPr="003858EC">
        <w:rPr>
          <w:b/>
          <w:bCs/>
          <w:noProof/>
        </w:rPr>
        <w:drawing>
          <wp:inline distT="0" distB="0" distL="0" distR="0" wp14:anchorId="2B93F806" wp14:editId="70B1A4AF">
            <wp:extent cx="333375" cy="333375"/>
            <wp:effectExtent l="0" t="0" r="0" b="9525"/>
            <wp:docPr id="70" name="Graphic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3375" cy="333375"/>
                    </a:xfrm>
                    <a:prstGeom prst="rect">
                      <a:avLst/>
                    </a:prstGeom>
                  </pic:spPr>
                </pic:pic>
              </a:graphicData>
            </a:graphic>
          </wp:inline>
        </w:drawing>
      </w:r>
      <w:r w:rsidR="5E18D918" w:rsidRPr="003858EC">
        <w:rPr>
          <w:b/>
          <w:bCs/>
        </w:rPr>
        <w:t xml:space="preserve">Start Time: </w:t>
      </w:r>
      <w:r w:rsidR="00045A7E" w:rsidRPr="003858EC">
        <w:rPr>
          <w:b/>
          <w:bCs/>
        </w:rPr>
        <w:t>[</w:t>
      </w:r>
      <w:r w:rsidR="00663737" w:rsidRPr="003858EC">
        <w:rPr>
          <w:b/>
          <w:bCs/>
        </w:rPr>
        <w:t>ENTER TIME</w:t>
      </w:r>
      <w:r w:rsidR="00045A7E" w:rsidRPr="003858EC">
        <w:rPr>
          <w:b/>
          <w:bCs/>
        </w:rPr>
        <w:t>]</w:t>
      </w:r>
    </w:p>
    <w:p w14:paraId="59B55E76" w14:textId="5D8D5649" w:rsidR="00E57BBC" w:rsidRPr="00E57BBC" w:rsidRDefault="00E57BBC" w:rsidP="003858EC">
      <w:pPr>
        <w:pStyle w:val="Heading4"/>
      </w:pPr>
      <w:r w:rsidRPr="00E57BBC">
        <w:t xml:space="preserve">Welcome and </w:t>
      </w:r>
      <w:r w:rsidR="00663737">
        <w:t>Overview</w:t>
      </w:r>
      <w:r w:rsidRPr="00E57BBC">
        <w:t xml:space="preserve"> </w:t>
      </w:r>
      <w:r w:rsidR="00663737">
        <w:t>of</w:t>
      </w:r>
      <w:r w:rsidRPr="00E57BBC">
        <w:t xml:space="preserve"> the </w:t>
      </w:r>
      <w:r w:rsidR="00663737">
        <w:t>Training Session</w:t>
      </w:r>
      <w:r w:rsidRPr="00E57BBC">
        <w:t xml:space="preserve"> </w:t>
      </w:r>
    </w:p>
    <w:p w14:paraId="1DF5C33D" w14:textId="77777777" w:rsidR="00E57BBC" w:rsidRPr="00E02F01" w:rsidRDefault="00E57BBC" w:rsidP="00E57BBC">
      <w:pPr>
        <w:pStyle w:val="BodyText"/>
      </w:pPr>
      <w:r w:rsidRPr="6FB00676">
        <w:t xml:space="preserve">Presenter: </w:t>
      </w:r>
      <w:r w:rsidRPr="00175158">
        <w:tab/>
      </w:r>
      <w:r>
        <w:t>[NAME]</w:t>
      </w:r>
    </w:p>
    <w:p w14:paraId="3671B93C" w14:textId="44EC35E7" w:rsidR="00E57BBC" w:rsidRDefault="00E57BBC" w:rsidP="00E57BBC">
      <w:pPr>
        <w:pStyle w:val="BodyText"/>
      </w:pPr>
      <w:r w:rsidRPr="00E57BBC">
        <w:t xml:space="preserve">Duration:  </w:t>
      </w:r>
      <w:r w:rsidRPr="00E57BBC">
        <w:tab/>
      </w:r>
      <w:r w:rsidR="00663737">
        <w:t>1</w:t>
      </w:r>
      <w:r w:rsidRPr="00E57BBC">
        <w:t xml:space="preserve"> min.</w:t>
      </w:r>
    </w:p>
    <w:p w14:paraId="735F82BE" w14:textId="3D5D6B43" w:rsidR="00E57BBC" w:rsidRDefault="00244A0B" w:rsidP="003858EC">
      <w:pPr>
        <w:pStyle w:val="BodyText"/>
      </w:pPr>
      <w:r w:rsidRPr="00244A0B">
        <w:rPr>
          <w:noProof/>
        </w:rPr>
        <w:drawing>
          <wp:inline distT="0" distB="0" distL="0" distR="0" wp14:anchorId="47417A4D" wp14:editId="58F9A989">
            <wp:extent cx="2743200" cy="1525137"/>
            <wp:effectExtent l="0" t="0" r="0" b="0"/>
            <wp:docPr id="25" name="Picture 25" descr="Slide 1&#10;Welcome&#10;I E T Design Camp&#10;Phase 4: Evaluate and Improve&#10;Logo of AIR: Advancing Evidence. Improving Lives.&#10;Logo of SAFAL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lide 1&#10;Welcome&#10;I E T Design Camp&#10;Phase 4: Evaluate and Improve&#10;Logo of AIR: Advancing Evidence. Improving Lives.&#10;Logo of SAFAL Partn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525137"/>
                    </a:xfrm>
                    <a:prstGeom prst="rect">
                      <a:avLst/>
                    </a:prstGeom>
                    <a:noFill/>
                    <a:ln>
                      <a:noFill/>
                    </a:ln>
                  </pic:spPr>
                </pic:pic>
              </a:graphicData>
            </a:graphic>
          </wp:inline>
        </w:drawing>
      </w:r>
    </w:p>
    <w:p w14:paraId="67A002C2" w14:textId="0433093D" w:rsidR="00E57BBC" w:rsidRPr="00A90452" w:rsidRDefault="00E57BBC" w:rsidP="003858EC">
      <w:pPr>
        <w:pStyle w:val="BodyText"/>
        <w:rPr>
          <w:b/>
          <w:bCs/>
        </w:rPr>
      </w:pPr>
      <w:r w:rsidRPr="00A90452">
        <w:rPr>
          <w:b/>
          <w:bCs/>
          <w:noProof/>
        </w:rPr>
        <w:drawing>
          <wp:inline distT="0" distB="0" distL="0" distR="0" wp14:anchorId="6B3857B3" wp14:editId="18789E0C">
            <wp:extent cx="438150" cy="438150"/>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A90452">
        <w:rPr>
          <w:b/>
          <w:bCs/>
        </w:rPr>
        <w:t>Present:</w:t>
      </w:r>
      <w:r w:rsidRPr="00A90452">
        <w:rPr>
          <w:b/>
          <w:bCs/>
          <w:noProof/>
        </w:rPr>
        <w:t xml:space="preserve"> </w:t>
      </w:r>
    </w:p>
    <w:p w14:paraId="0096A9F4" w14:textId="0736973A" w:rsidR="00E57BBC" w:rsidRDefault="00E57BBC" w:rsidP="003858EC">
      <w:pPr>
        <w:pStyle w:val="Bullet1"/>
      </w:pPr>
      <w:r>
        <w:t>Welcome participants to the session.</w:t>
      </w:r>
    </w:p>
    <w:p w14:paraId="2F02ACCA" w14:textId="7D810CBE" w:rsidR="00E57BBC" w:rsidRDefault="00E57BBC" w:rsidP="003858EC">
      <w:pPr>
        <w:pStyle w:val="Bullet1"/>
      </w:pPr>
      <w:r>
        <w:t xml:space="preserve">Introduce yourself and </w:t>
      </w:r>
      <w:r w:rsidR="00302EDF">
        <w:t>provide a brief overview of the session</w:t>
      </w:r>
      <w:r>
        <w:t>.</w:t>
      </w:r>
    </w:p>
    <w:p w14:paraId="4EF4665E" w14:textId="1A9DC153" w:rsidR="00720C8A" w:rsidRPr="003858EC" w:rsidRDefault="00720C8A" w:rsidP="003858EC">
      <w:pPr>
        <w:pStyle w:val="Bullet2"/>
        <w:rPr>
          <w:rStyle w:val="normaltextrun"/>
        </w:rPr>
      </w:pPr>
      <w:r w:rsidRPr="003858EC">
        <w:rPr>
          <w:rStyle w:val="normaltextrun"/>
        </w:rPr>
        <w:t>Welcome to Phase 4—the last phase in the IET design and development process!</w:t>
      </w:r>
    </w:p>
    <w:p w14:paraId="26A30826" w14:textId="09A6616E" w:rsidR="00302EDF" w:rsidRPr="003858EC" w:rsidRDefault="00663737" w:rsidP="003858EC">
      <w:pPr>
        <w:pStyle w:val="Bullet2"/>
        <w:rPr>
          <w:rStyle w:val="normaltextrun"/>
        </w:rPr>
      </w:pPr>
      <w:r w:rsidRPr="003858EC">
        <w:rPr>
          <w:rStyle w:val="normaltextrun"/>
        </w:rPr>
        <w:t>T</w:t>
      </w:r>
      <w:r w:rsidR="00302EDF" w:rsidRPr="003858EC">
        <w:rPr>
          <w:rStyle w:val="normaltextrun"/>
        </w:rPr>
        <w:t xml:space="preserve">his session will </w:t>
      </w:r>
      <w:r w:rsidRPr="003858EC">
        <w:rPr>
          <w:rStyle w:val="normaltextrun"/>
        </w:rPr>
        <w:t xml:space="preserve">build on the key tasks and concepts from Phase </w:t>
      </w:r>
      <w:r w:rsidR="00BF1CAD" w:rsidRPr="003858EC">
        <w:rPr>
          <w:rStyle w:val="normaltextrun"/>
        </w:rPr>
        <w:t>3</w:t>
      </w:r>
      <w:r w:rsidRPr="003858EC">
        <w:rPr>
          <w:rStyle w:val="normaltextrun"/>
        </w:rPr>
        <w:t xml:space="preserve">: </w:t>
      </w:r>
      <w:r w:rsidR="00BF1CAD" w:rsidRPr="003858EC">
        <w:rPr>
          <w:rStyle w:val="normaltextrun"/>
        </w:rPr>
        <w:t>Develop and Implement</w:t>
      </w:r>
      <w:r w:rsidRPr="003858EC">
        <w:rPr>
          <w:rStyle w:val="normaltextrun"/>
        </w:rPr>
        <w:t xml:space="preserve"> and will </w:t>
      </w:r>
      <w:r w:rsidR="00BF1CAD" w:rsidRPr="003858EC">
        <w:rPr>
          <w:rStyle w:val="normaltextrun"/>
        </w:rPr>
        <w:t xml:space="preserve">outline </w:t>
      </w:r>
      <w:r w:rsidR="00AC2095" w:rsidRPr="003858EC">
        <w:rPr>
          <w:rStyle w:val="normaltextrun"/>
        </w:rPr>
        <w:t>some basics of program evaluation and the continuous improvement cycle</w:t>
      </w:r>
      <w:r w:rsidR="00302EDF" w:rsidRPr="003858EC">
        <w:rPr>
          <w:rStyle w:val="normaltextrun"/>
        </w:rPr>
        <w:t xml:space="preserve">. </w:t>
      </w:r>
    </w:p>
    <w:p w14:paraId="18A6A596" w14:textId="307540BC" w:rsidR="001D7720" w:rsidRPr="003858EC" w:rsidRDefault="00AC2095" w:rsidP="003858EC">
      <w:pPr>
        <w:pStyle w:val="Bullet2"/>
      </w:pPr>
      <w:r w:rsidRPr="003858EC">
        <w:rPr>
          <w:rStyle w:val="normaltextrun"/>
        </w:rPr>
        <w:t xml:space="preserve">Program evaluation is a vital part of designing and developing an IET program that meets the needs of the community, the learners, and </w:t>
      </w:r>
      <w:r w:rsidR="008C38C3" w:rsidRPr="003858EC">
        <w:rPr>
          <w:rStyle w:val="normaltextrun"/>
        </w:rPr>
        <w:t xml:space="preserve">the </w:t>
      </w:r>
      <w:r w:rsidRPr="003858EC">
        <w:rPr>
          <w:rStyle w:val="normaltextrun"/>
        </w:rPr>
        <w:t xml:space="preserve">employers. </w:t>
      </w:r>
      <w:r w:rsidR="001D7720" w:rsidRPr="003858EC">
        <w:t>Although most of the planning for evaluation will be done during the Design and Plan phase, it’s very much an iterative process that will be revisited throughout the IET program design and development process</w:t>
      </w:r>
      <w:r w:rsidR="00A54F18" w:rsidRPr="003858EC">
        <w:t>es</w:t>
      </w:r>
      <w:r w:rsidR="001D7720" w:rsidRPr="003858EC">
        <w:t>.</w:t>
      </w:r>
    </w:p>
    <w:p w14:paraId="412B911D" w14:textId="25DE9C5A" w:rsidR="001D7720" w:rsidRPr="003858EC" w:rsidRDefault="00AC2095" w:rsidP="003858EC">
      <w:pPr>
        <w:pStyle w:val="Bullet2"/>
        <w:rPr>
          <w:rStyle w:val="normaltextrun"/>
        </w:rPr>
      </w:pPr>
      <w:r w:rsidRPr="003858EC">
        <w:rPr>
          <w:rStyle w:val="normaltextrun"/>
        </w:rPr>
        <w:t xml:space="preserve">The topic of evaluation requires </w:t>
      </w:r>
      <w:r w:rsidR="00DC39F5" w:rsidRPr="003858EC">
        <w:rPr>
          <w:rStyle w:val="normaltextrun"/>
        </w:rPr>
        <w:t>and deserves</w:t>
      </w:r>
      <w:r w:rsidRPr="003858EC">
        <w:rPr>
          <w:rStyle w:val="normaltextrun"/>
        </w:rPr>
        <w:t xml:space="preserve"> much more attention than what we can provide in this session. </w:t>
      </w:r>
      <w:r w:rsidR="00720C8A" w:rsidRPr="003858EC">
        <w:rPr>
          <w:rStyle w:val="normaltextrun"/>
        </w:rPr>
        <w:t>Our goal today is to present some of the key concepts of program evaluation so that you will have a broad understanding of what it is and why it’s important. Having this knowledge will help you as you design, develop, and implement your program with continuous improvement in mind.</w:t>
      </w:r>
    </w:p>
    <w:p w14:paraId="00AFF0D5" w14:textId="397C671A" w:rsidR="00E57BBC" w:rsidRDefault="00E57BBC" w:rsidP="003858EC">
      <w:pPr>
        <w:pStyle w:val="BulletNEXTSLIDE"/>
      </w:pPr>
      <w:r w:rsidRPr="00E57BBC">
        <w:t>NEXT SLIDE</w:t>
      </w:r>
    </w:p>
    <w:p w14:paraId="33FCBFB3" w14:textId="77777777" w:rsidR="00E57BBC" w:rsidRPr="00FB4B8B" w:rsidRDefault="00E57BBC" w:rsidP="003858EC">
      <w:pPr>
        <w:pStyle w:val="Heading4"/>
      </w:pPr>
      <w:r>
        <w:lastRenderedPageBreak/>
        <w:t xml:space="preserve">Virtual Meeting Recording Notice </w:t>
      </w:r>
      <w:r w:rsidRPr="00605097">
        <w:rPr>
          <w:bCs/>
        </w:rPr>
        <w:t>(OPTIONAL)</w:t>
      </w:r>
    </w:p>
    <w:p w14:paraId="0252F306" w14:textId="77777777" w:rsidR="00E57BBC" w:rsidRPr="00E02F01" w:rsidRDefault="00E57BBC" w:rsidP="003858EC">
      <w:pPr>
        <w:pStyle w:val="BodyText"/>
        <w:keepNext/>
      </w:pPr>
      <w:r w:rsidRPr="00E57BBC">
        <w:t xml:space="preserve">Presenter: </w:t>
      </w:r>
      <w:r w:rsidRPr="00175158">
        <w:tab/>
      </w:r>
      <w:r>
        <w:t>[NAME]</w:t>
      </w:r>
    </w:p>
    <w:p w14:paraId="1CE841A5" w14:textId="179B310C" w:rsidR="00A04A2A" w:rsidRDefault="00E57BBC" w:rsidP="003858EC">
      <w:pPr>
        <w:pStyle w:val="BodyText"/>
        <w:keepNext/>
      </w:pPr>
      <w:r w:rsidRPr="001E71EB">
        <w:t>Duration</w:t>
      </w:r>
      <w:r w:rsidRPr="00175158">
        <w:t xml:space="preserve">:  </w:t>
      </w:r>
      <w:r w:rsidRPr="00175158">
        <w:tab/>
      </w:r>
      <w:r w:rsidR="00663737">
        <w:t>.5</w:t>
      </w:r>
      <w:r>
        <w:t xml:space="preserve"> min.</w:t>
      </w:r>
    </w:p>
    <w:p w14:paraId="16F20F3E" w14:textId="77777777" w:rsidR="00343F9C" w:rsidRDefault="00343F9C" w:rsidP="003858EC">
      <w:pPr>
        <w:pStyle w:val="BodyText"/>
        <w:rPr>
          <w:rFonts w:eastAsia="Calibri"/>
        </w:rPr>
      </w:pPr>
      <w:r>
        <w:rPr>
          <w:noProof/>
        </w:rPr>
        <w:drawing>
          <wp:inline distT="0" distB="0" distL="0" distR="0" wp14:anchorId="401ABF64" wp14:editId="36B717FA">
            <wp:extent cx="2836884" cy="1597936"/>
            <wp:effectExtent l="19050" t="19050" r="20955" b="21590"/>
            <wp:docPr id="28" name="Picture 28" descr="Slide 2&#10;Virtual Meeting Recording Notice.&#10;This session will be recorded, including any audio, visuals, participants, and other information sent, verbalized, or utilized. By joining this meeting, you automatically consent to such recordings. Any participant who prefers to participate via audio only should disable their video camera so only their audio will be captured. Video and/or audio recordings of any session shall not be transmitted to an external third party without permiss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lide 2&#10;Virtual Meeting Recording Notice.&#10;This session will be recorded, including any audio, visuals, participants, and other information sent, verbalized, or utilized. By joining this meeting, you automatically consent to such recordings. Any participant who prefers to participate via audio only should disable their video camera so only their audio will be captured. Video and/or audio recordings of any session shall not be transmitted to an external third party without permission.  &#10;"/>
                    <pic:cNvPicPr/>
                  </pic:nvPicPr>
                  <pic:blipFill>
                    <a:blip r:embed="rId19" cstate="screen">
                      <a:extLst>
                        <a:ext uri="{28A0092B-C50C-407E-A947-70E740481C1C}">
                          <a14:useLocalDpi xmlns:a14="http://schemas.microsoft.com/office/drawing/2010/main"/>
                        </a:ext>
                      </a:extLst>
                    </a:blip>
                    <a:stretch>
                      <a:fillRect/>
                    </a:stretch>
                  </pic:blipFill>
                  <pic:spPr>
                    <a:xfrm>
                      <a:off x="0" y="0"/>
                      <a:ext cx="2848060" cy="1604231"/>
                    </a:xfrm>
                    <a:prstGeom prst="rect">
                      <a:avLst/>
                    </a:prstGeom>
                    <a:ln w="9525">
                      <a:solidFill>
                        <a:schemeClr val="tx1">
                          <a:lumMod val="50000"/>
                          <a:lumOff val="50000"/>
                        </a:schemeClr>
                      </a:solidFill>
                    </a:ln>
                  </pic:spPr>
                </pic:pic>
              </a:graphicData>
            </a:graphic>
          </wp:inline>
        </w:drawing>
      </w:r>
    </w:p>
    <w:p w14:paraId="3D7EC3E6" w14:textId="29E024D7" w:rsidR="00A04A2A" w:rsidRPr="00C00B1E" w:rsidRDefault="00A04A2A" w:rsidP="003858EC">
      <w:pPr>
        <w:pStyle w:val="BodyText"/>
        <w:rPr>
          <w:b/>
          <w:bCs/>
        </w:rPr>
      </w:pPr>
      <w:r w:rsidRPr="00C00B1E">
        <w:rPr>
          <w:b/>
          <w:bCs/>
          <w:noProof/>
        </w:rPr>
        <w:drawing>
          <wp:inline distT="0" distB="0" distL="0" distR="0" wp14:anchorId="3A24D5D9" wp14:editId="3E7693F4">
            <wp:extent cx="462643" cy="462643"/>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00B1E">
        <w:rPr>
          <w:b/>
          <w:bCs/>
        </w:rPr>
        <w:t>NOTE – IET Design Team:</w:t>
      </w:r>
    </w:p>
    <w:p w14:paraId="009FD9FC" w14:textId="432E2A7E" w:rsidR="00A04A2A" w:rsidRPr="0074191A" w:rsidRDefault="00A04A2A" w:rsidP="003858EC">
      <w:pPr>
        <w:pStyle w:val="Bullet1"/>
      </w:pPr>
      <w:r w:rsidRPr="0074191A">
        <w:t>This is an optional slide. If you are delivering the training in person or do not need a recording notice, delete this slide from the PowerPoint slide deck and from this Facilitator Guide.</w:t>
      </w:r>
    </w:p>
    <w:p w14:paraId="5EC7014D" w14:textId="10F2809A" w:rsidR="00A04A2A" w:rsidRPr="00C00B1E" w:rsidRDefault="00A04A2A" w:rsidP="003858EC">
      <w:pPr>
        <w:pStyle w:val="BodyText"/>
        <w:rPr>
          <w:b/>
          <w:bCs/>
        </w:rPr>
      </w:pPr>
      <w:r w:rsidRPr="00C00B1E">
        <w:rPr>
          <w:b/>
          <w:bCs/>
          <w:noProof/>
        </w:rPr>
        <w:drawing>
          <wp:inline distT="0" distB="0" distL="0" distR="0" wp14:anchorId="423C51D6" wp14:editId="6616D274">
            <wp:extent cx="438150" cy="438150"/>
            <wp:effectExtent l="0" t="0" r="0" b="0"/>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00B1E">
        <w:rPr>
          <w:b/>
          <w:bCs/>
        </w:rPr>
        <w:t>Present:</w:t>
      </w:r>
    </w:p>
    <w:p w14:paraId="1389BF04" w14:textId="16C6E5C7" w:rsidR="00A04A2A" w:rsidRDefault="00EB4CE0" w:rsidP="003858EC">
      <w:pPr>
        <w:pStyle w:val="Bullet1"/>
      </w:pPr>
      <w:r>
        <w:t>Remind</w:t>
      </w:r>
      <w:r w:rsidR="00A04A2A" w:rsidRPr="00381C7D">
        <w:t xml:space="preserve"> participants that this </w:t>
      </w:r>
      <w:r w:rsidR="00E16DF6" w:rsidRPr="00381C7D">
        <w:t>session</w:t>
      </w:r>
      <w:r w:rsidR="00A04A2A" w:rsidRPr="00381C7D">
        <w:t xml:space="preserve"> will be recorded and direct them to the disclosure on the slide.</w:t>
      </w:r>
    </w:p>
    <w:p w14:paraId="6769B92A" w14:textId="5DDF60D5" w:rsidR="00EB4CE0" w:rsidRPr="00381C7D" w:rsidRDefault="00EB4CE0" w:rsidP="003858EC">
      <w:pPr>
        <w:pStyle w:val="BulletNEXTSLIDE"/>
      </w:pPr>
      <w:r>
        <w:t>NEXT SLIDE</w:t>
      </w:r>
    </w:p>
    <w:p w14:paraId="271033FC" w14:textId="77777777" w:rsidR="00EB4CE0" w:rsidRPr="00AF15F8" w:rsidRDefault="00EB4CE0" w:rsidP="003858EC">
      <w:pPr>
        <w:pStyle w:val="Heading4"/>
        <w:rPr>
          <w:bCs/>
        </w:rPr>
      </w:pPr>
      <w:r>
        <w:t xml:space="preserve">Virtual Classroom Reminders </w:t>
      </w:r>
      <w:r w:rsidRPr="00AF15F8">
        <w:rPr>
          <w:bCs/>
        </w:rPr>
        <w:t>(Optional)</w:t>
      </w:r>
    </w:p>
    <w:p w14:paraId="33A71301" w14:textId="77777777" w:rsidR="00EB4CE0" w:rsidRPr="00175158" w:rsidRDefault="00EB4CE0" w:rsidP="00EB4CE0">
      <w:pPr>
        <w:pStyle w:val="BodyText"/>
      </w:pPr>
      <w:r w:rsidRPr="3E970087">
        <w:t xml:space="preserve">Presenter: </w:t>
      </w:r>
      <w:r>
        <w:tab/>
        <w:t>[NAME]</w:t>
      </w:r>
    </w:p>
    <w:p w14:paraId="2B90D9A4" w14:textId="77777777" w:rsidR="00EB4CE0" w:rsidRPr="00976CBF" w:rsidRDefault="00EB4CE0" w:rsidP="00EB4CE0">
      <w:pPr>
        <w:pStyle w:val="BodyText"/>
      </w:pPr>
      <w:r w:rsidRPr="00976CBF">
        <w:t>Time:</w:t>
      </w:r>
      <w:r w:rsidRPr="00976CBF">
        <w:tab/>
        <w:t>.5 min.</w:t>
      </w:r>
    </w:p>
    <w:p w14:paraId="6EFA3EF8" w14:textId="0FDCB077" w:rsidR="00EB4CE0" w:rsidRDefault="00974B00" w:rsidP="003858EC">
      <w:pPr>
        <w:pStyle w:val="BodyText"/>
      </w:pPr>
      <w:r>
        <w:rPr>
          <w:noProof/>
        </w:rPr>
        <w:drawing>
          <wp:inline distT="0" distB="0" distL="0" distR="0" wp14:anchorId="110A3988" wp14:editId="1BB1DF03">
            <wp:extent cx="2847700" cy="1600983"/>
            <wp:effectExtent l="19050" t="19050" r="10160" b="18415"/>
            <wp:docPr id="3" name="Picture 3" descr="Slide 3&#10;Virtual Classroom Reminders&#10;Make sure you are signed into the Zoom desktop client rather than through the browser version.&#10;We recommend using your computer for audio to facilitate participation.&#10;Please mute your microphone and turn on your camera.&#10;During the webinar, chat the entire group for questions and comments related to the content.&#10;If you experience problems during the webinar, message or email [name of person] at [email address].&#10;Cover of IET Design Camp Participant Guide. Remember to take notes in your Participant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lide 3&#10;Virtual Classroom Reminders&#10;Make sure you are signed into the Zoom desktop client rather than through the browser version.&#10;We recommend using your computer for audio to facilitate participation.&#10;Please mute your microphone and turn on your camera.&#10;During the webinar, chat the entire group for questions and comments related to the content.&#10;If you experience problems during the webinar, message or email [name of person] at [email address].&#10;Cover of IET Design Camp Participant Guide. Remember to take notes in your Participant Guide!&#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2766" cy="1620697"/>
                    </a:xfrm>
                    <a:prstGeom prst="rect">
                      <a:avLst/>
                    </a:prstGeom>
                    <a:noFill/>
                    <a:ln>
                      <a:solidFill>
                        <a:schemeClr val="bg1">
                          <a:lumMod val="75000"/>
                        </a:schemeClr>
                      </a:solidFill>
                    </a:ln>
                  </pic:spPr>
                </pic:pic>
              </a:graphicData>
            </a:graphic>
          </wp:inline>
        </w:drawing>
      </w:r>
    </w:p>
    <w:p w14:paraId="114E9A7F" w14:textId="77777777" w:rsidR="00EB4CE0" w:rsidRPr="00C00B1E" w:rsidRDefault="00EB4CE0" w:rsidP="003858EC">
      <w:pPr>
        <w:pStyle w:val="BodyText"/>
        <w:rPr>
          <w:b/>
          <w:bCs/>
        </w:rPr>
      </w:pPr>
      <w:r w:rsidRPr="00C00B1E">
        <w:rPr>
          <w:b/>
          <w:bCs/>
          <w:noProof/>
        </w:rPr>
        <w:drawing>
          <wp:inline distT="0" distB="0" distL="0" distR="0" wp14:anchorId="021A9AB6" wp14:editId="14948BAD">
            <wp:extent cx="462643" cy="462643"/>
            <wp:effectExtent l="0" t="0" r="0" b="0"/>
            <wp:docPr id="64" name="Graphic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c 64">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00B1E">
        <w:rPr>
          <w:b/>
          <w:bCs/>
        </w:rPr>
        <w:t>NOTE – IET Training Team:</w:t>
      </w:r>
    </w:p>
    <w:p w14:paraId="0F89AAEB" w14:textId="77777777" w:rsidR="00EB4CE0" w:rsidRPr="0074191A" w:rsidRDefault="00EB4CE0" w:rsidP="003858EC">
      <w:pPr>
        <w:pStyle w:val="Bullet1"/>
      </w:pPr>
      <w:r w:rsidRPr="0074191A">
        <w:t>This is an optional slide. If you are delivering the training in person, delete this slide from the PowerPoint slide deck and from this Facilitator Guide. If you are delivering the training in another platform, edit this slide accordingly.</w:t>
      </w:r>
    </w:p>
    <w:p w14:paraId="2F6EB65D" w14:textId="77777777" w:rsidR="00EB4CE0" w:rsidRPr="00C00B1E" w:rsidRDefault="00EB4CE0" w:rsidP="003858EC">
      <w:pPr>
        <w:pStyle w:val="BodyText"/>
        <w:rPr>
          <w:b/>
          <w:bCs/>
        </w:rPr>
      </w:pPr>
      <w:r w:rsidRPr="00C00B1E">
        <w:rPr>
          <w:b/>
          <w:bCs/>
          <w:noProof/>
        </w:rPr>
        <w:lastRenderedPageBreak/>
        <w:drawing>
          <wp:inline distT="0" distB="0" distL="0" distR="0" wp14:anchorId="1AA473CD" wp14:editId="21BF3607">
            <wp:extent cx="438150" cy="438150"/>
            <wp:effectExtent l="0" t="0" r="0" b="0"/>
            <wp:docPr id="68" name="Graphic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00B1E">
        <w:rPr>
          <w:b/>
          <w:bCs/>
        </w:rPr>
        <w:t>Present:</w:t>
      </w:r>
    </w:p>
    <w:p w14:paraId="4556E214" w14:textId="77777777" w:rsidR="00EB4CE0" w:rsidRDefault="00EB4CE0" w:rsidP="003858EC">
      <w:pPr>
        <w:pStyle w:val="Bullet1"/>
      </w:pPr>
      <w:r>
        <w:t>Review virtual classroom reminders.</w:t>
      </w:r>
    </w:p>
    <w:p w14:paraId="312C005E" w14:textId="77777777" w:rsidR="00EB4CE0" w:rsidRPr="00C00B1E" w:rsidRDefault="00EB4CE0" w:rsidP="00C00B1E">
      <w:pPr>
        <w:pStyle w:val="Bullet2"/>
      </w:pPr>
      <w:r w:rsidRPr="00C00B1E">
        <w:t>Please take a moment to read through these reminders and make sure you’re ready to participate in the session.</w:t>
      </w:r>
    </w:p>
    <w:p w14:paraId="0016ED98" w14:textId="67B3D7C2" w:rsidR="00EB4CE0" w:rsidRPr="00C00B1E" w:rsidRDefault="001D7720" w:rsidP="00C00B1E">
      <w:pPr>
        <w:pStyle w:val="Bullet2"/>
      </w:pPr>
      <w:r w:rsidRPr="00C00B1E">
        <w:t xml:space="preserve">As always, we encourage you to have your </w:t>
      </w:r>
      <w:r w:rsidR="00EB4CE0" w:rsidRPr="00C00B1E">
        <w:t xml:space="preserve">Participant Guide </w:t>
      </w:r>
      <w:r w:rsidRPr="00C00B1E">
        <w:t>open so you can</w:t>
      </w:r>
      <w:r w:rsidR="00EB4CE0" w:rsidRPr="00C00B1E">
        <w:t xml:space="preserve"> take notes or refer to any questions you had during your Toolkit reading assignment.</w:t>
      </w:r>
    </w:p>
    <w:p w14:paraId="24861B41" w14:textId="077CD996" w:rsidR="00C14AFC" w:rsidRPr="00F5280E" w:rsidRDefault="00C14AFC" w:rsidP="003858EC">
      <w:pPr>
        <w:pStyle w:val="BulletNEXTSLIDE"/>
      </w:pPr>
      <w:r>
        <w:t>NEXT SLIDE</w:t>
      </w:r>
    </w:p>
    <w:p w14:paraId="2E9A3FE0" w14:textId="77777777" w:rsidR="00EB4CE0" w:rsidRPr="00FB4B8B" w:rsidRDefault="00EB4CE0" w:rsidP="003858EC">
      <w:pPr>
        <w:pStyle w:val="Heading4"/>
      </w:pPr>
      <w:r>
        <w:t>Agenda</w:t>
      </w:r>
    </w:p>
    <w:p w14:paraId="6E913F9A" w14:textId="77777777" w:rsidR="00EB4CE0" w:rsidRPr="00E02F01" w:rsidRDefault="00EB4CE0" w:rsidP="00EB4CE0">
      <w:pPr>
        <w:pStyle w:val="BodyText"/>
      </w:pPr>
      <w:r w:rsidRPr="6FB00676">
        <w:t xml:space="preserve">Presenter: </w:t>
      </w:r>
      <w:r w:rsidRPr="00175158">
        <w:tab/>
      </w:r>
      <w:r>
        <w:t>[NAME]</w:t>
      </w:r>
    </w:p>
    <w:p w14:paraId="5541DEDF" w14:textId="77777777" w:rsidR="00EB4CE0" w:rsidRDefault="00EB4CE0" w:rsidP="00EB4CE0">
      <w:pPr>
        <w:pStyle w:val="BodyText"/>
      </w:pPr>
      <w:r w:rsidRPr="001E71EB">
        <w:t>Duration</w:t>
      </w:r>
      <w:r w:rsidRPr="00175158">
        <w:t xml:space="preserve">:  </w:t>
      </w:r>
      <w:r w:rsidRPr="00175158">
        <w:tab/>
      </w:r>
      <w:r>
        <w:t>1 min.</w:t>
      </w:r>
    </w:p>
    <w:p w14:paraId="5B0FE874" w14:textId="692997C6" w:rsidR="00EB4CE0" w:rsidRDefault="00771AAE" w:rsidP="003858EC">
      <w:pPr>
        <w:pStyle w:val="BodyText"/>
      </w:pPr>
      <w:r>
        <w:rPr>
          <w:noProof/>
        </w:rPr>
        <w:drawing>
          <wp:inline distT="0" distB="0" distL="0" distR="0" wp14:anchorId="457656EE" wp14:editId="081578F9">
            <wp:extent cx="2840269" cy="1596807"/>
            <wp:effectExtent l="19050" t="19050" r="17780" b="22860"/>
            <wp:docPr id="45" name="Picture 45" descr="Slide 4&#10;Agenda&#10;1. Session Introduction&#10;2. Continuous Improvement&#10;3. Program Evaluation Basics&#10;4. Data Sources and Evaluation Tools&#10;5. Data Analysis and Improvement Strategies&#10;6. Evaluation Plan Development&#10;7. Session Wra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lide 4&#10;Agenda&#10;1. Session Introduction&#10;2. Continuous Improvement&#10;3. Program Evaluation Basics&#10;4. Data Sources and Evaluation Tools&#10;5. Data Analysis and Improvement Strategies&#10;6. Evaluation Plan Development&#10;7. Session Wrap-U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3384" cy="1609802"/>
                    </a:xfrm>
                    <a:prstGeom prst="rect">
                      <a:avLst/>
                    </a:prstGeom>
                    <a:noFill/>
                    <a:ln>
                      <a:solidFill>
                        <a:schemeClr val="bg1">
                          <a:lumMod val="75000"/>
                        </a:schemeClr>
                      </a:solidFill>
                    </a:ln>
                  </pic:spPr>
                </pic:pic>
              </a:graphicData>
            </a:graphic>
          </wp:inline>
        </w:drawing>
      </w:r>
    </w:p>
    <w:p w14:paraId="6D1B1B5E" w14:textId="77777777" w:rsidR="00EB4CE0" w:rsidRPr="00C00B1E" w:rsidRDefault="00EB4CE0" w:rsidP="003858EC">
      <w:pPr>
        <w:pStyle w:val="BodyText"/>
        <w:rPr>
          <w:b/>
          <w:bCs/>
        </w:rPr>
      </w:pPr>
      <w:r w:rsidRPr="00C00B1E">
        <w:rPr>
          <w:b/>
          <w:bCs/>
          <w:noProof/>
        </w:rPr>
        <w:drawing>
          <wp:inline distT="0" distB="0" distL="0" distR="0" wp14:anchorId="0A8A11BA" wp14:editId="3F887DA4">
            <wp:extent cx="438150" cy="438150"/>
            <wp:effectExtent l="0" t="0" r="0" b="0"/>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00B1E">
        <w:rPr>
          <w:b/>
          <w:bCs/>
        </w:rPr>
        <w:t>Present:</w:t>
      </w:r>
    </w:p>
    <w:p w14:paraId="48F41BE5" w14:textId="774C836C" w:rsidR="00EB4CE0" w:rsidRPr="007E17A3" w:rsidRDefault="00EB4CE0" w:rsidP="003858EC">
      <w:pPr>
        <w:pStyle w:val="Bullet1"/>
        <w:rPr>
          <w:color w:val="000000"/>
          <w:shd w:val="clear" w:color="auto" w:fill="FFFFFF"/>
        </w:rPr>
      </w:pPr>
      <w:r>
        <w:t>Review the agenda</w:t>
      </w:r>
    </w:p>
    <w:p w14:paraId="57DEF276" w14:textId="34CCEEB3" w:rsidR="00EB4CE0" w:rsidRPr="00926AF2" w:rsidRDefault="00EB4CE0" w:rsidP="003858EC">
      <w:pPr>
        <w:pStyle w:val="Bullet2"/>
      </w:pPr>
      <w:r w:rsidRPr="00926AF2">
        <w:t xml:space="preserve">We’ll start </w:t>
      </w:r>
      <w:r w:rsidR="00663737" w:rsidRPr="00926AF2">
        <w:t xml:space="preserve">today </w:t>
      </w:r>
      <w:r w:rsidRPr="00926AF2">
        <w:t xml:space="preserve">by </w:t>
      </w:r>
      <w:r w:rsidR="007E17A3" w:rsidRPr="00926AF2">
        <w:t xml:space="preserve">briefly reviewing some key tasks and concepts for Phase </w:t>
      </w:r>
      <w:r w:rsidR="00B526DC" w:rsidRPr="00926AF2">
        <w:t>3</w:t>
      </w:r>
      <w:r w:rsidR="007E17A3" w:rsidRPr="00926AF2">
        <w:t xml:space="preserve">, </w:t>
      </w:r>
      <w:r w:rsidR="00B526DC" w:rsidRPr="00926AF2">
        <w:t>Develop and Implement and where we are in the Design Camp, as well as the key tasks for the Evaluate and Improve phase</w:t>
      </w:r>
      <w:r w:rsidRPr="00926AF2">
        <w:t>.</w:t>
      </w:r>
    </w:p>
    <w:p w14:paraId="6FA5AFFD" w14:textId="09FB8F94" w:rsidR="007E17A3" w:rsidRPr="00926AF2" w:rsidRDefault="007E17A3" w:rsidP="003858EC">
      <w:pPr>
        <w:pStyle w:val="Bullet2"/>
      </w:pPr>
      <w:r w:rsidRPr="00926AF2">
        <w:t xml:space="preserve">Next, we’ll talk </w:t>
      </w:r>
      <w:r w:rsidR="00B526DC" w:rsidRPr="00926AF2">
        <w:t>discuss key concepts about continuous improvement and the continuous improvement cycle</w:t>
      </w:r>
      <w:r w:rsidR="006704BC">
        <w:t xml:space="preserve"> </w:t>
      </w:r>
      <w:r w:rsidR="002550D9">
        <w:t>before exploring</w:t>
      </w:r>
      <w:r w:rsidR="00B526DC" w:rsidRPr="00926AF2" w:rsidDel="002550D9">
        <w:t xml:space="preserve"> </w:t>
      </w:r>
      <w:r w:rsidR="00B526DC" w:rsidRPr="00926AF2">
        <w:t>some program evaluation basics</w:t>
      </w:r>
      <w:r w:rsidR="65111685" w:rsidRPr="00926AF2">
        <w:t>.</w:t>
      </w:r>
    </w:p>
    <w:p w14:paraId="7B82AEF5" w14:textId="48F0E5F0" w:rsidR="00EB4CE0" w:rsidRPr="00926AF2" w:rsidRDefault="002550D9" w:rsidP="003858EC">
      <w:pPr>
        <w:pStyle w:val="Bullet2"/>
      </w:pPr>
      <w:r>
        <w:t>Then</w:t>
      </w:r>
      <w:r w:rsidR="009D2E62" w:rsidRPr="00926AF2">
        <w:t xml:space="preserve">, we’ll </w:t>
      </w:r>
      <w:r w:rsidR="00B526DC" w:rsidRPr="00926AF2">
        <w:t>move into data sources and evaluation tools to</w:t>
      </w:r>
      <w:r w:rsidR="00B526DC" w:rsidRPr="00926AF2" w:rsidDel="000D7A9C">
        <w:t xml:space="preserve"> </w:t>
      </w:r>
      <w:r w:rsidR="000D7A9C">
        <w:t>measure</w:t>
      </w:r>
      <w:r w:rsidR="000D7A9C" w:rsidRPr="00926AF2">
        <w:t xml:space="preserve"> </w:t>
      </w:r>
      <w:r w:rsidR="00B526DC" w:rsidRPr="00926AF2">
        <w:t>your program’s progress toward or achievement of the goals you developed in the Design and Plan phase</w:t>
      </w:r>
      <w:r w:rsidR="00EB4CE0" w:rsidRPr="00926AF2">
        <w:t>.</w:t>
      </w:r>
    </w:p>
    <w:p w14:paraId="038575E5" w14:textId="74395A98" w:rsidR="00926AF2" w:rsidRPr="00926AF2" w:rsidRDefault="00B526DC" w:rsidP="003858EC">
      <w:pPr>
        <w:pStyle w:val="Bullet2"/>
      </w:pPr>
      <w:r w:rsidRPr="00926AF2">
        <w:t xml:space="preserve">From there, we’ll define data analysis and share some </w:t>
      </w:r>
      <w:r w:rsidR="00926AF2" w:rsidRPr="00926AF2">
        <w:t xml:space="preserve">guidelines for </w:t>
      </w:r>
      <w:r w:rsidR="0048413F">
        <w:t>communicating</w:t>
      </w:r>
      <w:r w:rsidR="0048413F" w:rsidRPr="00926AF2">
        <w:t xml:space="preserve"> </w:t>
      </w:r>
      <w:r w:rsidR="00926AF2" w:rsidRPr="00926AF2">
        <w:t>your evaluation results with program staff and stakeholders and identifying and selecting improvement strategies.</w:t>
      </w:r>
    </w:p>
    <w:p w14:paraId="659B13BA" w14:textId="30806B23" w:rsidR="00926AF2" w:rsidRPr="00926AF2" w:rsidRDefault="37286EB7" w:rsidP="003858EC">
      <w:pPr>
        <w:pStyle w:val="Bullet2"/>
      </w:pPr>
      <w:r w:rsidRPr="00926AF2">
        <w:t xml:space="preserve">Finally, we’ll </w:t>
      </w:r>
      <w:r w:rsidR="00926AF2" w:rsidRPr="00926AF2">
        <w:t xml:space="preserve">bring it all together </w:t>
      </w:r>
      <w:r w:rsidR="00AE44BC">
        <w:t xml:space="preserve">by </w:t>
      </w:r>
      <w:r w:rsidR="00E2556C">
        <w:t>taking a closer look at the</w:t>
      </w:r>
      <w:r w:rsidR="00AE44BC" w:rsidRPr="00926AF2" w:rsidDel="00E2556C">
        <w:t xml:space="preserve"> </w:t>
      </w:r>
      <w:r w:rsidR="00E2556C">
        <w:t>E</w:t>
      </w:r>
      <w:r w:rsidR="00926AF2" w:rsidRPr="00926AF2">
        <w:t xml:space="preserve">valuation </w:t>
      </w:r>
      <w:r w:rsidR="00E2556C">
        <w:t>P</w:t>
      </w:r>
      <w:r w:rsidR="00E2556C" w:rsidRPr="00926AF2">
        <w:t xml:space="preserve">lan </w:t>
      </w:r>
      <w:r w:rsidR="00E2556C">
        <w:t>T</w:t>
      </w:r>
      <w:r w:rsidR="00724931">
        <w:t xml:space="preserve">emplate </w:t>
      </w:r>
      <w:r w:rsidR="00E2556C">
        <w:t xml:space="preserve">that we introduced in the Design and Plan phase. </w:t>
      </w:r>
      <w:r w:rsidR="007F3465">
        <w:t>This is an effective tool</w:t>
      </w:r>
      <w:r w:rsidR="00724931">
        <w:t xml:space="preserve"> </w:t>
      </w:r>
      <w:r w:rsidR="00926AF2" w:rsidRPr="00926AF2">
        <w:t xml:space="preserve">that </w:t>
      </w:r>
      <w:r w:rsidR="007F3465">
        <w:t>can</w:t>
      </w:r>
      <w:r w:rsidR="007F3465" w:rsidRPr="00926AF2">
        <w:t xml:space="preserve"> </w:t>
      </w:r>
      <w:r w:rsidR="00926AF2" w:rsidRPr="00926AF2">
        <w:t>guide your program evaluation efforts.</w:t>
      </w:r>
      <w:r w:rsidR="00381965">
        <w:t xml:space="preserve"> When </w:t>
      </w:r>
      <w:r w:rsidR="00C506CD">
        <w:t>implementing continuous improvement, you may want to start with the planning template</w:t>
      </w:r>
      <w:r w:rsidR="000D41EB">
        <w:t xml:space="preserve">. But for today, we want to start by defining the components of the plan. </w:t>
      </w:r>
    </w:p>
    <w:p w14:paraId="27427022" w14:textId="2F4E2600" w:rsidR="009D2E62" w:rsidRPr="00926AF2" w:rsidRDefault="009D2E62" w:rsidP="003858EC">
      <w:pPr>
        <w:pStyle w:val="Bullet2"/>
      </w:pPr>
      <w:r w:rsidRPr="00926AF2">
        <w:t>As always, we’ll wrap up with key takeaways and next steps.</w:t>
      </w:r>
    </w:p>
    <w:p w14:paraId="645FCEC4" w14:textId="77777777" w:rsidR="00EB4CE0" w:rsidRPr="001F1517" w:rsidRDefault="00EB4CE0" w:rsidP="003858EC">
      <w:pPr>
        <w:pStyle w:val="BulletNEXTSLIDE"/>
      </w:pPr>
      <w:r w:rsidRPr="001F1517">
        <w:t>NEXT SLIDE</w:t>
      </w:r>
    </w:p>
    <w:p w14:paraId="61853C9E" w14:textId="07163ABE" w:rsidR="00EB4CE0" w:rsidRPr="00C758A2" w:rsidRDefault="009D2E62" w:rsidP="003858EC">
      <w:pPr>
        <w:pStyle w:val="Heading4"/>
      </w:pPr>
      <w:r>
        <w:lastRenderedPageBreak/>
        <w:t>Today’s</w:t>
      </w:r>
      <w:r w:rsidR="00EB4CE0" w:rsidRPr="402FD6ED">
        <w:t xml:space="preserve"> Trainers</w:t>
      </w:r>
    </w:p>
    <w:p w14:paraId="4F736478" w14:textId="77777777" w:rsidR="00EB4CE0" w:rsidRPr="00E02F01" w:rsidRDefault="00EB4CE0" w:rsidP="00EB4CE0">
      <w:pPr>
        <w:pStyle w:val="BodyText"/>
      </w:pPr>
      <w:r w:rsidRPr="6FB00676">
        <w:t xml:space="preserve">Presenter: </w:t>
      </w:r>
      <w:r w:rsidRPr="00175158">
        <w:tab/>
      </w:r>
      <w:r>
        <w:t>[NAME]</w:t>
      </w:r>
    </w:p>
    <w:p w14:paraId="18E23F17" w14:textId="652071A2" w:rsidR="00EB4CE0" w:rsidRDefault="00EB4CE0" w:rsidP="00EB4CE0">
      <w:pPr>
        <w:pStyle w:val="BodyText"/>
      </w:pPr>
      <w:r w:rsidRPr="001E71EB">
        <w:t>Duration</w:t>
      </w:r>
      <w:r w:rsidRPr="00175158">
        <w:t xml:space="preserve">:  </w:t>
      </w:r>
      <w:r w:rsidRPr="00175158">
        <w:tab/>
      </w:r>
      <w:r w:rsidR="00663737">
        <w:t>.</w:t>
      </w:r>
      <w:r>
        <w:t>5 min.</w:t>
      </w:r>
    </w:p>
    <w:p w14:paraId="3A9B139F" w14:textId="387BBB18" w:rsidR="00EB4CE0" w:rsidRDefault="00962B39" w:rsidP="003858EC">
      <w:pPr>
        <w:pStyle w:val="BodyText"/>
      </w:pPr>
      <w:r>
        <w:rPr>
          <w:noProof/>
        </w:rPr>
        <w:drawing>
          <wp:inline distT="0" distB="0" distL="0" distR="0" wp14:anchorId="4999A310" wp14:editId="76E60D3A">
            <wp:extent cx="2810564" cy="1580106"/>
            <wp:effectExtent l="19050" t="19050" r="27940" b="20320"/>
            <wp:docPr id="5" name="Picture 5" descr="Slide 5&#10;Photos and names of today's pres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lide 5&#10;Photos and names of today's presente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2088" cy="1592207"/>
                    </a:xfrm>
                    <a:prstGeom prst="rect">
                      <a:avLst/>
                    </a:prstGeom>
                    <a:noFill/>
                    <a:ln>
                      <a:solidFill>
                        <a:schemeClr val="bg1">
                          <a:lumMod val="75000"/>
                        </a:schemeClr>
                      </a:solidFill>
                    </a:ln>
                  </pic:spPr>
                </pic:pic>
              </a:graphicData>
            </a:graphic>
          </wp:inline>
        </w:drawing>
      </w:r>
    </w:p>
    <w:p w14:paraId="169A4D5F" w14:textId="77777777" w:rsidR="00EB4CE0" w:rsidRPr="00C00B1E" w:rsidRDefault="00EB4CE0" w:rsidP="003858EC">
      <w:pPr>
        <w:pStyle w:val="BodyText"/>
        <w:rPr>
          <w:b/>
          <w:bCs/>
        </w:rPr>
      </w:pPr>
      <w:r w:rsidRPr="00C00B1E">
        <w:rPr>
          <w:b/>
          <w:bCs/>
          <w:noProof/>
        </w:rPr>
        <w:drawing>
          <wp:inline distT="0" distB="0" distL="0" distR="0" wp14:anchorId="40B2E6CE" wp14:editId="7248C0E9">
            <wp:extent cx="438150" cy="438150"/>
            <wp:effectExtent l="0" t="0" r="0" b="0"/>
            <wp:docPr id="237" name="Graphic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00B1E">
        <w:rPr>
          <w:b/>
          <w:bCs/>
        </w:rPr>
        <w:t>Present:</w:t>
      </w:r>
    </w:p>
    <w:p w14:paraId="3896ECF6" w14:textId="77777777" w:rsidR="00EB4CE0" w:rsidRPr="0074191A" w:rsidRDefault="00EB4CE0" w:rsidP="003858EC">
      <w:pPr>
        <w:pStyle w:val="Bullet1"/>
      </w:pPr>
      <w:r w:rsidRPr="0074191A">
        <w:t>Introduce the trainers or have them introduce themselves.</w:t>
      </w:r>
    </w:p>
    <w:p w14:paraId="110D5CBB" w14:textId="77777777" w:rsidR="00EB4CE0" w:rsidRPr="001F1517" w:rsidRDefault="00EB4CE0" w:rsidP="003858EC">
      <w:pPr>
        <w:pStyle w:val="BulletNEXTSLIDE"/>
      </w:pPr>
      <w:r w:rsidRPr="001F1517">
        <w:t>NEXT SLIDE</w:t>
      </w:r>
    </w:p>
    <w:p w14:paraId="6657D108" w14:textId="77777777" w:rsidR="0075126C" w:rsidRPr="00FB4B8B" w:rsidRDefault="0075126C" w:rsidP="003858EC">
      <w:pPr>
        <w:pStyle w:val="Heading4"/>
      </w:pPr>
      <w:r w:rsidRPr="611732DD">
        <w:t>IET Design Camp</w:t>
      </w:r>
      <w:r>
        <w:t xml:space="preserve"> – We are Here</w:t>
      </w:r>
    </w:p>
    <w:p w14:paraId="51FB06EF" w14:textId="77777777" w:rsidR="0075126C" w:rsidRPr="00E02F01" w:rsidRDefault="0075126C" w:rsidP="0075126C">
      <w:pPr>
        <w:pStyle w:val="BodyText"/>
      </w:pPr>
      <w:r w:rsidRPr="6FB00676">
        <w:t xml:space="preserve">Presenter: </w:t>
      </w:r>
      <w:r w:rsidRPr="00175158">
        <w:tab/>
      </w:r>
      <w:r>
        <w:t>[NAME]</w:t>
      </w:r>
    </w:p>
    <w:p w14:paraId="2645CF4D" w14:textId="0472BF85" w:rsidR="0075126C" w:rsidRDefault="0075126C" w:rsidP="0075126C">
      <w:pPr>
        <w:pStyle w:val="BodyText"/>
      </w:pPr>
      <w:r w:rsidRPr="001E71EB">
        <w:t xml:space="preserve">Duration:  </w:t>
      </w:r>
      <w:r w:rsidRPr="001E71EB">
        <w:tab/>
      </w:r>
      <w:r w:rsidR="00822B66">
        <w:t>.5</w:t>
      </w:r>
      <w:r>
        <w:t xml:space="preserve"> min.</w:t>
      </w:r>
    </w:p>
    <w:p w14:paraId="5F2E7398" w14:textId="42790FB7" w:rsidR="0075126C" w:rsidRDefault="00E44A7B" w:rsidP="003858EC">
      <w:pPr>
        <w:pStyle w:val="BodyText"/>
      </w:pPr>
      <w:r>
        <w:rPr>
          <w:noProof/>
        </w:rPr>
        <w:drawing>
          <wp:inline distT="0" distB="0" distL="0" distR="0" wp14:anchorId="0A3637C9" wp14:editId="5E2382C3">
            <wp:extent cx="2817992" cy="1584282"/>
            <wp:effectExtent l="19050" t="19050" r="20955" b="16510"/>
            <wp:docPr id="47" name="Picture 47" descr="Slide 6&#10;IET Design Camp.&#10;We are here for the Tuesday Training Webinar in We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lide 6&#10;IET Design Camp.&#10;We are here for the Tuesday Training Webinar in Week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0361" cy="1608102"/>
                    </a:xfrm>
                    <a:prstGeom prst="rect">
                      <a:avLst/>
                    </a:prstGeom>
                    <a:noFill/>
                    <a:ln>
                      <a:solidFill>
                        <a:schemeClr val="bg1">
                          <a:lumMod val="75000"/>
                        </a:schemeClr>
                      </a:solidFill>
                    </a:ln>
                  </pic:spPr>
                </pic:pic>
              </a:graphicData>
            </a:graphic>
          </wp:inline>
        </w:drawing>
      </w:r>
    </w:p>
    <w:p w14:paraId="14157805" w14:textId="77777777" w:rsidR="0075126C" w:rsidRPr="00C00B1E" w:rsidRDefault="0075126C" w:rsidP="003858EC">
      <w:pPr>
        <w:pStyle w:val="BodyText"/>
        <w:rPr>
          <w:b/>
          <w:bCs/>
          <w:noProof/>
        </w:rPr>
      </w:pPr>
      <w:r w:rsidRPr="00C00B1E">
        <w:rPr>
          <w:b/>
          <w:bCs/>
          <w:noProof/>
        </w:rPr>
        <w:drawing>
          <wp:inline distT="0" distB="0" distL="0" distR="0" wp14:anchorId="08C69898" wp14:editId="6C1D9DA8">
            <wp:extent cx="462643" cy="462643"/>
            <wp:effectExtent l="0" t="0" r="0" b="0"/>
            <wp:docPr id="108" name="Graphic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aphic 108">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00B1E">
        <w:rPr>
          <w:b/>
          <w:bCs/>
          <w:noProof/>
        </w:rPr>
        <w:t>NOTE – IET Training Team:</w:t>
      </w:r>
    </w:p>
    <w:p w14:paraId="16AA1D94" w14:textId="1CA4D935" w:rsidR="0075126C" w:rsidRDefault="2862B20D" w:rsidP="003858EC">
      <w:pPr>
        <w:pStyle w:val="Bullet1"/>
      </w:pPr>
      <w:r>
        <w:t xml:space="preserve">You should have already developed a table that reflects the structure and organization of your Design Camp for the Orientation session. You may want to copy and paste your table onto this slide and move the “WE ARE HERE” and arrow to the Phase </w:t>
      </w:r>
      <w:r w:rsidR="00720C8A">
        <w:t>4</w:t>
      </w:r>
      <w:r>
        <w:t xml:space="preserve"> </w:t>
      </w:r>
      <w:r w:rsidR="00720C8A">
        <w:t>column</w:t>
      </w:r>
      <w:r>
        <w:t>. You may want to circle the activity you are on (Training Session).</w:t>
      </w:r>
    </w:p>
    <w:p w14:paraId="4C658328" w14:textId="7187FB40" w:rsidR="0075126C" w:rsidRDefault="0075126C" w:rsidP="003858EC">
      <w:pPr>
        <w:pStyle w:val="Bullet1"/>
      </w:pPr>
      <w:r>
        <w:t>If you are not doing team activities and/or cohorts, modify or remove the second sub-bullet below.</w:t>
      </w:r>
    </w:p>
    <w:p w14:paraId="173D6E5E" w14:textId="38FDF12D" w:rsidR="0075126C" w:rsidRPr="00C00B1E" w:rsidRDefault="0096380D" w:rsidP="00C00B1E">
      <w:pPr>
        <w:pStyle w:val="BodyText"/>
        <w:keepNext/>
        <w:rPr>
          <w:b/>
          <w:bCs/>
        </w:rPr>
      </w:pPr>
      <w:r w:rsidRPr="00C00B1E">
        <w:rPr>
          <w:b/>
          <w:bCs/>
          <w:noProof/>
        </w:rPr>
        <w:lastRenderedPageBreak/>
        <w:drawing>
          <wp:inline distT="0" distB="0" distL="0" distR="0" wp14:anchorId="2B6A8DDD" wp14:editId="31D12E6E">
            <wp:extent cx="438150" cy="438150"/>
            <wp:effectExtent l="0" t="0" r="0" b="0"/>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raphic 9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2862B20D" w:rsidRPr="00C00B1E">
        <w:rPr>
          <w:b/>
          <w:bCs/>
        </w:rPr>
        <w:t>Present:</w:t>
      </w:r>
    </w:p>
    <w:p w14:paraId="2ABFB715" w14:textId="1D5B6D50" w:rsidR="0075126C" w:rsidRPr="00642A34" w:rsidRDefault="0075126C" w:rsidP="003858EC">
      <w:pPr>
        <w:pStyle w:val="Bullet1"/>
      </w:pPr>
      <w:r>
        <w:t>O</w:t>
      </w:r>
      <w:r w:rsidRPr="00642A34">
        <w:t>rient participants to where you are</w:t>
      </w:r>
      <w:r>
        <w:t xml:space="preserve"> in the Design Camp</w:t>
      </w:r>
      <w:r w:rsidRPr="00642A34">
        <w:t xml:space="preserve">—Phase </w:t>
      </w:r>
      <w:r w:rsidR="00720C8A">
        <w:t>4</w:t>
      </w:r>
      <w:r w:rsidRPr="00642A34">
        <w:t>.</w:t>
      </w:r>
      <w:r>
        <w:t xml:space="preserve"> Tailor your talking points to reflect the design and schedule of your training (e.g., you may not be doing a cohort meeting.)</w:t>
      </w:r>
    </w:p>
    <w:p w14:paraId="73DFF9F6" w14:textId="619E4EC6" w:rsidR="0075126C" w:rsidRPr="0074191A" w:rsidRDefault="0075126C" w:rsidP="003858EC">
      <w:pPr>
        <w:pStyle w:val="Bullet2"/>
      </w:pPr>
      <w:r w:rsidRPr="0074191A">
        <w:t xml:space="preserve">Today we’re </w:t>
      </w:r>
      <w:r w:rsidR="00ED5719">
        <w:t>in</w:t>
      </w:r>
      <w:r w:rsidRPr="0074191A">
        <w:t xml:space="preserve"> Phase </w:t>
      </w:r>
      <w:r w:rsidR="00CE4008">
        <w:t>4</w:t>
      </w:r>
      <w:r w:rsidRPr="0074191A">
        <w:t xml:space="preserve">: </w:t>
      </w:r>
      <w:r w:rsidR="00CE4008">
        <w:t>Evaluate and Improve</w:t>
      </w:r>
      <w:r w:rsidRPr="0074191A">
        <w:t xml:space="preserve">. Hopefully you’ve had a chance to read the </w:t>
      </w:r>
      <w:r w:rsidR="00CE4008">
        <w:t>Evaluate and Improve</w:t>
      </w:r>
      <w:r w:rsidRPr="0074191A">
        <w:t xml:space="preserve"> </w:t>
      </w:r>
      <w:r w:rsidR="00ED5719">
        <w:t>section in</w:t>
      </w:r>
      <w:r w:rsidRPr="0074191A">
        <w:t xml:space="preserve"> the IET Toolkit over the last week</w:t>
      </w:r>
      <w:r w:rsidR="00ED5719">
        <w:t xml:space="preserve"> and explored the </w:t>
      </w:r>
      <w:r w:rsidR="00CE4008">
        <w:t>various tools and resources</w:t>
      </w:r>
      <w:r w:rsidRPr="0074191A">
        <w:t>.</w:t>
      </w:r>
    </w:p>
    <w:p w14:paraId="7285429B" w14:textId="279EBDB8" w:rsidR="0075126C" w:rsidRPr="0074191A" w:rsidRDefault="00CE4008" w:rsidP="003858EC">
      <w:pPr>
        <w:pStyle w:val="Bullet2"/>
      </w:pPr>
      <w:r>
        <w:t>There is no cohort meeting for this phase. However, in its place, we’ll have a closing session to wrap up the Design Camp</w:t>
      </w:r>
      <w:r w:rsidR="0075126C" w:rsidRPr="0074191A">
        <w:t>.</w:t>
      </w:r>
      <w:r w:rsidR="00CB507B">
        <w:t xml:space="preserve"> We’ll talk more about the closing session </w:t>
      </w:r>
      <w:r w:rsidR="00EF6407">
        <w:t>in the Wrap-Up.</w:t>
      </w:r>
    </w:p>
    <w:p w14:paraId="7D593867" w14:textId="77777777" w:rsidR="0075126C" w:rsidRPr="0074191A" w:rsidRDefault="0075126C" w:rsidP="003858EC">
      <w:pPr>
        <w:pStyle w:val="Bullet2"/>
      </w:pPr>
      <w:r w:rsidRPr="0074191A">
        <w:t>Let’s get started.</w:t>
      </w:r>
    </w:p>
    <w:p w14:paraId="62D5D09C" w14:textId="5B151D7F" w:rsidR="0075126C" w:rsidRDefault="0075126C" w:rsidP="003858EC">
      <w:pPr>
        <w:pStyle w:val="BulletNEXTSLIDE"/>
      </w:pPr>
      <w:r w:rsidRPr="0074191A">
        <w:t>NEXT SLIDE</w:t>
      </w:r>
    </w:p>
    <w:p w14:paraId="6E6EC763" w14:textId="2A7F9503" w:rsidR="00ED5719" w:rsidRPr="00ED5719" w:rsidRDefault="00ED5719" w:rsidP="003858EC">
      <w:pPr>
        <w:pStyle w:val="Heading4"/>
      </w:pPr>
      <w:r w:rsidRPr="00ED5719">
        <w:t xml:space="preserve">Review of Phase </w:t>
      </w:r>
      <w:r w:rsidR="00CE4008">
        <w:t>3</w:t>
      </w:r>
      <w:r w:rsidRPr="00ED5719">
        <w:t xml:space="preserve">: </w:t>
      </w:r>
      <w:r w:rsidR="00CE4008">
        <w:t>Develop and Implement</w:t>
      </w:r>
    </w:p>
    <w:p w14:paraId="2AE40A8A" w14:textId="77777777" w:rsidR="00ED5719" w:rsidRPr="00E02F01" w:rsidRDefault="00ED5719" w:rsidP="00ED5719">
      <w:pPr>
        <w:pStyle w:val="BodyText"/>
      </w:pPr>
      <w:r w:rsidRPr="6FB00676">
        <w:t xml:space="preserve">Presenter: </w:t>
      </w:r>
      <w:r w:rsidRPr="00175158">
        <w:tab/>
      </w:r>
      <w:r>
        <w:t>[NAME]</w:t>
      </w:r>
    </w:p>
    <w:p w14:paraId="0975276E" w14:textId="77777777" w:rsidR="00ED5719" w:rsidRDefault="00ED5719" w:rsidP="00ED5719">
      <w:pPr>
        <w:pStyle w:val="BodyText"/>
      </w:pPr>
      <w:r w:rsidRPr="001E71EB">
        <w:t xml:space="preserve">Duration:  </w:t>
      </w:r>
      <w:r w:rsidRPr="001E71EB">
        <w:tab/>
      </w:r>
      <w:r>
        <w:t>1 min.</w:t>
      </w:r>
    </w:p>
    <w:p w14:paraId="6E764B86" w14:textId="7B845CD8" w:rsidR="00ED5719" w:rsidRDefault="00E44A7B" w:rsidP="003858EC">
      <w:pPr>
        <w:pStyle w:val="BodyText"/>
      </w:pPr>
      <w:r>
        <w:rPr>
          <w:noProof/>
        </w:rPr>
        <w:drawing>
          <wp:inline distT="0" distB="0" distL="0" distR="0" wp14:anchorId="4B74B12F" wp14:editId="44B0EEAA">
            <wp:extent cx="2825418" cy="1588457"/>
            <wp:effectExtent l="19050" t="19050" r="13335" b="12065"/>
            <wp:docPr id="49" name="Picture 49" descr="Slide 7&#10;Review of Phase 3: Develop and Implement &#10;An IET program has a single set of learning objectives that identify the specific adult education content, workforce preparation activities and workforce training competencies to ensure the IET program activities are organized to function cooperatively.&#10;An effective integrated learning objective has three components:&#10;Conditions under which the learner will demonstrate competency&#10;Behavior the learner will perform to demonstrate competency (action verbs)&#10;Criteria by which competency will be measured&#10;Together, the integrated learning objectives across the curricula become the SSLO.&#10;Building out the contextualized units, lessons, activities, and assessments is an iterative process that requires close collaboration.&#10;The IET program should first be implemented with fidelity (as it was designed) in order to accurately measure the impact of your planned intervention strategies and inform continuous improvement decis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lide 7&#10;Review of Phase 3: Develop and Implement &#10;An IET program has a single set of learning objectives that identify the specific adult education content, workforce preparation activities and workforce training competencies to ensure the IET program activities are organized to function cooperatively.&#10;An effective integrated learning objective has three components:&#10;Conditions under which the learner will demonstrate competency&#10;Behavior the learner will perform to demonstrate competency (action verbs)&#10;Criteria by which competency will be measured&#10;Together, the integrated learning objectives across the curricula become the SSLO.&#10;Building out the contextualized units, lessons, activities, and assessments is an iterative process that requires close collaboration.&#10;The IET program should first be implemented with fidelity (as it was designed) in order to accurately measure the impact of your planned intervention strategies and inform continuous improvement decisions.&#10;&#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9631" cy="1602070"/>
                    </a:xfrm>
                    <a:prstGeom prst="rect">
                      <a:avLst/>
                    </a:prstGeom>
                    <a:noFill/>
                    <a:ln>
                      <a:solidFill>
                        <a:schemeClr val="bg1">
                          <a:lumMod val="75000"/>
                        </a:schemeClr>
                      </a:solidFill>
                    </a:ln>
                  </pic:spPr>
                </pic:pic>
              </a:graphicData>
            </a:graphic>
          </wp:inline>
        </w:drawing>
      </w:r>
    </w:p>
    <w:p w14:paraId="4B3C4618" w14:textId="39AC6E85" w:rsidR="00ED5719" w:rsidRPr="00C00B1E" w:rsidRDefault="00ED5719" w:rsidP="003858EC">
      <w:pPr>
        <w:pStyle w:val="BodyText"/>
        <w:rPr>
          <w:b/>
          <w:bCs/>
        </w:rPr>
      </w:pPr>
      <w:r w:rsidRPr="00C00B1E">
        <w:rPr>
          <w:b/>
          <w:bCs/>
          <w:noProof/>
        </w:rPr>
        <w:drawing>
          <wp:inline distT="0" distB="0" distL="0" distR="0" wp14:anchorId="64F96859" wp14:editId="1666FE20">
            <wp:extent cx="438150" cy="438150"/>
            <wp:effectExtent l="0" t="0" r="0" b="0"/>
            <wp:docPr id="91" name="Graphic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raphic 9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00B1E">
        <w:rPr>
          <w:b/>
          <w:bCs/>
        </w:rPr>
        <w:t>Present:</w:t>
      </w:r>
    </w:p>
    <w:p w14:paraId="7C529F56" w14:textId="243F65F7" w:rsidR="002770CE" w:rsidRPr="00CE4008" w:rsidRDefault="00126AD9" w:rsidP="003858EC">
      <w:pPr>
        <w:pStyle w:val="Bullet1"/>
      </w:pPr>
      <w:r w:rsidRPr="00CE4008">
        <w:t xml:space="preserve">Provide a quick review of Phase </w:t>
      </w:r>
      <w:r w:rsidR="00CE4008">
        <w:t>3</w:t>
      </w:r>
      <w:r w:rsidRPr="00CE4008">
        <w:t xml:space="preserve">: </w:t>
      </w:r>
      <w:r w:rsidR="00CE4008">
        <w:t>Develop and Implement</w:t>
      </w:r>
      <w:r w:rsidR="00287177" w:rsidRPr="00CE4008">
        <w:t>.</w:t>
      </w:r>
    </w:p>
    <w:p w14:paraId="5A59D231" w14:textId="37982DC1" w:rsidR="007F796C" w:rsidRDefault="007F796C" w:rsidP="003858EC">
      <w:pPr>
        <w:pStyle w:val="Bullet2"/>
      </w:pPr>
      <w:r>
        <w:t xml:space="preserve">We explored the concept of a single set of learning objectives, or SSLO. Creating the single set of learning objectives for an IET program is the opportunity to integrate adult education, workforce preparation and workforce training objectives. </w:t>
      </w:r>
    </w:p>
    <w:p w14:paraId="42E17ABE" w14:textId="082B407C" w:rsidR="007F796C" w:rsidRDefault="00C234D7" w:rsidP="003858EC">
      <w:pPr>
        <w:pStyle w:val="Bullet2"/>
      </w:pPr>
      <w:r>
        <w:t>In your breakout groups, you practiced creating an integrated learning objective for a sample IET program that was performance-based and included the conditions under which the learner will demonstrate competency of the objective, the behavior the learner will perform to demonstrate competency, or the acquisition of the knowledge or skill, and the criteria by which competency will be measured.</w:t>
      </w:r>
    </w:p>
    <w:p w14:paraId="7E557D5B" w14:textId="6B5BA8E3" w:rsidR="00C234D7" w:rsidRDefault="00C234D7" w:rsidP="003858EC">
      <w:pPr>
        <w:pStyle w:val="Bullet2"/>
      </w:pPr>
      <w:r>
        <w:t>Together, the integrated learning objectives you develop become the single set of learning objectives for your IET program.</w:t>
      </w:r>
      <w:r w:rsidRPr="00C234D7">
        <w:t xml:space="preserve"> </w:t>
      </w:r>
      <w:r>
        <w:t xml:space="preserve">These integrated learning objectives </w:t>
      </w:r>
      <w:r w:rsidR="000A3AC8">
        <w:t xml:space="preserve">should </w:t>
      </w:r>
      <w:r>
        <w:t>align with your program goals, and help you contextualize the program’s units, lessons, activities, and assessments.</w:t>
      </w:r>
    </w:p>
    <w:p w14:paraId="7BBDD251" w14:textId="4F1406BA" w:rsidR="00C234D7" w:rsidRDefault="00C234D7" w:rsidP="003858EC">
      <w:pPr>
        <w:pStyle w:val="Bullet2"/>
      </w:pPr>
      <w:r>
        <w:t>WIOA doesn’t prescribe a specific method for developing IET curricula around an SSLO. This can be approached in different ways</w:t>
      </w:r>
      <w:r w:rsidR="00CD6B6E">
        <w:t xml:space="preserve">; we </w:t>
      </w:r>
      <w:r w:rsidR="008F2320">
        <w:t xml:space="preserve">introduced </w:t>
      </w:r>
      <w:r w:rsidR="00CD6B6E">
        <w:t xml:space="preserve">you </w:t>
      </w:r>
      <w:r w:rsidR="00F529F4">
        <w:t xml:space="preserve">to </w:t>
      </w:r>
      <w:r w:rsidR="00CD6B6E">
        <w:t xml:space="preserve">two approaches </w:t>
      </w:r>
      <w:r w:rsidR="008F2320">
        <w:t>but there are others</w:t>
      </w:r>
      <w:r w:rsidR="008C4F1F">
        <w:t>.</w:t>
      </w:r>
    </w:p>
    <w:p w14:paraId="1D5FCE92" w14:textId="633C7794" w:rsidR="00D65DA0" w:rsidRDefault="00D65DA0" w:rsidP="003858EC">
      <w:pPr>
        <w:pStyle w:val="Bullet2"/>
      </w:pPr>
      <w:r>
        <w:lastRenderedPageBreak/>
        <w:t>We talked about the importance of first implementing your program with fidelity (as planned) so that you can accurately measure the impact of your planned intervention strategies and inform continuous improvement decisions.</w:t>
      </w:r>
    </w:p>
    <w:p w14:paraId="50164862" w14:textId="77777777" w:rsidR="00CD6B6E" w:rsidRPr="00CD6B6E" w:rsidRDefault="00CD6B6E" w:rsidP="003858EC">
      <w:pPr>
        <w:pStyle w:val="Bullet1"/>
      </w:pPr>
      <w:r>
        <w:t>Ask if anyone has a question about the Develop and Implement phase.</w:t>
      </w:r>
    </w:p>
    <w:p w14:paraId="426DAECF" w14:textId="170FF681" w:rsidR="00CD6B6E" w:rsidRPr="00CD6B6E" w:rsidRDefault="00CD6B6E" w:rsidP="003858EC">
      <w:pPr>
        <w:pStyle w:val="Bullet1"/>
      </w:pPr>
      <w:r>
        <w:t>Transition to the topic of this training session.</w:t>
      </w:r>
    </w:p>
    <w:p w14:paraId="4E96433F" w14:textId="128464E4" w:rsidR="00ED5719" w:rsidRPr="00BF1CAD" w:rsidRDefault="007F796C" w:rsidP="003858EC">
      <w:pPr>
        <w:pStyle w:val="Bullet2"/>
      </w:pPr>
      <w:r>
        <w:t xml:space="preserve">Today we’re going to shift gears a bit to thinking about evaluating your program’s </w:t>
      </w:r>
      <w:r w:rsidR="00D65DA0">
        <w:t>implementation</w:t>
      </w:r>
      <w:r>
        <w:t xml:space="preserve"> to identify opportunities for improvement.</w:t>
      </w:r>
    </w:p>
    <w:p w14:paraId="759EB7AD" w14:textId="77777777" w:rsidR="00ED5719" w:rsidRDefault="00ED5719" w:rsidP="003858EC">
      <w:pPr>
        <w:pStyle w:val="BulletNEXTSLIDE"/>
      </w:pPr>
      <w:r>
        <w:t>NEXT SLIDE</w:t>
      </w:r>
    </w:p>
    <w:p w14:paraId="3FB0E0FD" w14:textId="08DD940A" w:rsidR="0075126C" w:rsidRPr="00FB4B8B" w:rsidRDefault="0075126C" w:rsidP="003858EC">
      <w:pPr>
        <w:pStyle w:val="Heading4"/>
      </w:pPr>
      <w:r>
        <w:t xml:space="preserve">Key Tasks for </w:t>
      </w:r>
      <w:r w:rsidR="00CE4008">
        <w:t>Evaluate and Improve</w:t>
      </w:r>
      <w:r>
        <w:t xml:space="preserve"> Phase</w:t>
      </w:r>
    </w:p>
    <w:p w14:paraId="7FB42E76" w14:textId="77777777" w:rsidR="0075126C" w:rsidRPr="00E02F01" w:rsidRDefault="0075126C" w:rsidP="0075126C">
      <w:pPr>
        <w:pStyle w:val="BodyText"/>
      </w:pPr>
      <w:r w:rsidRPr="6FB00676">
        <w:t xml:space="preserve">Presenter: </w:t>
      </w:r>
      <w:r w:rsidRPr="00175158">
        <w:tab/>
      </w:r>
      <w:r>
        <w:t>[NAME]</w:t>
      </w:r>
    </w:p>
    <w:p w14:paraId="3E675BEE" w14:textId="77777777" w:rsidR="0075126C" w:rsidRDefault="0075126C" w:rsidP="0075126C">
      <w:pPr>
        <w:pStyle w:val="BodyText"/>
      </w:pPr>
      <w:r w:rsidRPr="001E71EB">
        <w:t xml:space="preserve">Duration:  </w:t>
      </w:r>
      <w:r w:rsidRPr="001E71EB">
        <w:tab/>
      </w:r>
      <w:r>
        <w:t>1 min.</w:t>
      </w:r>
    </w:p>
    <w:p w14:paraId="1E3E8511" w14:textId="26585C8D" w:rsidR="0075126C" w:rsidRDefault="00E44A7B" w:rsidP="003858EC">
      <w:pPr>
        <w:pStyle w:val="BodyText"/>
      </w:pPr>
      <w:r>
        <w:rPr>
          <w:noProof/>
        </w:rPr>
        <w:drawing>
          <wp:inline distT="0" distB="0" distL="0" distR="0" wp14:anchorId="38F8F00D" wp14:editId="520E2C5F">
            <wp:extent cx="2847699" cy="1600983"/>
            <wp:effectExtent l="19050" t="19050" r="10160" b="18415"/>
            <wp:docPr id="50" name="Picture 50" descr="Slide 8&#10;Process flowchart depicts the four iterative phases of the I E T design process with double-sided arrows going back and forth between the four phases: 1) Research and Assess; 2) Design and Plan; 3) Develop and Implement; and 4) Evaluate and Improve, which includes analyzing collected data, presenting results to stakeholders, considering options for more rigorous evaluation, and taking action on improvement strategies. Review and Revise are part of each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lide 8&#10;Process flowchart depicts the four iterative phases of the I E T design process with double-sided arrows going back and forth between the four phases: 1) Research and Assess; 2) Design and Plan; 3) Develop and Implement; and 4) Evaluate and Improve, which includes analyzing collected data, presenting results to stakeholders, considering options for more rigorous evaluation, and taking action on improvement strategies. Review and Revise are part of each pha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1200" cy="1619817"/>
                    </a:xfrm>
                    <a:prstGeom prst="rect">
                      <a:avLst/>
                    </a:prstGeom>
                    <a:noFill/>
                    <a:ln>
                      <a:solidFill>
                        <a:schemeClr val="bg1">
                          <a:lumMod val="75000"/>
                        </a:schemeClr>
                      </a:solidFill>
                    </a:ln>
                  </pic:spPr>
                </pic:pic>
              </a:graphicData>
            </a:graphic>
          </wp:inline>
        </w:drawing>
      </w:r>
    </w:p>
    <w:p w14:paraId="5F839B37" w14:textId="77777777" w:rsidR="0075126C" w:rsidRPr="00C00B1E" w:rsidRDefault="0075126C" w:rsidP="003858EC">
      <w:pPr>
        <w:pStyle w:val="BodyText"/>
        <w:rPr>
          <w:b/>
          <w:bCs/>
        </w:rPr>
      </w:pPr>
      <w:r w:rsidRPr="00C00B1E">
        <w:rPr>
          <w:b/>
          <w:bCs/>
          <w:noProof/>
        </w:rPr>
        <w:drawing>
          <wp:inline distT="0" distB="0" distL="0" distR="0" wp14:anchorId="35B65C4B" wp14:editId="47362F57">
            <wp:extent cx="438150" cy="438150"/>
            <wp:effectExtent l="0" t="0" r="0" b="0"/>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phic 105">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00B1E">
        <w:rPr>
          <w:b/>
          <w:bCs/>
        </w:rPr>
        <w:t>Present:</w:t>
      </w:r>
    </w:p>
    <w:p w14:paraId="0751B5E2" w14:textId="3C7B7F51" w:rsidR="00ED5719" w:rsidRDefault="00ED5719" w:rsidP="003858EC">
      <w:pPr>
        <w:pStyle w:val="Bullet1"/>
      </w:pPr>
      <w:r>
        <w:t xml:space="preserve">Briefly review the key tasks for the </w:t>
      </w:r>
      <w:r w:rsidR="00CE4008">
        <w:t>Evaluate and Improve</w:t>
      </w:r>
      <w:r>
        <w:t xml:space="preserve"> phase:</w:t>
      </w:r>
    </w:p>
    <w:p w14:paraId="008CD2C1" w14:textId="5A477B6E" w:rsidR="00ED5719" w:rsidRDefault="00CE4008" w:rsidP="003858EC">
      <w:pPr>
        <w:pStyle w:val="Bullet2"/>
      </w:pPr>
      <w:r>
        <w:t>Analyze collected data</w:t>
      </w:r>
    </w:p>
    <w:p w14:paraId="70E9454A" w14:textId="4B2F3793" w:rsidR="00CE4008" w:rsidRDefault="00CE4008" w:rsidP="003858EC">
      <w:pPr>
        <w:pStyle w:val="Bullet2"/>
      </w:pPr>
      <w:r>
        <w:t>Present results to stakeholders</w:t>
      </w:r>
    </w:p>
    <w:p w14:paraId="61DA35A2" w14:textId="6D73DA71" w:rsidR="00CE4008" w:rsidRDefault="00CE4008" w:rsidP="003858EC">
      <w:pPr>
        <w:pStyle w:val="Bullet2"/>
      </w:pPr>
      <w:r>
        <w:t>Consider options for more rigorous evaluation</w:t>
      </w:r>
    </w:p>
    <w:p w14:paraId="133AE6CC" w14:textId="10900B4D" w:rsidR="0002023A" w:rsidRDefault="0002023A" w:rsidP="003858EC">
      <w:pPr>
        <w:pStyle w:val="Bullet2"/>
      </w:pPr>
      <w:r>
        <w:t>Take action</w:t>
      </w:r>
      <w:r w:rsidR="00BF26B5">
        <w:t xml:space="preserve"> on improvement strategies</w:t>
      </w:r>
    </w:p>
    <w:p w14:paraId="40E73711" w14:textId="77777777" w:rsidR="0075126C" w:rsidRDefault="0075126C" w:rsidP="003858EC">
      <w:pPr>
        <w:pStyle w:val="BulletNEXTSLIDE"/>
      </w:pPr>
      <w:r>
        <w:t>NEXT SLIDE</w:t>
      </w:r>
    </w:p>
    <w:p w14:paraId="0885FCC5" w14:textId="6807EFEF" w:rsidR="0075126C" w:rsidRPr="008F6C0A" w:rsidRDefault="0075126C" w:rsidP="00C00B1E">
      <w:pPr>
        <w:pStyle w:val="Heading4"/>
      </w:pPr>
      <w:r w:rsidRPr="008F6C0A">
        <w:lastRenderedPageBreak/>
        <w:t xml:space="preserve">Poll: </w:t>
      </w:r>
      <w:r w:rsidR="00D65DA0">
        <w:t>Current Evaluation and Continuous Improvement Efforts</w:t>
      </w:r>
      <w:r w:rsidRPr="008F6C0A">
        <w:t xml:space="preserve"> (Optional)</w:t>
      </w:r>
    </w:p>
    <w:p w14:paraId="173ED980" w14:textId="77777777" w:rsidR="0075126C" w:rsidRPr="00E02F01" w:rsidRDefault="0075126C" w:rsidP="00C00B1E">
      <w:pPr>
        <w:pStyle w:val="BodyText"/>
        <w:keepNext/>
      </w:pPr>
      <w:r w:rsidRPr="6FB00676">
        <w:t xml:space="preserve">Presenter: </w:t>
      </w:r>
      <w:r w:rsidRPr="00175158">
        <w:tab/>
      </w:r>
      <w:r>
        <w:t>[NAME]</w:t>
      </w:r>
    </w:p>
    <w:p w14:paraId="612AC55C" w14:textId="77777777" w:rsidR="0075126C" w:rsidRDefault="0075126C" w:rsidP="00C00B1E">
      <w:pPr>
        <w:pStyle w:val="BodyText"/>
        <w:keepNext/>
      </w:pPr>
      <w:r w:rsidRPr="001E71EB">
        <w:t>Duration</w:t>
      </w:r>
      <w:r w:rsidRPr="00175158">
        <w:t xml:space="preserve">:  </w:t>
      </w:r>
      <w:r w:rsidRPr="00175158">
        <w:tab/>
      </w:r>
      <w:r>
        <w:t>2 min.</w:t>
      </w:r>
    </w:p>
    <w:p w14:paraId="40E24DA9" w14:textId="138C9019" w:rsidR="0075126C" w:rsidRDefault="00E74CF2" w:rsidP="003858EC">
      <w:pPr>
        <w:pStyle w:val="BodyText"/>
      </w:pPr>
      <w:r>
        <w:rPr>
          <w:noProof/>
        </w:rPr>
        <w:drawing>
          <wp:inline distT="0" distB="0" distL="0" distR="0" wp14:anchorId="76D5382A" wp14:editId="0754DB56">
            <wp:extent cx="2840273" cy="1596808"/>
            <wp:effectExtent l="19050" t="19050" r="17780" b="22860"/>
            <wp:docPr id="51" name="Picture 51" descr="Slide 9&#10;Poll: Current Evaluation and Continuous Improvement Efforts&#10;Which of these statements best describes your current evaluation and continuous improvement efforts?&#10;Choose one:&#10;a. I/We have solid evaluation and continuous improvement processes in place.&#10;b. I/We have started evaluation planning but haven’t thought much about continuous improvement. We could use some help.&#10;c. I/We have not begun to think about evaluation or continuous improvement and aren’t sure how/where to st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lide 9&#10;Poll: Current Evaluation and Continuous Improvement Efforts&#10;Which of these statements best describes your current evaluation and continuous improvement efforts?&#10;Choose one:&#10;a. I/We have solid evaluation and continuous improvement processes in place.&#10;b. I/We have started evaluation planning but haven’t thought much about continuous improvement. We could use some help.&#10;c. I/We have not begun to think about evaluation or continuous improvement and aren’t sure how/where to start.&#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6832" cy="1622984"/>
                    </a:xfrm>
                    <a:prstGeom prst="rect">
                      <a:avLst/>
                    </a:prstGeom>
                    <a:noFill/>
                    <a:ln>
                      <a:solidFill>
                        <a:schemeClr val="bg1">
                          <a:lumMod val="75000"/>
                        </a:schemeClr>
                      </a:solidFill>
                    </a:ln>
                  </pic:spPr>
                </pic:pic>
              </a:graphicData>
            </a:graphic>
          </wp:inline>
        </w:drawing>
      </w:r>
    </w:p>
    <w:p w14:paraId="44CA342C" w14:textId="77777777" w:rsidR="0075126C" w:rsidRPr="00C00B1E" w:rsidRDefault="0075126C" w:rsidP="003858EC">
      <w:pPr>
        <w:pStyle w:val="BodyText"/>
        <w:rPr>
          <w:b/>
          <w:bCs/>
        </w:rPr>
      </w:pPr>
      <w:r w:rsidRPr="00C00B1E">
        <w:rPr>
          <w:b/>
          <w:bCs/>
          <w:noProof/>
        </w:rPr>
        <w:drawing>
          <wp:inline distT="0" distB="0" distL="0" distR="0" wp14:anchorId="1F00F523" wp14:editId="04C2F972">
            <wp:extent cx="462643" cy="462643"/>
            <wp:effectExtent l="0" t="0" r="0" b="0"/>
            <wp:docPr id="86" name="Graphic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phic 86">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00B1E">
        <w:rPr>
          <w:b/>
          <w:bCs/>
        </w:rPr>
        <w:t>NOTE – IET Training Team:</w:t>
      </w:r>
    </w:p>
    <w:p w14:paraId="1C40456B" w14:textId="77777777" w:rsidR="0075126C" w:rsidRDefault="0075126C" w:rsidP="003858EC">
      <w:pPr>
        <w:pStyle w:val="Bullet1"/>
      </w:pPr>
      <w:r>
        <w:t>This is an optional poll designed to engage participants in the content for this session. You can delete or modify it as needed and adjust the time spent on discussion results according to your priorities.</w:t>
      </w:r>
    </w:p>
    <w:p w14:paraId="68B3CDA5" w14:textId="56E8C202" w:rsidR="0075126C" w:rsidRPr="00C00B1E" w:rsidRDefault="0075126C" w:rsidP="003858EC">
      <w:pPr>
        <w:pStyle w:val="BodyText"/>
        <w:rPr>
          <w:b/>
          <w:bCs/>
        </w:rPr>
      </w:pPr>
      <w:r w:rsidRPr="00C00B1E">
        <w:rPr>
          <w:b/>
          <w:bCs/>
          <w:noProof/>
        </w:rPr>
        <w:drawing>
          <wp:inline distT="0" distB="0" distL="0" distR="0" wp14:anchorId="7456F740" wp14:editId="46E83FEA">
            <wp:extent cx="303609" cy="320722"/>
            <wp:effectExtent l="0" t="0" r="1270" b="3175"/>
            <wp:docPr id="89" name="Graphic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phic 89">
                      <a:extLst>
                        <a:ext uri="{C183D7F6-B498-43B3-948B-1728B52AA6E4}">
                          <adec:decorative xmlns:adec="http://schemas.microsoft.com/office/drawing/2017/decorative" val="1"/>
                        </a:ext>
                      </a:extLst>
                    </pic:cNvPr>
                    <pic:cNvPicPr/>
                  </pic:nvPicPr>
                  <pic:blipFill rotWithShape="1">
                    <a:blip r:embed="rId29" cstate="screen">
                      <a:extLst>
                        <a:ext uri="{28A0092B-C50C-407E-A947-70E740481C1C}">
                          <a14:useLocalDpi xmlns:a14="http://schemas.microsoft.com/office/drawing/2010/main"/>
                        </a:ext>
                        <a:ext uri="{96DAC541-7B7A-43D3-8B79-37D633B846F1}">
                          <asvg:svgBlip xmlns:asvg="http://schemas.microsoft.com/office/drawing/2016/SVG/main" r:embed="rId30"/>
                        </a:ext>
                      </a:extLst>
                    </a:blip>
                    <a:srcRect l="22027" t="20395" r="20096" b="18466"/>
                    <a:stretch/>
                  </pic:blipFill>
                  <pic:spPr bwMode="auto">
                    <a:xfrm>
                      <a:off x="0" y="0"/>
                      <a:ext cx="311788" cy="329362"/>
                    </a:xfrm>
                    <a:prstGeom prst="rect">
                      <a:avLst/>
                    </a:prstGeom>
                    <a:ln>
                      <a:noFill/>
                    </a:ln>
                    <a:extLst>
                      <a:ext uri="{53640926-AAD7-44D8-BBD7-CCE9431645EC}">
                        <a14:shadowObscured xmlns:a14="http://schemas.microsoft.com/office/drawing/2010/main"/>
                      </a:ext>
                    </a:extLst>
                  </pic:spPr>
                </pic:pic>
              </a:graphicData>
            </a:graphic>
          </wp:inline>
        </w:drawing>
      </w:r>
      <w:r w:rsidR="0096380D" w:rsidRPr="00C00B1E">
        <w:rPr>
          <w:b/>
          <w:bCs/>
        </w:rPr>
        <w:t xml:space="preserve"> </w:t>
      </w:r>
      <w:r w:rsidRPr="00C00B1E">
        <w:rPr>
          <w:b/>
          <w:bCs/>
        </w:rPr>
        <w:t>Poll:</w:t>
      </w:r>
    </w:p>
    <w:p w14:paraId="54E5207C" w14:textId="77777777" w:rsidR="0075126C" w:rsidRPr="00820E6C" w:rsidRDefault="0075126C" w:rsidP="003858EC">
      <w:pPr>
        <w:pStyle w:val="Bullet1"/>
      </w:pPr>
      <w:r w:rsidRPr="21A897DB">
        <w:rPr>
          <w:shd w:val="clear" w:color="auto" w:fill="FFFFFF"/>
        </w:rPr>
        <w:t>Introduce the poll question and ask participants to respond</w:t>
      </w:r>
      <w:r>
        <w:rPr>
          <w:shd w:val="clear" w:color="auto" w:fill="FFFFFF"/>
        </w:rPr>
        <w:t xml:space="preserve">. </w:t>
      </w:r>
    </w:p>
    <w:p w14:paraId="751C2450" w14:textId="474A14C2" w:rsidR="0075126C" w:rsidRPr="00820E6C" w:rsidRDefault="00B772A9" w:rsidP="003858EC">
      <w:pPr>
        <w:pStyle w:val="Bullet1"/>
      </w:pPr>
      <w:r w:rsidRPr="00F20DAB">
        <w:t>[If In-Person]</w:t>
      </w:r>
      <w:r w:rsidR="0075126C">
        <w:t xml:space="preserve"> Read the options and have participants raise their hands.</w:t>
      </w:r>
    </w:p>
    <w:p w14:paraId="53AA0726" w14:textId="75654168" w:rsidR="0075126C" w:rsidRDefault="00B772A9" w:rsidP="003858EC">
      <w:pPr>
        <w:pStyle w:val="Bullet1"/>
      </w:pPr>
      <w:r w:rsidRPr="00F20DAB">
        <w:t>[If Virtual]</w:t>
      </w:r>
      <w:r w:rsidR="0075126C">
        <w:t xml:space="preserve"> Ask the technical assistant to launch </w:t>
      </w:r>
      <w:r w:rsidR="00D65DA0">
        <w:t xml:space="preserve">the </w:t>
      </w:r>
      <w:r w:rsidR="0075126C">
        <w:t>poll and give participants a little time to respond, then ask technical assistant to share the results</w:t>
      </w:r>
      <w:r w:rsidR="0075126C" w:rsidRPr="21A897DB">
        <w:t>.</w:t>
      </w:r>
      <w:r w:rsidR="0075126C">
        <w:t xml:space="preserve"> </w:t>
      </w:r>
    </w:p>
    <w:p w14:paraId="3CE120D6" w14:textId="77777777" w:rsidR="0075126C" w:rsidRPr="00820E6C" w:rsidRDefault="0075126C" w:rsidP="003858EC">
      <w:pPr>
        <w:pStyle w:val="Bullet1"/>
        <w:rPr>
          <w:shd w:val="clear" w:color="auto" w:fill="FFFFFF"/>
        </w:rPr>
      </w:pPr>
      <w:r w:rsidRPr="00820E6C">
        <w:rPr>
          <w:shd w:val="clear" w:color="auto" w:fill="FFFFFF"/>
        </w:rPr>
        <w:t>Discuss responses</w:t>
      </w:r>
    </w:p>
    <w:p w14:paraId="23B57807" w14:textId="77777777" w:rsidR="0075126C" w:rsidRDefault="0075126C" w:rsidP="003858EC">
      <w:pPr>
        <w:pStyle w:val="BulletNEXTSLIDE"/>
      </w:pPr>
      <w:r w:rsidRPr="007D0435">
        <w:t>NEXT SLIDE</w:t>
      </w:r>
    </w:p>
    <w:p w14:paraId="2D2A7BCF" w14:textId="0F2396AD" w:rsidR="00F33567" w:rsidRDefault="00F33567" w:rsidP="00903DF4">
      <w:pPr>
        <w:tabs>
          <w:tab w:val="left" w:pos="6883"/>
        </w:tabs>
      </w:pPr>
    </w:p>
    <w:p w14:paraId="71EF70FB" w14:textId="77777777" w:rsidR="00696B12" w:rsidRDefault="00696B12">
      <w:pPr>
        <w:rPr>
          <w:b/>
        </w:rPr>
        <w:sectPr w:rsidR="00696B12" w:rsidSect="00755AF3">
          <w:headerReference w:type="default" r:id="rId31"/>
          <w:footerReference w:type="default" r:id="rId32"/>
          <w:pgSz w:w="12240" w:h="15840"/>
          <w:pgMar w:top="1080" w:right="720" w:bottom="1080" w:left="1440" w:header="720" w:footer="720" w:gutter="0"/>
          <w:cols w:space="720"/>
          <w:docGrid w:linePitch="360"/>
        </w:sectPr>
      </w:pPr>
    </w:p>
    <w:p w14:paraId="259A9463" w14:textId="049AC310" w:rsidR="00C758A2" w:rsidRDefault="00D65DA0" w:rsidP="00C00B1E">
      <w:pPr>
        <w:pStyle w:val="Heading3"/>
      </w:pPr>
      <w:r>
        <w:lastRenderedPageBreak/>
        <w:t>4</w:t>
      </w:r>
      <w:r w:rsidR="00B201E0">
        <w:t>-</w:t>
      </w:r>
      <w:r w:rsidR="00213B00">
        <w:t xml:space="preserve">1 </w:t>
      </w:r>
      <w:r>
        <w:t>Integrate Continuous Improvement</w:t>
      </w:r>
    </w:p>
    <w:p w14:paraId="58416BA6" w14:textId="77777777" w:rsidR="00FA4F2E" w:rsidRPr="00C00B1E" w:rsidRDefault="00FA4F2E" w:rsidP="00C00B1E">
      <w:pPr>
        <w:pStyle w:val="BodyText"/>
        <w:rPr>
          <w:b/>
          <w:bCs/>
        </w:rPr>
      </w:pPr>
      <w:r w:rsidRPr="00C00B1E">
        <w:rPr>
          <w:b/>
          <w:bCs/>
          <w:noProof/>
        </w:rPr>
        <w:drawing>
          <wp:inline distT="0" distB="0" distL="0" distR="0" wp14:anchorId="60CBA6B4" wp14:editId="26590B9E">
            <wp:extent cx="333375" cy="333375"/>
            <wp:effectExtent l="0" t="0" r="0" b="9525"/>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3375" cy="333375"/>
                    </a:xfrm>
                    <a:prstGeom prst="rect">
                      <a:avLst/>
                    </a:prstGeom>
                  </pic:spPr>
                </pic:pic>
              </a:graphicData>
            </a:graphic>
          </wp:inline>
        </w:drawing>
      </w:r>
      <w:r w:rsidRPr="00C00B1E">
        <w:rPr>
          <w:b/>
          <w:bCs/>
        </w:rPr>
        <w:t>Start Time: [ENTER TIME]</w:t>
      </w:r>
    </w:p>
    <w:p w14:paraId="06E81270" w14:textId="181CC7F5" w:rsidR="007F4A69" w:rsidRPr="00C758A2" w:rsidRDefault="00D65DA0" w:rsidP="003858EC">
      <w:pPr>
        <w:pStyle w:val="Heading4"/>
      </w:pPr>
      <w:r>
        <w:t>Integrate Continuous Improvement</w:t>
      </w:r>
      <w:r w:rsidR="00EB73BD">
        <w:t xml:space="preserve"> </w:t>
      </w:r>
      <w:r w:rsidR="00BA38BC">
        <w:t>–</w:t>
      </w:r>
      <w:r w:rsidR="007F4A69" w:rsidRPr="402FD6ED">
        <w:t xml:space="preserve"> Topic Intro</w:t>
      </w:r>
    </w:p>
    <w:p w14:paraId="1018166D" w14:textId="77777777" w:rsidR="007F4A69" w:rsidRPr="00E02F01" w:rsidRDefault="007F4A69" w:rsidP="007F4A69">
      <w:pPr>
        <w:pStyle w:val="BodyText"/>
      </w:pPr>
      <w:r w:rsidRPr="6FB00676">
        <w:t xml:space="preserve">Presenter: </w:t>
      </w:r>
      <w:r w:rsidRPr="00175158">
        <w:tab/>
      </w:r>
      <w:r>
        <w:t>[NAME]</w:t>
      </w:r>
    </w:p>
    <w:p w14:paraId="5627C9E9" w14:textId="6A7D64A6" w:rsidR="007F4A69" w:rsidRDefault="007F4A69" w:rsidP="007F4A69">
      <w:pPr>
        <w:pStyle w:val="BodyText"/>
      </w:pPr>
      <w:r w:rsidRPr="001E71EB">
        <w:t>Duration</w:t>
      </w:r>
      <w:r w:rsidRPr="00175158">
        <w:t xml:space="preserve">:  </w:t>
      </w:r>
      <w:r w:rsidRPr="00175158">
        <w:tab/>
      </w:r>
      <w:r>
        <w:t>1 min.</w:t>
      </w:r>
    </w:p>
    <w:p w14:paraId="480304EF" w14:textId="49825094" w:rsidR="007F4A69" w:rsidRDefault="003C18B3" w:rsidP="003858EC">
      <w:pPr>
        <w:pStyle w:val="BodyText"/>
      </w:pPr>
      <w:r>
        <w:rPr>
          <w:noProof/>
        </w:rPr>
        <w:drawing>
          <wp:inline distT="0" distB="0" distL="0" distR="0" wp14:anchorId="2045F776" wp14:editId="0473EAF7">
            <wp:extent cx="2832845" cy="1592632"/>
            <wp:effectExtent l="19050" t="19050" r="24765" b="26670"/>
            <wp:docPr id="124" name="Picture 124" descr="Slide 10&#10;Integrate Continuous Improvement:&#10;-- Defining Continuous Improvement&#10;-- Continuous Improvement in Practice&#10;-- Benefits of Integrating Continuous Improv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Slide 10&#10;Integrate Continuous Improvement:&#10;-- Defining Continuous Improvement&#10;-- Continuous Improvement in Practice&#10;-- Benefits of Integrating Continuous Improvement&#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8888" cy="1612896"/>
                    </a:xfrm>
                    <a:prstGeom prst="rect">
                      <a:avLst/>
                    </a:prstGeom>
                    <a:noFill/>
                    <a:ln>
                      <a:solidFill>
                        <a:schemeClr val="bg1">
                          <a:lumMod val="75000"/>
                        </a:schemeClr>
                      </a:solidFill>
                    </a:ln>
                  </pic:spPr>
                </pic:pic>
              </a:graphicData>
            </a:graphic>
          </wp:inline>
        </w:drawing>
      </w:r>
    </w:p>
    <w:p w14:paraId="47C99F7B" w14:textId="5E463F9B" w:rsidR="007F4A69" w:rsidRPr="00C00B1E" w:rsidRDefault="007F4A69" w:rsidP="003858EC">
      <w:pPr>
        <w:pStyle w:val="BodyText"/>
        <w:rPr>
          <w:b/>
          <w:bCs/>
        </w:rPr>
      </w:pPr>
      <w:r w:rsidRPr="00C00B1E">
        <w:rPr>
          <w:b/>
          <w:bCs/>
          <w:noProof/>
        </w:rPr>
        <w:drawing>
          <wp:inline distT="0" distB="0" distL="0" distR="0" wp14:anchorId="51835FFF" wp14:editId="523E7DD7">
            <wp:extent cx="438150" cy="438150"/>
            <wp:effectExtent l="0" t="0" r="0" b="0"/>
            <wp:docPr id="81" name="Graphic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00B1E">
        <w:rPr>
          <w:b/>
          <w:bCs/>
        </w:rPr>
        <w:t>Present:</w:t>
      </w:r>
    </w:p>
    <w:p w14:paraId="1CF7FA71" w14:textId="77777777" w:rsidR="007F4A69" w:rsidRDefault="007F4A69" w:rsidP="003858EC">
      <w:pPr>
        <w:pStyle w:val="Bullet1"/>
      </w:pPr>
      <w:r>
        <w:t>Introduce the topic and subtopics.</w:t>
      </w:r>
    </w:p>
    <w:p w14:paraId="21C1801C" w14:textId="1F8D2E7C" w:rsidR="003D2EA6" w:rsidRDefault="00F918D5" w:rsidP="003858EC">
      <w:pPr>
        <w:pStyle w:val="Bullet2"/>
        <w:rPr>
          <w:sz w:val="20"/>
          <w:szCs w:val="20"/>
        </w:rPr>
      </w:pPr>
      <w:r>
        <w:t>We’ve talked about continuous improvement briefly in previous sessions. Today we’re going to take a deeper dive into some of the key concepts of continuous improvement and the continuous improvement cycle and what it looks like in practice</w:t>
      </w:r>
      <w:r w:rsidR="1B79EA1B">
        <w:t>.  </w:t>
      </w:r>
    </w:p>
    <w:p w14:paraId="355B3804" w14:textId="792CF2D7" w:rsidR="007F4A69" w:rsidRPr="008D3A6E" w:rsidRDefault="00F918D5" w:rsidP="003858EC">
      <w:pPr>
        <w:pStyle w:val="Bullet2"/>
      </w:pPr>
      <w:r>
        <w:t>And we’ll wrap up this topic by reviewing some of the benefits of integrating continuous improvement into IET</w:t>
      </w:r>
      <w:r w:rsidR="007F4A69" w:rsidRPr="21A897DB">
        <w:t xml:space="preserve">. </w:t>
      </w:r>
    </w:p>
    <w:p w14:paraId="1204BFC0" w14:textId="0780B711" w:rsidR="007F4A69" w:rsidRPr="00053CF1" w:rsidRDefault="007F4A69" w:rsidP="003858EC">
      <w:pPr>
        <w:pStyle w:val="BulletNEXTSLIDE"/>
      </w:pPr>
      <w:r w:rsidRPr="00053CF1">
        <w:t>NEXT SLIDE</w:t>
      </w:r>
    </w:p>
    <w:p w14:paraId="5DFF28ED" w14:textId="1BD32D96" w:rsidR="007F4A69" w:rsidRPr="00B037C6" w:rsidRDefault="00F918D5" w:rsidP="003858EC">
      <w:pPr>
        <w:pStyle w:val="Heading4"/>
      </w:pPr>
      <w:r w:rsidRPr="00F918D5">
        <w:t>What is continuous improvement</w:t>
      </w:r>
      <w:r>
        <w:t>?</w:t>
      </w:r>
    </w:p>
    <w:p w14:paraId="20D1F393" w14:textId="77777777" w:rsidR="007F4A69" w:rsidRPr="00E02F01" w:rsidRDefault="007F4A69" w:rsidP="007F4A69">
      <w:pPr>
        <w:pStyle w:val="BodyText"/>
      </w:pPr>
      <w:r w:rsidRPr="6FB00676">
        <w:t xml:space="preserve">Presenter: </w:t>
      </w:r>
      <w:r w:rsidRPr="00175158">
        <w:tab/>
      </w:r>
      <w:r>
        <w:t>[NAME]</w:t>
      </w:r>
    </w:p>
    <w:p w14:paraId="2AE711B7" w14:textId="119F7B92" w:rsidR="00865458" w:rsidRPr="00E02F01" w:rsidRDefault="00865458" w:rsidP="007F4A69">
      <w:pPr>
        <w:pStyle w:val="BodyText"/>
      </w:pPr>
      <w:r>
        <w:t>Duration:</w:t>
      </w:r>
      <w:r>
        <w:tab/>
      </w:r>
      <w:r w:rsidR="003D2EA6">
        <w:t>2</w:t>
      </w:r>
      <w:r>
        <w:t xml:space="preserve"> min.</w:t>
      </w:r>
    </w:p>
    <w:p w14:paraId="6C50ABF6" w14:textId="0F889C67" w:rsidR="007F4A69" w:rsidRDefault="00CB5126" w:rsidP="003858EC">
      <w:pPr>
        <w:pStyle w:val="BodyText"/>
      </w:pPr>
      <w:r>
        <w:rPr>
          <w:noProof/>
        </w:rPr>
        <w:drawing>
          <wp:inline distT="0" distB="0" distL="0" distR="0" wp14:anchorId="3D5835A7" wp14:editId="35168F15">
            <wp:extent cx="2825419" cy="1588457"/>
            <wp:effectExtent l="19050" t="19050" r="13335" b="12065"/>
            <wp:docPr id="53" name="Picture 53" descr="Slide 11&#10;What is continuous improvement?&#10;In Educational Programs: Continuous improvement is the ongoing examination of program and learner outcomes and the processes that impact them. It also involves identification and implementation of strategies to improve the outcomes.&#10;The continuous improvement cycle includes four main parts: 1) design, plan, and develop; 2) implement; 3) evaluate; and 4) impr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lide 11&#10;What is continuous improvement?&#10;In Educational Programs: Continuous improvement is the ongoing examination of program and learner outcomes and the processes that impact them. It also involves identification and implementation of strategies to improve the outcomes.&#10;The continuous improvement cycle includes four main parts: 1) design, plan, and develop; 2) implement; 3) evaluate; and 4) improve.&#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1573" cy="1603161"/>
                    </a:xfrm>
                    <a:prstGeom prst="rect">
                      <a:avLst/>
                    </a:prstGeom>
                    <a:noFill/>
                    <a:ln>
                      <a:solidFill>
                        <a:schemeClr val="bg1">
                          <a:lumMod val="75000"/>
                        </a:schemeClr>
                      </a:solidFill>
                    </a:ln>
                  </pic:spPr>
                </pic:pic>
              </a:graphicData>
            </a:graphic>
          </wp:inline>
        </w:drawing>
      </w:r>
    </w:p>
    <w:p w14:paraId="7543282B" w14:textId="057C3900" w:rsidR="007F4A69" w:rsidRPr="00C312A5" w:rsidRDefault="007F4A69" w:rsidP="003858EC">
      <w:pPr>
        <w:pStyle w:val="BodyText"/>
        <w:rPr>
          <w:b/>
          <w:bCs/>
        </w:rPr>
      </w:pPr>
      <w:r w:rsidRPr="00C312A5">
        <w:rPr>
          <w:b/>
          <w:bCs/>
          <w:noProof/>
        </w:rPr>
        <w:lastRenderedPageBreak/>
        <w:drawing>
          <wp:inline distT="0" distB="0" distL="0" distR="0" wp14:anchorId="7921DAF7" wp14:editId="426E7C85">
            <wp:extent cx="438150" cy="438150"/>
            <wp:effectExtent l="0" t="0" r="0" b="0"/>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312A5">
        <w:rPr>
          <w:b/>
          <w:bCs/>
        </w:rPr>
        <w:t>Present:</w:t>
      </w:r>
    </w:p>
    <w:p w14:paraId="2C6901FE" w14:textId="4235E18C" w:rsidR="007F4A69" w:rsidRPr="00C25AF0" w:rsidRDefault="00A11D6C" w:rsidP="003858EC">
      <w:pPr>
        <w:pStyle w:val="Bullet1"/>
      </w:pPr>
      <w:r>
        <w:t>Define continuous improvement in the context of educational programs</w:t>
      </w:r>
      <w:r w:rsidR="007F4A69">
        <w:rPr>
          <w:color w:val="000000"/>
          <w:shd w:val="clear" w:color="auto" w:fill="FFFFFF"/>
        </w:rPr>
        <w:t>.</w:t>
      </w:r>
    </w:p>
    <w:p w14:paraId="6BA6712D" w14:textId="0560C820" w:rsidR="002270A7" w:rsidRDefault="00A11D6C" w:rsidP="003858EC">
      <w:pPr>
        <w:pStyle w:val="Bullet2"/>
      </w:pPr>
      <w:r>
        <w:t xml:space="preserve">Continuous improvement in the context of educational programs is the </w:t>
      </w:r>
      <w:r w:rsidR="00774670">
        <w:t>ongoing examination</w:t>
      </w:r>
      <w:r w:rsidR="00A11C6A">
        <w:t xml:space="preserve"> </w:t>
      </w:r>
      <w:r>
        <w:t xml:space="preserve">of </w:t>
      </w:r>
      <w:r w:rsidR="008C40C3">
        <w:t>program</w:t>
      </w:r>
      <w:r w:rsidR="00BA6BCE">
        <w:t xml:space="preserve"> and learner</w:t>
      </w:r>
      <w:r>
        <w:t xml:space="preserve"> </w:t>
      </w:r>
      <w:r w:rsidR="00A11C6A">
        <w:t xml:space="preserve">outcomes and the </w:t>
      </w:r>
      <w:r>
        <w:t xml:space="preserve">processes </w:t>
      </w:r>
      <w:r w:rsidR="00A11C6A">
        <w:t>that impact them</w:t>
      </w:r>
      <w:r w:rsidR="00BF3655">
        <w:t xml:space="preserve">. It’s also about </w:t>
      </w:r>
      <w:r>
        <w:t xml:space="preserve">identifying and implementing </w:t>
      </w:r>
      <w:r w:rsidR="00570237">
        <w:t xml:space="preserve">strategies </w:t>
      </w:r>
      <w:r>
        <w:t>with the goal of improving</w:t>
      </w:r>
      <w:r w:rsidR="007C779D">
        <w:t xml:space="preserve"> </w:t>
      </w:r>
      <w:r w:rsidR="00570237">
        <w:t xml:space="preserve">the </w:t>
      </w:r>
      <w:r>
        <w:t>outcomes</w:t>
      </w:r>
      <w:r w:rsidR="003D2EA6">
        <w:t>.</w:t>
      </w:r>
    </w:p>
    <w:p w14:paraId="4B38CBBA" w14:textId="5CE716F2" w:rsidR="003D2EA6" w:rsidRDefault="00F408E9" w:rsidP="003858EC">
      <w:pPr>
        <w:pStyle w:val="Bullet2"/>
      </w:pPr>
      <w:r>
        <w:t xml:space="preserve">Processes in this context includes </w:t>
      </w:r>
      <w:r w:rsidR="0074291B">
        <w:t>the design and development processes</w:t>
      </w:r>
      <w:r w:rsidR="002270A7">
        <w:t>, policies, learner supports, curricular materials, and instructional delivery</w:t>
      </w:r>
      <w:r w:rsidR="00113373">
        <w:t xml:space="preserve">. </w:t>
      </w:r>
      <w:r w:rsidR="008A35B9">
        <w:t>Essentially, any process that has an impact on outcomes.</w:t>
      </w:r>
      <w:r w:rsidR="003D2EA6">
        <w:t xml:space="preserve"> </w:t>
      </w:r>
    </w:p>
    <w:p w14:paraId="4BDD9CA0" w14:textId="7BF74A59" w:rsidR="00A11D6C" w:rsidRPr="00A11D6C" w:rsidRDefault="00A11D6C" w:rsidP="003858EC">
      <w:pPr>
        <w:pStyle w:val="Bullet2"/>
      </w:pPr>
      <w:r w:rsidRPr="00A11D6C">
        <w:t>Continuous improvement is more than just a philosophy or theory—it requires action in every stage of the cycle. Notice in the definition on the slide the words, “examining, identifying, and implementing.” These are actions. Let’s look at what continuous improvement looks like in practice.</w:t>
      </w:r>
    </w:p>
    <w:p w14:paraId="26DBAEA1" w14:textId="4EC554BA" w:rsidR="007F4A69" w:rsidRDefault="00493CD7" w:rsidP="003858EC">
      <w:pPr>
        <w:pStyle w:val="BulletNEXTSLIDE"/>
      </w:pPr>
      <w:r>
        <w:t>NEXT SLIDE</w:t>
      </w:r>
    </w:p>
    <w:p w14:paraId="3AA97BCA" w14:textId="0C35F277" w:rsidR="00F918D5" w:rsidRPr="00B037C6" w:rsidRDefault="008C40C3" w:rsidP="003858EC">
      <w:pPr>
        <w:pStyle w:val="Heading4"/>
      </w:pPr>
      <w:r w:rsidRPr="008C40C3">
        <w:t>Continuous Improvement in Practic</w:t>
      </w:r>
      <w:r>
        <w:t>e</w:t>
      </w:r>
    </w:p>
    <w:p w14:paraId="12FEBC78" w14:textId="77777777" w:rsidR="00F918D5" w:rsidRPr="00E02F01" w:rsidRDefault="00F918D5" w:rsidP="00F918D5">
      <w:pPr>
        <w:pStyle w:val="BodyText"/>
      </w:pPr>
      <w:r w:rsidRPr="6FB00676">
        <w:t xml:space="preserve">Presenter: </w:t>
      </w:r>
      <w:r w:rsidRPr="00175158">
        <w:tab/>
      </w:r>
      <w:r>
        <w:t>[NAME]</w:t>
      </w:r>
    </w:p>
    <w:p w14:paraId="51910808" w14:textId="758E3A42" w:rsidR="00F918D5" w:rsidRPr="00E02F01" w:rsidRDefault="00F918D5" w:rsidP="00F918D5">
      <w:pPr>
        <w:pStyle w:val="BodyText"/>
      </w:pPr>
      <w:r>
        <w:t>Duration:</w:t>
      </w:r>
      <w:r>
        <w:tab/>
      </w:r>
      <w:r w:rsidR="008C40C3">
        <w:t>3</w:t>
      </w:r>
      <w:r>
        <w:t xml:space="preserve"> min.</w:t>
      </w:r>
    </w:p>
    <w:p w14:paraId="43EDFCD6" w14:textId="42E1D51A" w:rsidR="00F918D5" w:rsidRDefault="001C26D8" w:rsidP="003858EC">
      <w:pPr>
        <w:pStyle w:val="BodyText"/>
      </w:pPr>
      <w:r w:rsidRPr="001C26D8">
        <w:rPr>
          <w:noProof/>
        </w:rPr>
        <w:t xml:space="preserve"> </w:t>
      </w:r>
      <w:r>
        <w:rPr>
          <w:noProof/>
        </w:rPr>
        <w:drawing>
          <wp:inline distT="0" distB="0" distL="0" distR="0" wp14:anchorId="2F245568" wp14:editId="75D20A3C">
            <wp:extent cx="2743200" cy="1543050"/>
            <wp:effectExtent l="0" t="0" r="0" b="0"/>
            <wp:docPr id="226" name="Graphic 226" descr="Slide 12&#10;The design, plan, and develop phase includes planning how and when to develop, deliver, and evaluate the program. The implement phase includes activating the plans, monitoring implementation, and collecting data. The evaluate phase focuses on evaluating the data and analyzing the results. The improve phase involves identifying and selecting improvement strateg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descr="Slide 12&#10;The design, plan, and develop phase includes planning how and when to develop, deliver, and evaluate the program. The implement phase includes activating the plans, monitoring implementation, and collecting data. The evaluate phase focuses on evaluating the data and analyzing the results. The improve phase involves identifying and selecting improvement strategies.&#10;"/>
                    <pic:cNvPicPr/>
                  </pic:nvPicPr>
                  <pic:blipFill>
                    <a:blip r:embed="rId35">
                      <a:extLst>
                        <a:ext uri="{96DAC541-7B7A-43D3-8B79-37D633B846F1}">
                          <asvg:svgBlip xmlns:asvg="http://schemas.microsoft.com/office/drawing/2016/SVG/main" r:embed="rId36"/>
                        </a:ext>
                      </a:extLst>
                    </a:blip>
                    <a:stretch>
                      <a:fillRect/>
                    </a:stretch>
                  </pic:blipFill>
                  <pic:spPr>
                    <a:xfrm>
                      <a:off x="0" y="0"/>
                      <a:ext cx="2743200" cy="1543050"/>
                    </a:xfrm>
                    <a:prstGeom prst="rect">
                      <a:avLst/>
                    </a:prstGeom>
                  </pic:spPr>
                </pic:pic>
              </a:graphicData>
            </a:graphic>
          </wp:inline>
        </w:drawing>
      </w:r>
    </w:p>
    <w:p w14:paraId="1C098718" w14:textId="77777777" w:rsidR="00F918D5" w:rsidRPr="00C312A5" w:rsidRDefault="00F918D5" w:rsidP="003858EC">
      <w:pPr>
        <w:pStyle w:val="BodyText"/>
        <w:rPr>
          <w:b/>
          <w:bCs/>
        </w:rPr>
      </w:pPr>
      <w:r w:rsidRPr="00C312A5">
        <w:rPr>
          <w:b/>
          <w:bCs/>
          <w:noProof/>
        </w:rPr>
        <w:drawing>
          <wp:inline distT="0" distB="0" distL="0" distR="0" wp14:anchorId="4AB9DACF" wp14:editId="23ABC4DF">
            <wp:extent cx="462643" cy="462643"/>
            <wp:effectExtent l="0" t="0" r="0" b="0"/>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312A5">
        <w:rPr>
          <w:b/>
          <w:bCs/>
        </w:rPr>
        <w:t>NOTE – Technical Assistant:</w:t>
      </w:r>
    </w:p>
    <w:p w14:paraId="34906608" w14:textId="0015E355" w:rsidR="00F918D5" w:rsidRDefault="00F918D5" w:rsidP="003858EC">
      <w:pPr>
        <w:pStyle w:val="Bullet1"/>
        <w:rPr>
          <w:color w:val="000000"/>
          <w:shd w:val="clear" w:color="auto" w:fill="FFFFFF"/>
        </w:rPr>
      </w:pPr>
      <w:r w:rsidRPr="00BE298D">
        <w:rPr>
          <w:color w:val="000000"/>
          <w:shd w:val="clear" w:color="auto" w:fill="FFFFFF"/>
        </w:rPr>
        <w:t xml:space="preserve">This slide has </w:t>
      </w:r>
      <w:r w:rsidR="008C40C3">
        <w:rPr>
          <w:color w:val="000000"/>
          <w:shd w:val="clear" w:color="auto" w:fill="FFFFFF"/>
        </w:rPr>
        <w:t>three</w:t>
      </w:r>
      <w:r w:rsidRPr="00BE298D">
        <w:rPr>
          <w:color w:val="000000"/>
          <w:shd w:val="clear" w:color="auto" w:fill="FFFFFF"/>
        </w:rPr>
        <w:t xml:space="preserve"> </w:t>
      </w:r>
      <w:r>
        <w:t xml:space="preserve">builds (clicks) to display </w:t>
      </w:r>
      <w:r w:rsidR="008C40C3">
        <w:t>descriptions of the stages</w:t>
      </w:r>
      <w:r>
        <w:t xml:space="preserve"> one at a time as the facilitator reviews each</w:t>
      </w:r>
      <w:r w:rsidRPr="00BE298D">
        <w:rPr>
          <w:color w:val="000000"/>
          <w:shd w:val="clear" w:color="auto" w:fill="FFFFFF"/>
        </w:rPr>
        <w:t>.</w:t>
      </w:r>
    </w:p>
    <w:p w14:paraId="62BEEEB2" w14:textId="7E1F0DC1" w:rsidR="008C40C3" w:rsidRPr="00BE298D" w:rsidRDefault="008C40C3" w:rsidP="003858EC">
      <w:pPr>
        <w:pStyle w:val="Bullet1"/>
        <w:rPr>
          <w:shd w:val="clear" w:color="auto" w:fill="FFFFFF"/>
        </w:rPr>
      </w:pPr>
      <w:r>
        <w:rPr>
          <w:shd w:val="clear" w:color="auto" w:fill="FFFFFF"/>
        </w:rPr>
        <w:t xml:space="preserve">The continuous improvement cycle graphic starts out in the same position as the previous </w:t>
      </w:r>
      <w:r w:rsidR="00B2565F">
        <w:rPr>
          <w:shd w:val="clear" w:color="auto" w:fill="FFFFFF"/>
        </w:rPr>
        <w:t>slide but</w:t>
      </w:r>
      <w:r>
        <w:rPr>
          <w:shd w:val="clear" w:color="auto" w:fill="FFFFFF"/>
        </w:rPr>
        <w:t xml:space="preserve"> slides to the center upon entry of this slide.</w:t>
      </w:r>
    </w:p>
    <w:p w14:paraId="22A7113B" w14:textId="77777777" w:rsidR="00F918D5" w:rsidRPr="00C312A5" w:rsidRDefault="00F918D5" w:rsidP="003858EC">
      <w:pPr>
        <w:pStyle w:val="BodyText"/>
        <w:rPr>
          <w:b/>
          <w:bCs/>
        </w:rPr>
      </w:pPr>
      <w:r w:rsidRPr="00C312A5">
        <w:rPr>
          <w:b/>
          <w:bCs/>
          <w:noProof/>
        </w:rPr>
        <w:drawing>
          <wp:inline distT="0" distB="0" distL="0" distR="0" wp14:anchorId="071E657A" wp14:editId="0FAC6E97">
            <wp:extent cx="438150" cy="438150"/>
            <wp:effectExtent l="0" t="0" r="0" b="0"/>
            <wp:docPr id="76" name="Graphic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phic 76">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312A5">
        <w:rPr>
          <w:b/>
          <w:bCs/>
        </w:rPr>
        <w:t>Present (1 min):</w:t>
      </w:r>
    </w:p>
    <w:p w14:paraId="7E4CD37B" w14:textId="4B9DCEDD" w:rsidR="00F918D5" w:rsidRPr="00C25AF0" w:rsidRDefault="008C40C3" w:rsidP="003858EC">
      <w:pPr>
        <w:pStyle w:val="Bullet1"/>
      </w:pPr>
      <w:r>
        <w:t>Explain how continuous improvement works in practice by describing what happens in each stage of the continuous improvement cycle</w:t>
      </w:r>
      <w:r w:rsidR="00F918D5">
        <w:rPr>
          <w:color w:val="000000"/>
          <w:shd w:val="clear" w:color="auto" w:fill="FFFFFF"/>
        </w:rPr>
        <w:t>.</w:t>
      </w:r>
    </w:p>
    <w:p w14:paraId="6CE72FBA" w14:textId="6C759FD1" w:rsidR="00F918D5" w:rsidRPr="0088096B" w:rsidRDefault="00AD0FF0" w:rsidP="003858EC">
      <w:pPr>
        <w:pStyle w:val="Bullet2"/>
      </w:pPr>
      <w:r w:rsidRPr="00AD0FF0">
        <w:t>As you’re designing, planning, and developing your IET program, you’ll plan how and when you’ll develop, deliver, and evaluate the program. These plans</w:t>
      </w:r>
      <w:r w:rsidRPr="00AD0FF0" w:rsidDel="001A1E83">
        <w:t xml:space="preserve"> </w:t>
      </w:r>
      <w:r w:rsidR="001A1E83">
        <w:t>should</w:t>
      </w:r>
      <w:r w:rsidR="001A1E83" w:rsidRPr="00AD0FF0">
        <w:t xml:space="preserve"> </w:t>
      </w:r>
      <w:r w:rsidRPr="00AD0FF0">
        <w:t>be thoroughly documented in your evaluation plan so that everyone knows the plan. We’ll talk more about the evaluation plan later</w:t>
      </w:r>
      <w:r w:rsidR="00F918D5" w:rsidRPr="0088096B">
        <w:t xml:space="preserve">. </w:t>
      </w:r>
    </w:p>
    <w:p w14:paraId="7C1EE582" w14:textId="4A3A1868" w:rsidR="00F918D5" w:rsidRPr="003D2EA6" w:rsidRDefault="00F918D5" w:rsidP="003858EC">
      <w:pPr>
        <w:pStyle w:val="BulletNEXTSLIDE"/>
        <w:numPr>
          <w:ilvl w:val="0"/>
          <w:numId w:val="0"/>
        </w:numPr>
        <w:ind w:left="360"/>
      </w:pPr>
      <w:r w:rsidRPr="003D2EA6">
        <w:t>[</w:t>
      </w:r>
      <w:r>
        <w:t xml:space="preserve">CLICK TO DISPLAY </w:t>
      </w:r>
      <w:r w:rsidRPr="003D2EA6">
        <w:t xml:space="preserve">NEXT </w:t>
      </w:r>
      <w:r w:rsidR="00AD0FF0">
        <w:t>STAGE</w:t>
      </w:r>
      <w:r w:rsidRPr="003D2EA6">
        <w:t>]</w:t>
      </w:r>
    </w:p>
    <w:p w14:paraId="48579EA4" w14:textId="79C773DB" w:rsidR="00F918D5" w:rsidRDefault="00AD0FF0" w:rsidP="003858EC">
      <w:pPr>
        <w:pStyle w:val="Bullet2"/>
      </w:pPr>
      <w:r w:rsidRPr="00AD0FF0">
        <w:lastRenderedPageBreak/>
        <w:t xml:space="preserve">As you move into implementation, you’ll activate the plans you created and deliver the training using the curricular materials you developed. As you do this, you’ll monitor the implementation of the planned strategies and collect data according to your evaluation plan. We’ve mentioned this before, but it bears repeating—it’s important to implement your program with fidelity, the way it was originally planned </w:t>
      </w:r>
      <w:r w:rsidR="00C1238D">
        <w:t>so that you can</w:t>
      </w:r>
      <w:r w:rsidRPr="00AD0FF0">
        <w:t xml:space="preserve"> accurately measure the impact of your planned intervention strategies and inform continuous improvement decisions</w:t>
      </w:r>
      <w:r w:rsidR="00F918D5">
        <w:t>.</w:t>
      </w:r>
    </w:p>
    <w:p w14:paraId="272ABF05" w14:textId="77777777" w:rsidR="00AD0FF0" w:rsidRPr="003D2EA6" w:rsidRDefault="00AD0FF0" w:rsidP="003858EC">
      <w:pPr>
        <w:pStyle w:val="BulletNEXTSLIDE"/>
        <w:numPr>
          <w:ilvl w:val="0"/>
          <w:numId w:val="0"/>
        </w:numPr>
        <w:ind w:left="360"/>
      </w:pPr>
      <w:r w:rsidRPr="003D2EA6">
        <w:t>[</w:t>
      </w:r>
      <w:r>
        <w:t xml:space="preserve">CLICK TO DISPLAY </w:t>
      </w:r>
      <w:r w:rsidRPr="003D2EA6">
        <w:t xml:space="preserve">NEXT </w:t>
      </w:r>
      <w:r>
        <w:t>STAGE</w:t>
      </w:r>
      <w:r w:rsidRPr="003D2EA6">
        <w:t>]</w:t>
      </w:r>
    </w:p>
    <w:p w14:paraId="6670E93A" w14:textId="0F4433E6" w:rsidR="00F918D5" w:rsidRDefault="00AD0FF0" w:rsidP="003858EC">
      <w:pPr>
        <w:pStyle w:val="Bullet2"/>
      </w:pPr>
      <w:r w:rsidRPr="00AD0FF0">
        <w:t>As you implement your intervention strategies and deliver the training, you’ll evaluate the data collected and analyze the results against the established program goals, in accordance with the evaluation plan. You’ll also share the results with stakeholders, again in accordance with the evaluation plan</w:t>
      </w:r>
      <w:r w:rsidR="00F918D5">
        <w:t>.</w:t>
      </w:r>
    </w:p>
    <w:p w14:paraId="733DA3D3" w14:textId="72F3B3CD" w:rsidR="00F14238" w:rsidRDefault="00F14238" w:rsidP="003858EC">
      <w:pPr>
        <w:pStyle w:val="Bullet2"/>
      </w:pPr>
      <w:r>
        <w:t>We</w:t>
      </w:r>
      <w:r w:rsidR="00011457">
        <w:t>’</w:t>
      </w:r>
      <w:r>
        <w:t xml:space="preserve">ll talk today about evaluating both </w:t>
      </w:r>
      <w:r w:rsidR="00131A8D">
        <w:t xml:space="preserve">program outcomes and the </w:t>
      </w:r>
      <w:r>
        <w:t xml:space="preserve">processes </w:t>
      </w:r>
      <w:r w:rsidR="00131A8D">
        <w:t>that impact them</w:t>
      </w:r>
      <w:r>
        <w:t xml:space="preserve">. Something to keep in mind when we talk about continuous improvement is that </w:t>
      </w:r>
      <w:r w:rsidR="006932B3">
        <w:t xml:space="preserve">you want to pay attention to processes—these are the places where you’ll see opportunities to improve outcomes that may fall </w:t>
      </w:r>
      <w:r w:rsidRPr="00B2565F">
        <w:t>below expectations.</w:t>
      </w:r>
    </w:p>
    <w:p w14:paraId="60695BB2" w14:textId="77777777" w:rsidR="00AD0FF0" w:rsidRPr="003D2EA6" w:rsidRDefault="00AD0FF0" w:rsidP="003858EC">
      <w:pPr>
        <w:pStyle w:val="BulletNEXTSLIDE"/>
        <w:numPr>
          <w:ilvl w:val="0"/>
          <w:numId w:val="0"/>
        </w:numPr>
        <w:ind w:left="360"/>
      </w:pPr>
      <w:r w:rsidRPr="003D2EA6">
        <w:t>[</w:t>
      </w:r>
      <w:r>
        <w:t xml:space="preserve">CLICK TO DISPLAY </w:t>
      </w:r>
      <w:r w:rsidRPr="003D2EA6">
        <w:t xml:space="preserve">NEXT </w:t>
      </w:r>
      <w:r>
        <w:t>STAGE</w:t>
      </w:r>
      <w:r w:rsidRPr="003D2EA6">
        <w:t>]</w:t>
      </w:r>
    </w:p>
    <w:p w14:paraId="1B08B2B5" w14:textId="77777777" w:rsidR="00AD0FF0" w:rsidRPr="00AD0FF0" w:rsidRDefault="00AD0FF0" w:rsidP="003858EC">
      <w:pPr>
        <w:pStyle w:val="Bullet2"/>
      </w:pPr>
      <w:r w:rsidRPr="00AD0FF0">
        <w:t>You’ll then use the results of your analysis to identify and select improvement strategies and explore short- and long-term investments of resources to make program improvements.</w:t>
      </w:r>
    </w:p>
    <w:p w14:paraId="4687BCF8" w14:textId="6849290D" w:rsidR="00AD0FF0" w:rsidRPr="00F55700" w:rsidRDefault="00AD0FF0" w:rsidP="003858EC">
      <w:pPr>
        <w:pStyle w:val="Bullet2"/>
      </w:pPr>
      <w:r w:rsidRPr="00AD0FF0">
        <w:t>But remember this is a cycle, so that’s not the end. You’ll need to design and develop your selected improvement strategies, and then implement and monitor, evaluate and analyze, and the cycle continues</w:t>
      </w:r>
      <w:r>
        <w:t>.</w:t>
      </w:r>
    </w:p>
    <w:p w14:paraId="14B04E55" w14:textId="77777777" w:rsidR="00F918D5" w:rsidRPr="007F4AE4" w:rsidRDefault="00F918D5" w:rsidP="003858EC">
      <w:pPr>
        <w:pStyle w:val="BulletNEXTSLIDE"/>
      </w:pPr>
      <w:r w:rsidRPr="007F4AE4">
        <w:t>NEXT SLIDE</w:t>
      </w:r>
    </w:p>
    <w:p w14:paraId="40FE8C89" w14:textId="50F19220" w:rsidR="007F4AE4" w:rsidRPr="00B037C6" w:rsidRDefault="007F4AE4" w:rsidP="003858EC">
      <w:pPr>
        <w:pStyle w:val="Heading4"/>
      </w:pPr>
      <w:r w:rsidRPr="007F4AE4">
        <w:t>Benefits of Integrating Continuous Improvemen</w:t>
      </w:r>
      <w:r>
        <w:t>t</w:t>
      </w:r>
    </w:p>
    <w:p w14:paraId="00623658" w14:textId="77777777" w:rsidR="007F4AE4" w:rsidRPr="00E02F01" w:rsidRDefault="007F4AE4" w:rsidP="007F4AE4">
      <w:pPr>
        <w:pStyle w:val="BodyText"/>
      </w:pPr>
      <w:r w:rsidRPr="6FB00676">
        <w:t xml:space="preserve">Presenter: </w:t>
      </w:r>
      <w:r w:rsidRPr="00175158">
        <w:tab/>
      </w:r>
      <w:r>
        <w:t>[NAME]</w:t>
      </w:r>
    </w:p>
    <w:p w14:paraId="52CB87E3" w14:textId="77777777" w:rsidR="007F4AE4" w:rsidRPr="00E02F01" w:rsidRDefault="007F4AE4" w:rsidP="007F4AE4">
      <w:pPr>
        <w:pStyle w:val="BodyText"/>
      </w:pPr>
      <w:r>
        <w:t>Duration:</w:t>
      </w:r>
      <w:r>
        <w:tab/>
        <w:t>2 min.</w:t>
      </w:r>
    </w:p>
    <w:p w14:paraId="6528F8F7" w14:textId="7AA5D754" w:rsidR="007F4AE4" w:rsidRDefault="001274DE" w:rsidP="003858EC">
      <w:pPr>
        <w:pStyle w:val="BodyText"/>
      </w:pPr>
      <w:r>
        <w:rPr>
          <w:noProof/>
        </w:rPr>
        <w:drawing>
          <wp:inline distT="0" distB="0" distL="0" distR="0" wp14:anchorId="044F991D" wp14:editId="5A851540">
            <wp:extent cx="2832844" cy="1592632"/>
            <wp:effectExtent l="19050" t="19050" r="24765" b="26670"/>
            <wp:docPr id="55" name="Picture 55" descr="Slide 13&#10;Benefits of Integrating Continuous Improvement.&#10;Integrating continuous improvement into IET helps to:&#10;a. Enhance learners’ and employers’ experiences and outcomes.&#10;b. Enhance instructors’ and partners’ experiences.&#10;c. Identify solutions to improve the design and delivery of training materials.&#10;d. Identify equity gaps.&#10;e. Build evidence for the value of the IET pr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lide 13&#10;Benefits of Integrating Continuous Improvement.&#10;Integrating continuous improvement into IET helps to:&#10;a. Enhance learners’ and employers’ experiences and outcomes.&#10;b. Enhance instructors’ and partners’ experiences.&#10;c. Identify solutions to improve the design and delivery of training materials.&#10;d. Identify equity gaps.&#10;e. Build evidence for the value of the IET program.&#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1418" cy="1608696"/>
                    </a:xfrm>
                    <a:prstGeom prst="rect">
                      <a:avLst/>
                    </a:prstGeom>
                    <a:noFill/>
                    <a:ln>
                      <a:solidFill>
                        <a:schemeClr val="bg1">
                          <a:lumMod val="75000"/>
                        </a:schemeClr>
                      </a:solidFill>
                    </a:ln>
                  </pic:spPr>
                </pic:pic>
              </a:graphicData>
            </a:graphic>
          </wp:inline>
        </w:drawing>
      </w:r>
    </w:p>
    <w:p w14:paraId="6FE3FA5D" w14:textId="77777777" w:rsidR="007F4AE4" w:rsidRPr="00C312A5" w:rsidRDefault="007F4AE4" w:rsidP="003858EC">
      <w:pPr>
        <w:pStyle w:val="BodyText"/>
        <w:rPr>
          <w:b/>
          <w:bCs/>
        </w:rPr>
      </w:pPr>
      <w:r w:rsidRPr="00C312A5">
        <w:rPr>
          <w:b/>
          <w:bCs/>
          <w:noProof/>
        </w:rPr>
        <w:drawing>
          <wp:inline distT="0" distB="0" distL="0" distR="0" wp14:anchorId="7722DF95" wp14:editId="651B4695">
            <wp:extent cx="438150" cy="438150"/>
            <wp:effectExtent l="0" t="0" r="0" b="0"/>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312A5">
        <w:rPr>
          <w:b/>
          <w:bCs/>
        </w:rPr>
        <w:t>Present:</w:t>
      </w:r>
    </w:p>
    <w:p w14:paraId="1808AB70" w14:textId="4AA9C7AD" w:rsidR="007F4AE4" w:rsidRPr="00C25AF0" w:rsidRDefault="007F4AE4" w:rsidP="003858EC">
      <w:pPr>
        <w:pStyle w:val="Bullet1"/>
      </w:pPr>
      <w:r>
        <w:t>Review the benefits of continuous improvement listed on the slide</w:t>
      </w:r>
      <w:r>
        <w:rPr>
          <w:color w:val="000000"/>
          <w:shd w:val="clear" w:color="auto" w:fill="FFFFFF"/>
        </w:rPr>
        <w:t>.</w:t>
      </w:r>
    </w:p>
    <w:p w14:paraId="6F4D3444" w14:textId="010E5255" w:rsidR="00742E3E" w:rsidRDefault="00742E3E" w:rsidP="003858EC">
      <w:pPr>
        <w:pStyle w:val="Bullet2"/>
      </w:pPr>
      <w:r>
        <w:t>The benefits of continuous improvement are numerous. A few are listed on the slide, though this is certainly not an exhaustive list.</w:t>
      </w:r>
    </w:p>
    <w:p w14:paraId="0F6A3A12" w14:textId="0B5A7D3A" w:rsidR="00742E3E" w:rsidRDefault="00742E3E" w:rsidP="003858EC">
      <w:pPr>
        <w:pStyle w:val="Bullet2"/>
      </w:pPr>
      <w:r>
        <w:lastRenderedPageBreak/>
        <w:t>First and foremost, we all want our students to be successful. AND we want to make sure that the IET programs meet employer needs</w:t>
      </w:r>
      <w:r w:rsidR="008C3519">
        <w:t>.</w:t>
      </w:r>
      <w:r w:rsidDel="008C3519">
        <w:t xml:space="preserve"> </w:t>
      </w:r>
      <w:r w:rsidR="008C3519">
        <w:t xml:space="preserve">Continuous </w:t>
      </w:r>
      <w:r>
        <w:t>improvement can help to enhance the experiences and outcomes of learners as well as employers.</w:t>
      </w:r>
    </w:p>
    <w:p w14:paraId="79426F2C" w14:textId="43029333" w:rsidR="00742E3E" w:rsidRDefault="0081578C" w:rsidP="003858EC">
      <w:pPr>
        <w:pStyle w:val="Bullet2"/>
      </w:pPr>
      <w:r>
        <w:t xml:space="preserve">It helps us design and deliver a better program, by causing us to ask questions at every step. For example, </w:t>
      </w:r>
      <w:r w:rsidR="008C38C3">
        <w:t>how</w:t>
      </w:r>
      <w:r w:rsidR="00742E3E">
        <w:t xml:space="preserve"> can we make sure we are enrolling the target student population? How can instructors </w:t>
      </w:r>
      <w:r>
        <w:t xml:space="preserve">better integrate </w:t>
      </w:r>
      <w:r w:rsidR="00742E3E">
        <w:t>the adult education content with the workforce training content?</w:t>
      </w:r>
    </w:p>
    <w:p w14:paraId="04AFD264" w14:textId="2982E3BA" w:rsidR="00742E3E" w:rsidRDefault="00742E3E" w:rsidP="003858EC">
      <w:pPr>
        <w:pStyle w:val="Bullet2"/>
      </w:pPr>
      <w:r>
        <w:t xml:space="preserve">Adding continuous improvement thinking into our processes helps us identify equity gaps – we should be conscious of looking at them to ensure equitable access to the </w:t>
      </w:r>
      <w:r w:rsidR="0081578C">
        <w:t xml:space="preserve">training and learner supports, </w:t>
      </w:r>
      <w:r>
        <w:t>resulting in equitable outcomes.</w:t>
      </w:r>
      <w:r w:rsidR="003231C4">
        <w:t xml:space="preserve"> We’ll touch on this briefly a bit later, too</w:t>
      </w:r>
      <w:r w:rsidR="00825803">
        <w:t>, but</w:t>
      </w:r>
      <w:r w:rsidR="00D21C0C">
        <w:t xml:space="preserve"> let’s keep in mind the importance of considering equity throughout the continuous improvement cycle.</w:t>
      </w:r>
    </w:p>
    <w:p w14:paraId="7E656BF0" w14:textId="19DFF795" w:rsidR="00742E3E" w:rsidRPr="00A11D6C" w:rsidRDefault="00002BDB" w:rsidP="003858EC">
      <w:pPr>
        <w:pStyle w:val="Bullet2"/>
      </w:pPr>
      <w:r>
        <w:t xml:space="preserve">Integrating continuous </w:t>
      </w:r>
      <w:r w:rsidR="0081578C">
        <w:t>improvement</w:t>
      </w:r>
      <w:r>
        <w:t xml:space="preserve"> into your</w:t>
      </w:r>
      <w:r w:rsidR="0081578C">
        <w:t xml:space="preserve"> processes can</w:t>
      </w:r>
      <w:r w:rsidR="00742E3E">
        <w:t xml:space="preserve"> build evidence that helps us determine whether the program is valuable—to the community, to businesses, to the learners. Are learners getting employment in their field? What adaptations do we need to make? Should we keep the IET program going? Or should we be doing something else</w:t>
      </w:r>
      <w:r w:rsidR="0081578C">
        <w:t>?</w:t>
      </w:r>
    </w:p>
    <w:p w14:paraId="668F5DAE" w14:textId="3096AA72" w:rsidR="0081578C" w:rsidRPr="008A5CD4" w:rsidRDefault="008A5CD4" w:rsidP="003858EC">
      <w:pPr>
        <w:pStyle w:val="Bullet1"/>
      </w:pPr>
      <w:r>
        <w:t>Ask if anyone has any other benefits of continuous improvement</w:t>
      </w:r>
      <w:r w:rsidR="0081578C">
        <w:rPr>
          <w:color w:val="000000"/>
          <w:shd w:val="clear" w:color="auto" w:fill="FFFFFF"/>
        </w:rPr>
        <w:t>.</w:t>
      </w:r>
    </w:p>
    <w:p w14:paraId="1B697CE1" w14:textId="79C828DE" w:rsidR="008A5CD4" w:rsidRPr="006A79F7" w:rsidRDefault="008A5CD4" w:rsidP="003858EC">
      <w:pPr>
        <w:pStyle w:val="Bullet1"/>
      </w:pPr>
      <w:r w:rsidRPr="00F20DAB">
        <w:t>[Virtual]</w:t>
      </w:r>
      <w:r w:rsidRPr="006A79F7">
        <w:t xml:space="preserve"> Have participants share </w:t>
      </w:r>
      <w:r>
        <w:t>benefits</w:t>
      </w:r>
      <w:r w:rsidRPr="006A79F7">
        <w:t xml:space="preserve"> in the chat or unmute their microphone to speak. </w:t>
      </w:r>
    </w:p>
    <w:p w14:paraId="1F159E60" w14:textId="31A2CF7C" w:rsidR="008A5CD4" w:rsidRPr="00C25AF0" w:rsidRDefault="008A5CD4" w:rsidP="003858EC">
      <w:pPr>
        <w:pStyle w:val="Bullet1"/>
      </w:pPr>
      <w:r w:rsidRPr="00F20DAB">
        <w:t>[In-Person]</w:t>
      </w:r>
      <w:r w:rsidRPr="006A79F7">
        <w:t xml:space="preserve"> Ask participants to raise their hand or call out </w:t>
      </w:r>
      <w:r>
        <w:t>benefits</w:t>
      </w:r>
      <w:r w:rsidRPr="006A79F7">
        <w:t xml:space="preserve">. </w:t>
      </w:r>
    </w:p>
    <w:p w14:paraId="6140344A" w14:textId="77777777" w:rsidR="007F4AE4" w:rsidRDefault="007F4AE4" w:rsidP="003858EC">
      <w:pPr>
        <w:pStyle w:val="BulletNEXTSLIDE"/>
      </w:pPr>
      <w:r>
        <w:t>NEXT SLIDE</w:t>
      </w:r>
    </w:p>
    <w:p w14:paraId="51C48B49" w14:textId="43B587A3" w:rsidR="0081578C" w:rsidRPr="00FB4B8B" w:rsidRDefault="0081578C" w:rsidP="00C312A5">
      <w:pPr>
        <w:pStyle w:val="Heading4"/>
        <w:spacing w:before="360"/>
      </w:pPr>
      <w:r>
        <w:t>Group Discussion – Continuous Improvement</w:t>
      </w:r>
    </w:p>
    <w:p w14:paraId="7C2063CE" w14:textId="77777777" w:rsidR="0081578C" w:rsidRPr="00E02F01" w:rsidRDefault="0081578C" w:rsidP="0081578C">
      <w:pPr>
        <w:pStyle w:val="BodyText"/>
      </w:pPr>
      <w:r w:rsidRPr="6FB00676">
        <w:t xml:space="preserve">Presenter: </w:t>
      </w:r>
      <w:r w:rsidRPr="00175158">
        <w:tab/>
      </w:r>
      <w:r>
        <w:t>[NAME]</w:t>
      </w:r>
    </w:p>
    <w:p w14:paraId="01A1D272" w14:textId="77777777" w:rsidR="0081578C" w:rsidRDefault="0081578C" w:rsidP="0081578C">
      <w:pPr>
        <w:pStyle w:val="BodyText"/>
      </w:pPr>
      <w:r w:rsidRPr="001E71EB">
        <w:t xml:space="preserve">Duration:  </w:t>
      </w:r>
      <w:r w:rsidRPr="001E71EB">
        <w:tab/>
      </w:r>
      <w:r>
        <w:t>4 min.</w:t>
      </w:r>
    </w:p>
    <w:p w14:paraId="38131597" w14:textId="7626EACB" w:rsidR="0081578C" w:rsidRDefault="00BD4948" w:rsidP="003858EC">
      <w:pPr>
        <w:pStyle w:val="BodyText"/>
      </w:pPr>
      <w:r>
        <w:rPr>
          <w:noProof/>
        </w:rPr>
        <w:drawing>
          <wp:inline distT="0" distB="0" distL="0" distR="0" wp14:anchorId="7EFA81BB" wp14:editId="31C421AB">
            <wp:extent cx="2855125" cy="1605158"/>
            <wp:effectExtent l="19050" t="19050" r="21590" b="14605"/>
            <wp:docPr id="58" name="Picture 58" descr="Slide 14: &#10;In a group discussion about continuous improvement, consider how results will be used with your I E T program team and partners for program improvement. How are you using evaluation results to improve your I E T programs both during delivery and upon completion? Share your experiences and ideas with th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lide 14: &#10;In a group discussion about continuous improvement, consider how results will be used with your I E T program team and partners for program improvement. How are you using evaluation results to improve your I E T programs both during delivery and upon completion? Share your experiences and ideas with the group.&#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9915" cy="1624717"/>
                    </a:xfrm>
                    <a:prstGeom prst="rect">
                      <a:avLst/>
                    </a:prstGeom>
                    <a:noFill/>
                    <a:ln>
                      <a:solidFill>
                        <a:schemeClr val="bg1">
                          <a:lumMod val="75000"/>
                        </a:schemeClr>
                      </a:solidFill>
                    </a:ln>
                  </pic:spPr>
                </pic:pic>
              </a:graphicData>
            </a:graphic>
          </wp:inline>
        </w:drawing>
      </w:r>
    </w:p>
    <w:p w14:paraId="4F3001D8" w14:textId="77777777" w:rsidR="0081578C" w:rsidRPr="00C312A5" w:rsidRDefault="0081578C" w:rsidP="003858EC">
      <w:pPr>
        <w:pStyle w:val="BodyText"/>
        <w:rPr>
          <w:b/>
          <w:bCs/>
        </w:rPr>
      </w:pPr>
      <w:r w:rsidRPr="00C312A5">
        <w:rPr>
          <w:b/>
          <w:bCs/>
          <w:noProof/>
        </w:rPr>
        <w:drawing>
          <wp:inline distT="0" distB="0" distL="0" distR="0" wp14:anchorId="7A560589" wp14:editId="626FB704">
            <wp:extent cx="422910" cy="422910"/>
            <wp:effectExtent l="0" t="0" r="0" b="0"/>
            <wp:docPr id="83" name="Graphic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phic 83">
                      <a:extLst>
                        <a:ext uri="{C183D7F6-B498-43B3-948B-1728B52AA6E4}">
                          <adec:decorative xmlns:adec="http://schemas.microsoft.com/office/drawing/2017/decorative" val="1"/>
                        </a:ext>
                      </a:extLst>
                    </pic:cNvPr>
                    <pic:cNvPicPr/>
                  </pic:nvPicPr>
                  <pic:blipFill>
                    <a:blip r:embed="rId39" cstate="screen">
                      <a:extLst>
                        <a:ext uri="{28A0092B-C50C-407E-A947-70E740481C1C}">
                          <a14:useLocalDpi xmlns:a14="http://schemas.microsoft.com/office/drawing/2010/main"/>
                        </a:ext>
                        <a:ext uri="{96DAC541-7B7A-43D3-8B79-37D633B846F1}">
                          <asvg:svgBlip xmlns:asvg="http://schemas.microsoft.com/office/drawing/2016/SVG/main" r:embed="rId40"/>
                        </a:ext>
                      </a:extLst>
                    </a:blip>
                    <a:stretch>
                      <a:fillRect/>
                    </a:stretch>
                  </pic:blipFill>
                  <pic:spPr>
                    <a:xfrm>
                      <a:off x="0" y="0"/>
                      <a:ext cx="422910" cy="422910"/>
                    </a:xfrm>
                    <a:prstGeom prst="rect">
                      <a:avLst/>
                    </a:prstGeom>
                  </pic:spPr>
                </pic:pic>
              </a:graphicData>
            </a:graphic>
          </wp:inline>
        </w:drawing>
      </w:r>
      <w:r w:rsidRPr="00C312A5">
        <w:rPr>
          <w:b/>
          <w:bCs/>
        </w:rPr>
        <w:t>Discuss/Chat:</w:t>
      </w:r>
    </w:p>
    <w:p w14:paraId="7FC3A56A" w14:textId="15BD2460" w:rsidR="0081578C" w:rsidRDefault="0081578C" w:rsidP="003858EC">
      <w:pPr>
        <w:pStyle w:val="Bullet1"/>
      </w:pPr>
      <w:r>
        <w:t xml:space="preserve">Facilitate a discussion on </w:t>
      </w:r>
      <w:r w:rsidR="00326E09">
        <w:t>continuous improvement practices.</w:t>
      </w:r>
    </w:p>
    <w:p w14:paraId="0FADCD92" w14:textId="01F352AD" w:rsidR="0081578C" w:rsidRDefault="00326E09" w:rsidP="003858EC">
      <w:pPr>
        <w:pStyle w:val="Bullet2"/>
      </w:pPr>
      <w:r>
        <w:t>Consider how results will be used with your IET program team and partners for program improvement.</w:t>
      </w:r>
    </w:p>
    <w:p w14:paraId="19B40979" w14:textId="6431DB2A" w:rsidR="0081578C" w:rsidRPr="00736C61" w:rsidRDefault="00736C61" w:rsidP="003858EC">
      <w:pPr>
        <w:pStyle w:val="Bullet2"/>
      </w:pPr>
      <w:r w:rsidRPr="00736C61">
        <w:t xml:space="preserve">How are you using evaluation results to improve your IET programs both during delivery and </w:t>
      </w:r>
      <w:r w:rsidRPr="00736C61">
        <w:br/>
        <w:t>upon completion</w:t>
      </w:r>
      <w:r w:rsidR="0081578C" w:rsidRPr="00736C61">
        <w:t>?</w:t>
      </w:r>
    </w:p>
    <w:p w14:paraId="2ADC199C" w14:textId="77777777" w:rsidR="0081578C" w:rsidRPr="006A79F7" w:rsidRDefault="0081578C" w:rsidP="003858EC">
      <w:pPr>
        <w:pStyle w:val="Bullet1"/>
      </w:pPr>
      <w:r w:rsidRPr="00F20DAB">
        <w:t>[Virtual]</w:t>
      </w:r>
      <w:r w:rsidRPr="006A79F7">
        <w:t xml:space="preserve"> Have participants share responses in the chat or unmute their microphone to speak. </w:t>
      </w:r>
    </w:p>
    <w:p w14:paraId="58CF476B" w14:textId="77777777" w:rsidR="0081578C" w:rsidRPr="006A79F7" w:rsidRDefault="0081578C" w:rsidP="003858EC">
      <w:pPr>
        <w:pStyle w:val="Bullet1"/>
      </w:pPr>
      <w:r w:rsidRPr="00F20DAB">
        <w:t>[In-Person]</w:t>
      </w:r>
      <w:r w:rsidRPr="006A79F7">
        <w:t xml:space="preserve"> Ask participants to raise their hand or call out responses. </w:t>
      </w:r>
    </w:p>
    <w:p w14:paraId="35469D1B" w14:textId="15158358" w:rsidR="008A5CD4" w:rsidRDefault="0081578C" w:rsidP="00BC47D5">
      <w:pPr>
        <w:pStyle w:val="BulletNEXTSLIDE"/>
        <w:tabs>
          <w:tab w:val="left" w:pos="6883"/>
        </w:tabs>
      </w:pPr>
      <w:r w:rsidRPr="00EB73BD">
        <w:t>NEXT SLIDE</w:t>
      </w:r>
    </w:p>
    <w:p w14:paraId="7105F756" w14:textId="77777777" w:rsidR="008A5CD4" w:rsidRDefault="008A5CD4" w:rsidP="008A5CD4">
      <w:pPr>
        <w:rPr>
          <w:b/>
        </w:rPr>
        <w:sectPr w:rsidR="008A5CD4" w:rsidSect="00755AF3">
          <w:headerReference w:type="default" r:id="rId41"/>
          <w:footerReference w:type="default" r:id="rId42"/>
          <w:pgSz w:w="12240" w:h="15840"/>
          <w:pgMar w:top="1080" w:right="720" w:bottom="1080" w:left="1440" w:header="720" w:footer="720" w:gutter="0"/>
          <w:cols w:space="720"/>
          <w:docGrid w:linePitch="360"/>
        </w:sectPr>
      </w:pPr>
    </w:p>
    <w:p w14:paraId="386F76AD" w14:textId="309A0382" w:rsidR="008A5CD4" w:rsidRDefault="008A5CD4" w:rsidP="00C312A5">
      <w:pPr>
        <w:pStyle w:val="Heading3"/>
      </w:pPr>
      <w:r>
        <w:lastRenderedPageBreak/>
        <w:t>4-2 Program Evaluation Basics</w:t>
      </w:r>
    </w:p>
    <w:p w14:paraId="44E2AE77" w14:textId="77777777" w:rsidR="00FA4F2E" w:rsidRPr="00C312A5" w:rsidRDefault="00FA4F2E" w:rsidP="00C312A5">
      <w:pPr>
        <w:pStyle w:val="BodyText"/>
        <w:rPr>
          <w:b/>
          <w:bCs/>
        </w:rPr>
      </w:pPr>
      <w:r w:rsidRPr="00C312A5">
        <w:rPr>
          <w:b/>
          <w:bCs/>
          <w:noProof/>
        </w:rPr>
        <w:drawing>
          <wp:inline distT="0" distB="0" distL="0" distR="0" wp14:anchorId="474BEA8A" wp14:editId="32E6E79C">
            <wp:extent cx="333375" cy="333375"/>
            <wp:effectExtent l="0" t="0" r="0" b="9525"/>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3375" cy="333375"/>
                    </a:xfrm>
                    <a:prstGeom prst="rect">
                      <a:avLst/>
                    </a:prstGeom>
                  </pic:spPr>
                </pic:pic>
              </a:graphicData>
            </a:graphic>
          </wp:inline>
        </w:drawing>
      </w:r>
      <w:r w:rsidRPr="00C312A5">
        <w:rPr>
          <w:b/>
          <w:bCs/>
        </w:rPr>
        <w:t>Start Time: [ENTER TIME]</w:t>
      </w:r>
    </w:p>
    <w:p w14:paraId="5E5F58CE" w14:textId="6B61305E" w:rsidR="008A5CD4" w:rsidRPr="00C758A2" w:rsidRDefault="008A5CD4" w:rsidP="003858EC">
      <w:pPr>
        <w:pStyle w:val="Heading4"/>
      </w:pPr>
      <w:r>
        <w:t>Program Evaluation Basics –</w:t>
      </w:r>
      <w:r w:rsidRPr="402FD6ED">
        <w:t xml:space="preserve"> Topic Intro</w:t>
      </w:r>
    </w:p>
    <w:p w14:paraId="0ADEBE3E" w14:textId="77777777" w:rsidR="008A5CD4" w:rsidRPr="00E02F01" w:rsidRDefault="008A5CD4" w:rsidP="008A5CD4">
      <w:pPr>
        <w:pStyle w:val="BodyText"/>
      </w:pPr>
      <w:r w:rsidRPr="6FB00676">
        <w:t xml:space="preserve">Presenter: </w:t>
      </w:r>
      <w:r w:rsidRPr="00175158">
        <w:tab/>
      </w:r>
      <w:r>
        <w:t>[NAME]</w:t>
      </w:r>
    </w:p>
    <w:p w14:paraId="1E34F71D" w14:textId="77777777" w:rsidR="008A5CD4" w:rsidRDefault="008A5CD4" w:rsidP="008A5CD4">
      <w:pPr>
        <w:pStyle w:val="BodyText"/>
      </w:pPr>
      <w:r w:rsidRPr="001E71EB">
        <w:t>Duration</w:t>
      </w:r>
      <w:r w:rsidRPr="00175158">
        <w:t xml:space="preserve">:  </w:t>
      </w:r>
      <w:r w:rsidRPr="00175158">
        <w:tab/>
      </w:r>
      <w:r>
        <w:t>1 min.</w:t>
      </w:r>
    </w:p>
    <w:p w14:paraId="70F8DBEA" w14:textId="4764FA2D" w:rsidR="008A5CD4" w:rsidRDefault="00B970A2" w:rsidP="003858EC">
      <w:pPr>
        <w:pStyle w:val="BodyText"/>
      </w:pPr>
      <w:r>
        <w:rPr>
          <w:noProof/>
        </w:rPr>
        <w:drawing>
          <wp:inline distT="0" distB="0" distL="0" distR="0" wp14:anchorId="172D380A" wp14:editId="2B61FF54">
            <wp:extent cx="2814279" cy="1584281"/>
            <wp:effectExtent l="19050" t="19050" r="24765" b="16510"/>
            <wp:docPr id="126" name="Picture 126" descr="Slide 15&#10;Program Evaluation Basics&#10;a. Starting with a Plan&#10;b. Reviewing the Three Types of IET Goals&#10;c. Evaluating Processes and Outcomes&#10;d. Exploring Process and Outcome Questions&#10;e. Examining Equity&#10;f. Breakout Group Activity: Practice developing process and outcome ques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lide 15&#10;Program Evaluation Basics&#10;a. Starting with a Plan&#10;b. Reviewing the Three Types of IET Goals&#10;c. Evaluating Processes and Outcomes&#10;d. Exploring Process and Outcome Questions&#10;e. Examining Equity&#10;f. Breakout Group Activity: Practice developing process and outcome questions&#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2389" cy="1605735"/>
                    </a:xfrm>
                    <a:prstGeom prst="rect">
                      <a:avLst/>
                    </a:prstGeom>
                    <a:noFill/>
                    <a:ln>
                      <a:solidFill>
                        <a:schemeClr val="bg1">
                          <a:lumMod val="75000"/>
                        </a:schemeClr>
                      </a:solidFill>
                    </a:ln>
                  </pic:spPr>
                </pic:pic>
              </a:graphicData>
            </a:graphic>
          </wp:inline>
        </w:drawing>
      </w:r>
    </w:p>
    <w:p w14:paraId="16198BAF" w14:textId="77777777" w:rsidR="008A5CD4" w:rsidRPr="00C312A5" w:rsidRDefault="008A5CD4" w:rsidP="003858EC">
      <w:pPr>
        <w:pStyle w:val="BodyText"/>
        <w:rPr>
          <w:b/>
          <w:bCs/>
        </w:rPr>
      </w:pPr>
      <w:r w:rsidRPr="00C312A5">
        <w:rPr>
          <w:b/>
          <w:bCs/>
          <w:noProof/>
        </w:rPr>
        <w:drawing>
          <wp:inline distT="0" distB="0" distL="0" distR="0" wp14:anchorId="3F4E0F91" wp14:editId="3CEF6D1F">
            <wp:extent cx="438150" cy="438150"/>
            <wp:effectExtent l="0" t="0" r="0" b="0"/>
            <wp:docPr id="87" name="Graphic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phic 87">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312A5">
        <w:rPr>
          <w:b/>
          <w:bCs/>
        </w:rPr>
        <w:t>Present:</w:t>
      </w:r>
    </w:p>
    <w:p w14:paraId="6D106CCC" w14:textId="77777777" w:rsidR="008A5CD4" w:rsidRDefault="008A5CD4" w:rsidP="003858EC">
      <w:pPr>
        <w:pStyle w:val="Bullet1"/>
      </w:pPr>
      <w:r>
        <w:t>Introduce the topic and subtopics.</w:t>
      </w:r>
    </w:p>
    <w:p w14:paraId="28FDD631" w14:textId="184C6028" w:rsidR="008A5CD4" w:rsidRDefault="008A5CD4" w:rsidP="003858EC">
      <w:pPr>
        <w:pStyle w:val="Bullet2"/>
      </w:pPr>
      <w:r>
        <w:t>Let’s go over some program evaluation basics</w:t>
      </w:r>
      <w:r w:rsidRPr="21A897DB">
        <w:t>.</w:t>
      </w:r>
      <w:r>
        <w:t xml:space="preserve"> In this topic, we’ll </w:t>
      </w:r>
      <w:r w:rsidR="00080999">
        <w:t>s</w:t>
      </w:r>
      <w:r w:rsidR="00D6323A">
        <w:t xml:space="preserve">tart by </w:t>
      </w:r>
      <w:r>
        <w:t>talk</w:t>
      </w:r>
      <w:r w:rsidR="00D6323A">
        <w:t>ing</w:t>
      </w:r>
      <w:r>
        <w:t xml:space="preserve"> about the importance of effective planning, which starts in the Design and Plan phase.</w:t>
      </w:r>
    </w:p>
    <w:p w14:paraId="737EF248" w14:textId="0A103212" w:rsidR="00D6323A" w:rsidRDefault="00D6323A" w:rsidP="003858EC">
      <w:pPr>
        <w:pStyle w:val="Bullet2"/>
      </w:pPr>
      <w:r>
        <w:t>Next, w</w:t>
      </w:r>
      <w:r w:rsidR="008A5CD4">
        <w:t xml:space="preserve">e’ll review the three types of IET Goals </w:t>
      </w:r>
      <w:r>
        <w:t>and examples of each.</w:t>
      </w:r>
    </w:p>
    <w:p w14:paraId="7433074D" w14:textId="77777777" w:rsidR="00D6323A" w:rsidRDefault="00D6323A" w:rsidP="003858EC">
      <w:pPr>
        <w:pStyle w:val="Bullet2"/>
      </w:pPr>
      <w:r>
        <w:t>Then we’ll examine the difference between outcome and process evaluation and explore some questions to ask for each.</w:t>
      </w:r>
    </w:p>
    <w:p w14:paraId="5FB43BFA" w14:textId="4495A9DD" w:rsidR="00FA562B" w:rsidRDefault="00FA562B" w:rsidP="003858EC">
      <w:pPr>
        <w:pStyle w:val="Bullet2"/>
      </w:pPr>
      <w:r>
        <w:t xml:space="preserve">We’ll briefly explore how equity fits into the </w:t>
      </w:r>
      <w:r w:rsidR="00721646">
        <w:t>evaluation</w:t>
      </w:r>
      <w:r>
        <w:t xml:space="preserve"> discussion.</w:t>
      </w:r>
    </w:p>
    <w:p w14:paraId="179BA1E2" w14:textId="1AAA9835" w:rsidR="008A5CD4" w:rsidRPr="008D3A6E" w:rsidRDefault="00D6323A" w:rsidP="003858EC">
      <w:pPr>
        <w:pStyle w:val="Bullet2"/>
      </w:pPr>
      <w:r>
        <w:t>You’ll get a chance to apply what you learn in a breakout group activity.</w:t>
      </w:r>
      <w:r w:rsidR="008A5CD4" w:rsidRPr="21A897DB">
        <w:t xml:space="preserve"> </w:t>
      </w:r>
    </w:p>
    <w:p w14:paraId="489E2A00" w14:textId="77777777" w:rsidR="008A5CD4" w:rsidRPr="00053CF1" w:rsidRDefault="008A5CD4" w:rsidP="003858EC">
      <w:pPr>
        <w:pStyle w:val="BulletNEXTSLIDE"/>
      </w:pPr>
      <w:r w:rsidRPr="00053CF1">
        <w:t>NEXT SLIDE</w:t>
      </w:r>
    </w:p>
    <w:p w14:paraId="76BE261A" w14:textId="333C1404" w:rsidR="008A5CD4" w:rsidRPr="00B037C6" w:rsidRDefault="00D6323A" w:rsidP="00C312A5">
      <w:pPr>
        <w:pStyle w:val="Heading4"/>
      </w:pPr>
      <w:r w:rsidRPr="00D6323A">
        <w:lastRenderedPageBreak/>
        <w:t>Evaluation Starts with Plannin</w:t>
      </w:r>
      <w:r>
        <w:t>g</w:t>
      </w:r>
    </w:p>
    <w:p w14:paraId="77C8A70E" w14:textId="77777777" w:rsidR="008A5CD4" w:rsidRPr="00E02F01" w:rsidRDefault="008A5CD4" w:rsidP="00C312A5">
      <w:pPr>
        <w:pStyle w:val="BodyText"/>
        <w:keepNext/>
      </w:pPr>
      <w:r w:rsidRPr="6FB00676">
        <w:t xml:space="preserve">Presenter: </w:t>
      </w:r>
      <w:r w:rsidRPr="00175158">
        <w:tab/>
      </w:r>
      <w:r>
        <w:t>[NAME]</w:t>
      </w:r>
    </w:p>
    <w:p w14:paraId="67BDCEC7" w14:textId="77777777" w:rsidR="008A5CD4" w:rsidRPr="00E02F01" w:rsidRDefault="008A5CD4" w:rsidP="00C312A5">
      <w:pPr>
        <w:pStyle w:val="BodyText"/>
        <w:keepNext/>
      </w:pPr>
      <w:r>
        <w:t>Duration:</w:t>
      </w:r>
      <w:r>
        <w:tab/>
        <w:t>2 min.</w:t>
      </w:r>
    </w:p>
    <w:p w14:paraId="77B28A85" w14:textId="7EF84E2A" w:rsidR="008A5CD4" w:rsidRDefault="006554F4" w:rsidP="003858EC">
      <w:pPr>
        <w:pStyle w:val="BodyText"/>
      </w:pPr>
      <w:r>
        <w:rPr>
          <w:noProof/>
        </w:rPr>
        <w:drawing>
          <wp:inline distT="0" distB="0" distL="0" distR="0" wp14:anchorId="45966698" wp14:editId="3CD221BC">
            <wp:extent cx="2851365" cy="1605159"/>
            <wp:effectExtent l="19050" t="19050" r="25400" b="14605"/>
            <wp:docPr id="61" name="Picture 61" descr="Slide 16&#10;Evaluation starts with planning.&#10;Evaluation plans should outline:&#10;a. Intended accomplishments (program goals)&#10;b. Questions to answer to evaluate the goals&#10;c. Data needed to answer the questions&#10;d. Data sources&#10;e. Timing of data collection&#10;f. Analysis method(s)&#10;g. Decision-making process&#10;Process flowchart depicts the four iterative phases of the I E T design process with double-sided arrows going back and forth between the four phases: 1) Research and Assess; 2) Design and Plan, which is the focus here; (3) Develop and Implement; and 4) Evaluate and Improve. Review and Revise are part of each ph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lide 16&#10;Evaluation starts with planning.&#10;Evaluation plans should outline:&#10;a. Intended accomplishments (program goals)&#10;b. Questions to answer to evaluate the goals&#10;c. Data needed to answer the questions&#10;d. Data sources&#10;e. Timing of data collection&#10;f. Analysis method(s)&#10;g. Decision-making process&#10;Process flowchart depicts the four iterative phases of the I E T design process with double-sided arrows going back and forth between the four phases: 1) Research and Assess; 2) Design and Plan, which is the focus here; (3) Develop and Implement; and 4) Evaluate and Improve. Review and Revise are part of each phase.&#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5235" cy="1624226"/>
                    </a:xfrm>
                    <a:prstGeom prst="rect">
                      <a:avLst/>
                    </a:prstGeom>
                    <a:noFill/>
                    <a:ln>
                      <a:solidFill>
                        <a:schemeClr val="bg1">
                          <a:lumMod val="75000"/>
                        </a:schemeClr>
                      </a:solidFill>
                    </a:ln>
                  </pic:spPr>
                </pic:pic>
              </a:graphicData>
            </a:graphic>
          </wp:inline>
        </w:drawing>
      </w:r>
    </w:p>
    <w:p w14:paraId="1779158B" w14:textId="77777777" w:rsidR="008A5CD4" w:rsidRPr="00C312A5" w:rsidRDefault="008A5CD4" w:rsidP="003858EC">
      <w:pPr>
        <w:pStyle w:val="BodyText"/>
        <w:rPr>
          <w:b/>
          <w:bCs/>
        </w:rPr>
      </w:pPr>
      <w:r w:rsidRPr="00C312A5">
        <w:rPr>
          <w:b/>
          <w:bCs/>
          <w:noProof/>
        </w:rPr>
        <w:drawing>
          <wp:inline distT="0" distB="0" distL="0" distR="0" wp14:anchorId="1EC8C758" wp14:editId="483A20CB">
            <wp:extent cx="438150" cy="438150"/>
            <wp:effectExtent l="0" t="0" r="0" b="0"/>
            <wp:docPr id="88" name="Graphic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phic 88">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312A5">
        <w:rPr>
          <w:b/>
          <w:bCs/>
        </w:rPr>
        <w:t>Present:</w:t>
      </w:r>
    </w:p>
    <w:p w14:paraId="1B3C277A" w14:textId="0DD6255C" w:rsidR="008A5CD4" w:rsidRPr="00C25AF0" w:rsidRDefault="00264E87" w:rsidP="003858EC">
      <w:pPr>
        <w:pStyle w:val="Bullet1"/>
      </w:pPr>
      <w:r>
        <w:t xml:space="preserve">Explain the importance of </w:t>
      </w:r>
      <w:r w:rsidR="007315D0">
        <w:t xml:space="preserve">planning for evaluation and </w:t>
      </w:r>
      <w:r w:rsidR="00362A9E">
        <w:t>describe the</w:t>
      </w:r>
      <w:r w:rsidR="00AE5427">
        <w:t xml:space="preserve"> elements of an effective evaluation plan</w:t>
      </w:r>
      <w:r w:rsidR="008A5CD4">
        <w:rPr>
          <w:color w:val="000000"/>
          <w:shd w:val="clear" w:color="auto" w:fill="FFFFFF"/>
        </w:rPr>
        <w:t>.</w:t>
      </w:r>
    </w:p>
    <w:p w14:paraId="238BAFAF" w14:textId="77777777" w:rsidR="00D6323A" w:rsidRDefault="00D6323A" w:rsidP="003858EC">
      <w:pPr>
        <w:pStyle w:val="Bullet2"/>
      </w:pPr>
      <w:r w:rsidRPr="00D6323A">
        <w:t xml:space="preserve">Effective evaluations don’t just happen—they require careful planning. Evaluation is a dynamic process that starts with planning. </w:t>
      </w:r>
    </w:p>
    <w:p w14:paraId="7A5B63C4" w14:textId="77777777" w:rsidR="00D6323A" w:rsidRDefault="00D6323A" w:rsidP="003858EC">
      <w:pPr>
        <w:pStyle w:val="Bullet2"/>
      </w:pPr>
      <w:r w:rsidRPr="00D6323A">
        <w:t>We talked briefly in the Design and Plan session about the importance of developing a comprehensive evaluation plan that</w:t>
      </w:r>
      <w:r>
        <w:t xml:space="preserve"> c</w:t>
      </w:r>
      <w:r w:rsidRPr="00D6323A">
        <w:t>learly outlines</w:t>
      </w:r>
      <w:r>
        <w:t>:</w:t>
      </w:r>
    </w:p>
    <w:p w14:paraId="3AB4E0C2" w14:textId="1F0F4746" w:rsidR="00D6323A" w:rsidRDefault="00D6323A" w:rsidP="003858EC">
      <w:pPr>
        <w:pStyle w:val="Bullet3"/>
      </w:pPr>
      <w:r>
        <w:t>W</w:t>
      </w:r>
      <w:r w:rsidRPr="00D6323A">
        <w:t>hat you intend to accomplish (your program goals)</w:t>
      </w:r>
      <w:r>
        <w:t>.</w:t>
      </w:r>
    </w:p>
    <w:p w14:paraId="50000C9A" w14:textId="77777777" w:rsidR="00D6323A" w:rsidRDefault="00D6323A" w:rsidP="003858EC">
      <w:pPr>
        <w:pStyle w:val="Bullet3"/>
      </w:pPr>
      <w:r>
        <w:t>T</w:t>
      </w:r>
      <w:r w:rsidRPr="00D6323A">
        <w:t>he data or data source you need to determine whether you accomplished the goals</w:t>
      </w:r>
      <w:r>
        <w:t>.</w:t>
      </w:r>
    </w:p>
    <w:p w14:paraId="08FBBB37" w14:textId="77777777" w:rsidR="00D6323A" w:rsidRDefault="00D6323A" w:rsidP="003858EC">
      <w:pPr>
        <w:pStyle w:val="Bullet3"/>
      </w:pPr>
      <w:r>
        <w:t>W</w:t>
      </w:r>
      <w:r w:rsidRPr="00D6323A">
        <w:t>hen and how you will collect data</w:t>
      </w:r>
      <w:r>
        <w:t>.</w:t>
      </w:r>
    </w:p>
    <w:p w14:paraId="0C199D45" w14:textId="77777777" w:rsidR="00D6323A" w:rsidRDefault="00D6323A" w:rsidP="003858EC">
      <w:pPr>
        <w:pStyle w:val="Bullet3"/>
      </w:pPr>
      <w:r>
        <w:t>T</w:t>
      </w:r>
      <w:r w:rsidRPr="00D6323A">
        <w:t>he evaluation methods you’ll use</w:t>
      </w:r>
      <w:r>
        <w:t>.</w:t>
      </w:r>
    </w:p>
    <w:p w14:paraId="3F3A137C" w14:textId="77777777" w:rsidR="00D6323A" w:rsidRDefault="00D6323A" w:rsidP="003858EC">
      <w:pPr>
        <w:pStyle w:val="Bullet3"/>
      </w:pPr>
      <w:r>
        <w:t>H</w:t>
      </w:r>
      <w:r w:rsidRPr="00D6323A">
        <w:t>ow you</w:t>
      </w:r>
      <w:r>
        <w:t>’</w:t>
      </w:r>
      <w:r w:rsidRPr="00D6323A">
        <w:t>ll communicate the results of the evaluation</w:t>
      </w:r>
      <w:r>
        <w:t>.</w:t>
      </w:r>
    </w:p>
    <w:p w14:paraId="5DE08F1C" w14:textId="72CFACDF" w:rsidR="00D6323A" w:rsidRDefault="00D6323A" w:rsidP="003858EC">
      <w:pPr>
        <w:pStyle w:val="Bullet3"/>
      </w:pPr>
      <w:r>
        <w:t>And how</w:t>
      </w:r>
      <w:r w:rsidRPr="00D6323A">
        <w:t xml:space="preserve"> yo</w:t>
      </w:r>
      <w:r>
        <w:t>u’</w:t>
      </w:r>
      <w:r w:rsidRPr="00D6323A">
        <w:t xml:space="preserve">ll make decisions about what to do with the results to improve your program. </w:t>
      </w:r>
    </w:p>
    <w:p w14:paraId="73974790" w14:textId="40DF9EEC" w:rsidR="008A5CD4" w:rsidRPr="00A11D6C" w:rsidRDefault="00D6323A" w:rsidP="003858EC">
      <w:pPr>
        <w:pStyle w:val="Bullet2"/>
      </w:pPr>
      <w:r w:rsidRPr="00D6323A">
        <w:t>Your evaluation plan will be your guidebook as your team begins implementing your plans</w:t>
      </w:r>
      <w:r w:rsidR="008A5CD4" w:rsidRPr="00A11D6C">
        <w:t>.</w:t>
      </w:r>
    </w:p>
    <w:p w14:paraId="0DA14C7D" w14:textId="77777777" w:rsidR="008A5CD4" w:rsidRDefault="008A5CD4" w:rsidP="003858EC">
      <w:pPr>
        <w:pStyle w:val="BulletNEXTSLIDE"/>
      </w:pPr>
      <w:r>
        <w:t>NEXT SLIDE</w:t>
      </w:r>
    </w:p>
    <w:p w14:paraId="5D469940" w14:textId="5C849B94" w:rsidR="004D0409" w:rsidRPr="00B037C6" w:rsidRDefault="004D0409" w:rsidP="00C312A5">
      <w:pPr>
        <w:pStyle w:val="Heading4"/>
      </w:pPr>
      <w:r>
        <w:lastRenderedPageBreak/>
        <w:t>Program Evaluation Plan Template</w:t>
      </w:r>
    </w:p>
    <w:p w14:paraId="78721CDD" w14:textId="77777777" w:rsidR="004D0409" w:rsidRPr="00E02F01" w:rsidRDefault="004D0409" w:rsidP="00C312A5">
      <w:pPr>
        <w:pStyle w:val="BodyText"/>
        <w:keepNext/>
      </w:pPr>
      <w:r w:rsidRPr="6FB00676">
        <w:t xml:space="preserve">Presenter: </w:t>
      </w:r>
      <w:r w:rsidRPr="00175158">
        <w:tab/>
      </w:r>
      <w:r>
        <w:t>[NAME]</w:t>
      </w:r>
    </w:p>
    <w:p w14:paraId="4CCA4AB6" w14:textId="57D6D052" w:rsidR="004D0409" w:rsidRPr="00E02F01" w:rsidRDefault="004D0409" w:rsidP="00C312A5">
      <w:pPr>
        <w:pStyle w:val="BodyText"/>
        <w:keepNext/>
      </w:pPr>
      <w:r>
        <w:t>Duration:</w:t>
      </w:r>
      <w:r>
        <w:tab/>
      </w:r>
      <w:r w:rsidR="00C85135">
        <w:t>1</w:t>
      </w:r>
      <w:r>
        <w:t xml:space="preserve"> min.</w:t>
      </w:r>
    </w:p>
    <w:p w14:paraId="07A10ED9" w14:textId="5D327F77" w:rsidR="004D0409" w:rsidRDefault="00744C0B" w:rsidP="003858EC">
      <w:pPr>
        <w:pStyle w:val="BodyText"/>
        <w:rPr>
          <w:rFonts w:eastAsia="Calibri"/>
        </w:rPr>
      </w:pPr>
      <w:r>
        <w:rPr>
          <w:noProof/>
        </w:rPr>
        <w:drawing>
          <wp:inline distT="0" distB="0" distL="0" distR="0" wp14:anchorId="47E2F245" wp14:editId="37DA4598">
            <wp:extent cx="2835058" cy="1600816"/>
            <wp:effectExtent l="0" t="0" r="3810" b="0"/>
            <wp:docPr id="121" name="Picture 121" descr="Slide 17&#10;Program Evaluation Plan Template.&#10;Screenshot of the Program Evaluation Plan Template, which helps evaluators and I E T program designers plan steps to conduct effective evaluations and incorporate continuous improvement into the I E T program. &#10;Toolkit Section 2.4 and I E T Planning T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Slide 17&#10;Program Evaluation Plan Template.&#10;Screenshot of the Program Evaluation Plan Template, which helps evaluators and I E T program designers plan steps to conduct effective evaluations and incorporate continuous improvement into the I E T program. &#10;Toolkit Section 2.4 and I E T Planning Tool.&#10;"/>
                    <pic:cNvPicPr/>
                  </pic:nvPicPr>
                  <pic:blipFill>
                    <a:blip r:embed="rId45"/>
                    <a:stretch>
                      <a:fillRect/>
                    </a:stretch>
                  </pic:blipFill>
                  <pic:spPr>
                    <a:xfrm>
                      <a:off x="0" y="0"/>
                      <a:ext cx="2851583" cy="1610147"/>
                    </a:xfrm>
                    <a:prstGeom prst="rect">
                      <a:avLst/>
                    </a:prstGeom>
                  </pic:spPr>
                </pic:pic>
              </a:graphicData>
            </a:graphic>
          </wp:inline>
        </w:drawing>
      </w:r>
    </w:p>
    <w:p w14:paraId="48C34F6E" w14:textId="77777777" w:rsidR="004D0409" w:rsidRPr="00C312A5" w:rsidRDefault="004D0409" w:rsidP="003858EC">
      <w:pPr>
        <w:pStyle w:val="BodyText"/>
        <w:rPr>
          <w:b/>
          <w:bCs/>
        </w:rPr>
      </w:pPr>
      <w:r w:rsidRPr="00C312A5">
        <w:rPr>
          <w:b/>
          <w:bCs/>
          <w:noProof/>
        </w:rPr>
        <w:drawing>
          <wp:inline distT="0" distB="0" distL="0" distR="0" wp14:anchorId="583A391A" wp14:editId="7908E01D">
            <wp:extent cx="438150" cy="438150"/>
            <wp:effectExtent l="0" t="0" r="0" b="0"/>
            <wp:docPr id="90" name="Graphic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phic 90">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312A5">
        <w:rPr>
          <w:b/>
          <w:bCs/>
        </w:rPr>
        <w:t>Present:</w:t>
      </w:r>
    </w:p>
    <w:p w14:paraId="07CB1C6F" w14:textId="7B30F029" w:rsidR="004D0409" w:rsidRPr="00C25AF0" w:rsidRDefault="004D0409" w:rsidP="003858EC">
      <w:pPr>
        <w:pStyle w:val="Bullet1"/>
      </w:pPr>
      <w:r>
        <w:t xml:space="preserve">Reintroduce the Program Evaluation Plan </w:t>
      </w:r>
      <w:r w:rsidR="00F36AD7">
        <w:t xml:space="preserve">Template </w:t>
      </w:r>
      <w:r>
        <w:t>from the Toolkit</w:t>
      </w:r>
      <w:r>
        <w:rPr>
          <w:color w:val="000000"/>
          <w:shd w:val="clear" w:color="auto" w:fill="FFFFFF"/>
        </w:rPr>
        <w:t>.</w:t>
      </w:r>
    </w:p>
    <w:p w14:paraId="3B64E620" w14:textId="5ED54158" w:rsidR="004D0409" w:rsidRPr="00606EBD" w:rsidRDefault="004D0409" w:rsidP="003858EC">
      <w:pPr>
        <w:pStyle w:val="Bullet2"/>
      </w:pPr>
      <w:r w:rsidRPr="00606EBD">
        <w:t>Here</w:t>
      </w:r>
      <w:r>
        <w:t>’</w:t>
      </w:r>
      <w:r w:rsidRPr="00606EBD">
        <w:t xml:space="preserve">s a quick look at the Program Evaluation Plan </w:t>
      </w:r>
      <w:r>
        <w:t xml:space="preserve">Template </w:t>
      </w:r>
      <w:r w:rsidRPr="00606EBD">
        <w:t xml:space="preserve">from the </w:t>
      </w:r>
      <w:r>
        <w:t xml:space="preserve">IET Planning Tool in the </w:t>
      </w:r>
      <w:r w:rsidRPr="00606EBD">
        <w:t>Toolkit. W</w:t>
      </w:r>
      <w:r>
        <w:t>e’l</w:t>
      </w:r>
      <w:r w:rsidRPr="00606EBD">
        <w:t xml:space="preserve">l spend some time working through examples of these together </w:t>
      </w:r>
      <w:r>
        <w:t>today</w:t>
      </w:r>
      <w:r w:rsidRPr="00606EBD">
        <w:t xml:space="preserve">. </w:t>
      </w:r>
    </w:p>
    <w:p w14:paraId="47C12E2F" w14:textId="5F3A123D" w:rsidR="004D0409" w:rsidRDefault="004D0409" w:rsidP="003858EC">
      <w:pPr>
        <w:pStyle w:val="Bullet2"/>
      </w:pPr>
      <w:r w:rsidRPr="00606EBD">
        <w:t xml:space="preserve">This </w:t>
      </w:r>
      <w:r>
        <w:t>template</w:t>
      </w:r>
      <w:r w:rsidRPr="00606EBD">
        <w:t xml:space="preserve"> was designed with continuous improvement in mind</w:t>
      </w:r>
      <w:r>
        <w:t>. W</w:t>
      </w:r>
      <w:r w:rsidRPr="00606EBD">
        <w:t>e want to support the inquiry process here and take a critical look at the IET program</w:t>
      </w:r>
      <w:r>
        <w:t>s you will be developing.</w:t>
      </w:r>
    </w:p>
    <w:p w14:paraId="2B899587" w14:textId="77777777" w:rsidR="004D0409" w:rsidRDefault="004D0409" w:rsidP="003858EC">
      <w:pPr>
        <w:pStyle w:val="BulletNEXTSLIDE"/>
      </w:pPr>
      <w:r>
        <w:t>NEXT SLIDE</w:t>
      </w:r>
    </w:p>
    <w:p w14:paraId="539A98A8" w14:textId="1AC3606F" w:rsidR="00790CFA" w:rsidRPr="00C758A2" w:rsidRDefault="00790CFA" w:rsidP="003858EC">
      <w:pPr>
        <w:pStyle w:val="Heading4"/>
      </w:pPr>
      <w:r>
        <w:t>Three Types of IET Goals</w:t>
      </w:r>
      <w:r w:rsidR="006B0496">
        <w:t xml:space="preserve"> – Review</w:t>
      </w:r>
    </w:p>
    <w:p w14:paraId="6CDF520D" w14:textId="77777777" w:rsidR="00790CFA" w:rsidRPr="00E02F01" w:rsidRDefault="00790CFA" w:rsidP="00790CFA">
      <w:pPr>
        <w:pStyle w:val="BodyText"/>
      </w:pPr>
      <w:r w:rsidRPr="6FB00676">
        <w:t xml:space="preserve">Presenter: </w:t>
      </w:r>
      <w:r w:rsidRPr="00175158">
        <w:tab/>
      </w:r>
      <w:r>
        <w:t>[NAME]</w:t>
      </w:r>
    </w:p>
    <w:p w14:paraId="4E5BA193" w14:textId="77777777" w:rsidR="00790CFA" w:rsidRDefault="00790CFA" w:rsidP="00790CFA">
      <w:pPr>
        <w:pStyle w:val="BodyText"/>
      </w:pPr>
      <w:r w:rsidRPr="001E71EB">
        <w:t>Duration</w:t>
      </w:r>
      <w:r w:rsidRPr="00175158">
        <w:t xml:space="preserve">:  </w:t>
      </w:r>
      <w:r w:rsidRPr="00175158">
        <w:tab/>
      </w:r>
      <w:r>
        <w:t>1 min.</w:t>
      </w:r>
    </w:p>
    <w:p w14:paraId="2C527120" w14:textId="0EF1F2D9" w:rsidR="00790CFA" w:rsidRDefault="003A06A2" w:rsidP="003858EC">
      <w:pPr>
        <w:pStyle w:val="BodyText"/>
      </w:pPr>
      <w:r>
        <w:rPr>
          <w:noProof/>
        </w:rPr>
        <w:drawing>
          <wp:inline distT="0" distB="0" distL="0" distR="0" wp14:anchorId="7499F5BB" wp14:editId="6474CA2B">
            <wp:extent cx="2821697" cy="1588457"/>
            <wp:effectExtent l="19050" t="19050" r="17145" b="12065"/>
            <wp:docPr id="63" name="Picture 63" descr="Slide 18&#10;Review: Three Types of I E T Goals: 1. Learner goals. 2. Program goals. 3. Partner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lide 18&#10;Review: Three Types of I E T Goals: 1. Learner goals. 2. Program goals. 3. Partner goal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49418" cy="1604062"/>
                    </a:xfrm>
                    <a:prstGeom prst="rect">
                      <a:avLst/>
                    </a:prstGeom>
                    <a:noFill/>
                    <a:ln>
                      <a:solidFill>
                        <a:schemeClr val="bg1">
                          <a:lumMod val="75000"/>
                        </a:schemeClr>
                      </a:solidFill>
                    </a:ln>
                  </pic:spPr>
                </pic:pic>
              </a:graphicData>
            </a:graphic>
          </wp:inline>
        </w:drawing>
      </w:r>
    </w:p>
    <w:p w14:paraId="71CAA19A" w14:textId="39AC6E85" w:rsidR="00790CFA" w:rsidRPr="00C312A5" w:rsidRDefault="00790CFA" w:rsidP="003858EC">
      <w:pPr>
        <w:pStyle w:val="BodyText"/>
        <w:rPr>
          <w:b/>
          <w:bCs/>
        </w:rPr>
      </w:pPr>
      <w:r w:rsidRPr="00C312A5">
        <w:rPr>
          <w:b/>
          <w:bCs/>
          <w:noProof/>
        </w:rPr>
        <w:drawing>
          <wp:inline distT="0" distB="0" distL="0" distR="0" wp14:anchorId="1F5D6E44" wp14:editId="648AA69A">
            <wp:extent cx="438150" cy="438150"/>
            <wp:effectExtent l="0" t="0" r="0" b="0"/>
            <wp:docPr id="118" name="Graphic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phic 118">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312A5">
        <w:rPr>
          <w:b/>
          <w:bCs/>
        </w:rPr>
        <w:t>Present:</w:t>
      </w:r>
    </w:p>
    <w:p w14:paraId="494C1D97" w14:textId="1EFFF4FE" w:rsidR="00276F4C" w:rsidRPr="00C312A5" w:rsidRDefault="004D0409" w:rsidP="00C312A5">
      <w:pPr>
        <w:pStyle w:val="Bullet1"/>
      </w:pPr>
      <w:r w:rsidRPr="00C312A5">
        <w:t xml:space="preserve">Remind participants of </w:t>
      </w:r>
      <w:r w:rsidR="00276F4C" w:rsidRPr="00C312A5">
        <w:t>the</w:t>
      </w:r>
      <w:r w:rsidR="000D3EE9" w:rsidRPr="00C312A5">
        <w:t xml:space="preserve"> three types of IET goals. </w:t>
      </w:r>
    </w:p>
    <w:p w14:paraId="7ADDB92A" w14:textId="286A7FCD" w:rsidR="00970D4B" w:rsidRPr="00C312A5" w:rsidRDefault="00376097" w:rsidP="00C312A5">
      <w:pPr>
        <w:pStyle w:val="Bullet2"/>
      </w:pPr>
      <w:r w:rsidRPr="00C312A5">
        <w:t>You’ll recall that t</w:t>
      </w:r>
      <w:r w:rsidR="00276F4C" w:rsidRPr="00C312A5">
        <w:t xml:space="preserve">here are </w:t>
      </w:r>
      <w:r w:rsidR="00297D9B" w:rsidRPr="00C312A5">
        <w:t>three types of IET goals</w:t>
      </w:r>
      <w:r w:rsidR="00276F4C" w:rsidRPr="00C312A5">
        <w:t>: learner goals, program goals, and partner goals</w:t>
      </w:r>
      <w:r w:rsidR="00700BFE" w:rsidRPr="00C312A5">
        <w:t>.</w:t>
      </w:r>
      <w:r w:rsidR="00276F4C" w:rsidRPr="00C312A5">
        <w:t xml:space="preserve"> </w:t>
      </w:r>
      <w:r w:rsidR="00970D4B" w:rsidRPr="00C312A5">
        <w:t>These goals are high-level goals that define what you plan to accomplish through the IET program.</w:t>
      </w:r>
      <w:r w:rsidRPr="00C312A5">
        <w:t xml:space="preserve"> </w:t>
      </w:r>
    </w:p>
    <w:p w14:paraId="53600CBD" w14:textId="65440DC9" w:rsidR="00376097" w:rsidRPr="00C312A5" w:rsidRDefault="00376097" w:rsidP="00C312A5">
      <w:pPr>
        <w:pStyle w:val="Bullet2"/>
      </w:pPr>
      <w:r w:rsidRPr="00C312A5">
        <w:t xml:space="preserve">These goals should drive your evaluation and improvement efforts, which is why you develop them in the Design and Plan phase. </w:t>
      </w:r>
    </w:p>
    <w:p w14:paraId="46315D74" w14:textId="5DF91DBF" w:rsidR="00376097" w:rsidRPr="00C312A5" w:rsidRDefault="00376097" w:rsidP="00C312A5">
      <w:pPr>
        <w:pStyle w:val="Bullet2"/>
      </w:pPr>
      <w:r w:rsidRPr="00C312A5">
        <w:lastRenderedPageBreak/>
        <w:t>Remember these goals should be written in the SMART goal format, so they should be specific, measurable, achievable, relevant, and time-bound. Doing so will make your evaluations more effective.</w:t>
      </w:r>
    </w:p>
    <w:p w14:paraId="7ED1C111" w14:textId="47E4C430" w:rsidR="00376097" w:rsidRPr="00C312A5" w:rsidRDefault="00376097" w:rsidP="00C312A5">
      <w:pPr>
        <w:pStyle w:val="Bullet2"/>
      </w:pPr>
      <w:r w:rsidRPr="00C312A5">
        <w:t>We’re going to review examples of each type because you’ll need to have these goals in mind when thinking about what you will evaluate and work to improve.</w:t>
      </w:r>
    </w:p>
    <w:p w14:paraId="509280A1" w14:textId="1690C84D" w:rsidR="00790CFA" w:rsidRPr="00493CD7" w:rsidRDefault="00790CFA" w:rsidP="003858EC">
      <w:pPr>
        <w:pStyle w:val="BulletNEXTSLIDE"/>
      </w:pPr>
      <w:r w:rsidRPr="00493CD7">
        <w:t>NEXT SLIDE</w:t>
      </w:r>
    </w:p>
    <w:p w14:paraId="2402F29E" w14:textId="513B9799" w:rsidR="000D3EE9" w:rsidRPr="00C758A2" w:rsidRDefault="006B0496" w:rsidP="003858EC">
      <w:pPr>
        <w:pStyle w:val="Heading4"/>
      </w:pPr>
      <w:r>
        <w:t xml:space="preserve">Three </w:t>
      </w:r>
      <w:r w:rsidR="000D3EE9">
        <w:t>Types of IET Goals</w:t>
      </w:r>
      <w:r>
        <w:t xml:space="preserve"> – </w:t>
      </w:r>
      <w:r w:rsidR="000D3EE9">
        <w:t>Learner</w:t>
      </w:r>
    </w:p>
    <w:p w14:paraId="2022658D" w14:textId="77777777" w:rsidR="000D3EE9" w:rsidRPr="00E02F01" w:rsidRDefault="000D3EE9" w:rsidP="000D3EE9">
      <w:pPr>
        <w:pStyle w:val="BodyText"/>
      </w:pPr>
      <w:r w:rsidRPr="6FB00676">
        <w:t xml:space="preserve">Presenter: </w:t>
      </w:r>
      <w:r w:rsidRPr="00175158">
        <w:tab/>
      </w:r>
      <w:r>
        <w:t>[NAME]</w:t>
      </w:r>
    </w:p>
    <w:p w14:paraId="629E9701" w14:textId="0729A750" w:rsidR="000D3EE9" w:rsidRDefault="000D3EE9" w:rsidP="000D3EE9">
      <w:pPr>
        <w:pStyle w:val="BodyText"/>
      </w:pPr>
      <w:r w:rsidRPr="001E71EB">
        <w:t>Duration</w:t>
      </w:r>
      <w:r w:rsidRPr="00175158">
        <w:t xml:space="preserve">:  </w:t>
      </w:r>
      <w:r w:rsidRPr="00175158">
        <w:tab/>
      </w:r>
      <w:r>
        <w:t>2 min.</w:t>
      </w:r>
    </w:p>
    <w:p w14:paraId="7913F7D2" w14:textId="76339C93" w:rsidR="000D3EE9" w:rsidRDefault="003E6A44" w:rsidP="003858EC">
      <w:pPr>
        <w:pStyle w:val="BodyText"/>
      </w:pPr>
      <w:r>
        <w:rPr>
          <w:noProof/>
        </w:rPr>
        <w:drawing>
          <wp:inline distT="0" distB="0" distL="0" distR="0" wp14:anchorId="5870733A" wp14:editId="2308445E">
            <wp:extent cx="2799444" cy="1575930"/>
            <wp:effectExtent l="19050" t="19050" r="20320" b="24765"/>
            <wp:docPr id="65" name="Picture 65" descr="Slide 19&#10;Three Types of I E T Goals – Learner.&#10;Learner goals describe expected successful workforce and academic outcomes for the target population.&#10;Example: Learners will gain the academic and technical skills required to attain Manufacturing Technician Level 1 Certification upon successful completion of the 12-week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lide 19&#10;Three Types of I E T Goals – Learner.&#10;Learner goals describe expected successful workforce and academic outcomes for the target population.&#10;Example: Learners will gain the academic and technical skills required to attain Manufacturing Technician Level 1 Certification upon successful completion of the 12-week sessi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0929" cy="1593655"/>
                    </a:xfrm>
                    <a:prstGeom prst="rect">
                      <a:avLst/>
                    </a:prstGeom>
                    <a:noFill/>
                    <a:ln>
                      <a:solidFill>
                        <a:schemeClr val="bg1">
                          <a:lumMod val="75000"/>
                        </a:schemeClr>
                      </a:solidFill>
                    </a:ln>
                  </pic:spPr>
                </pic:pic>
              </a:graphicData>
            </a:graphic>
          </wp:inline>
        </w:drawing>
      </w:r>
    </w:p>
    <w:p w14:paraId="0E173A2A" w14:textId="39AC6E85" w:rsidR="000D3EE9" w:rsidRPr="00C312A5" w:rsidRDefault="000D3EE9" w:rsidP="003858EC">
      <w:pPr>
        <w:pStyle w:val="BodyText"/>
        <w:rPr>
          <w:b/>
          <w:bCs/>
        </w:rPr>
      </w:pPr>
      <w:r w:rsidRPr="00C312A5">
        <w:rPr>
          <w:b/>
          <w:bCs/>
          <w:noProof/>
        </w:rPr>
        <w:drawing>
          <wp:inline distT="0" distB="0" distL="0" distR="0" wp14:anchorId="43A7EA68" wp14:editId="36265BB4">
            <wp:extent cx="438150" cy="438150"/>
            <wp:effectExtent l="0" t="0" r="0" b="0"/>
            <wp:docPr id="119" name="Graphic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phic 119">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312A5">
        <w:rPr>
          <w:b/>
          <w:bCs/>
        </w:rPr>
        <w:t>Present:</w:t>
      </w:r>
    </w:p>
    <w:p w14:paraId="561A3BF2" w14:textId="77777777" w:rsidR="003728FC" w:rsidRPr="00C312A5" w:rsidRDefault="000D3EE9" w:rsidP="00C312A5">
      <w:pPr>
        <w:pStyle w:val="Bullet1"/>
      </w:pPr>
      <w:r w:rsidRPr="00C312A5">
        <w:t>Describe learner goals</w:t>
      </w:r>
      <w:r w:rsidR="003728FC" w:rsidRPr="00C312A5">
        <w:t>.</w:t>
      </w:r>
    </w:p>
    <w:p w14:paraId="14B67E36" w14:textId="50D701A7" w:rsidR="000D3EE9" w:rsidRPr="00C312A5" w:rsidRDefault="422565D0" w:rsidP="00C312A5">
      <w:pPr>
        <w:pStyle w:val="Bullet2"/>
      </w:pPr>
      <w:r w:rsidRPr="00C312A5">
        <w:t>Learner goals</w:t>
      </w:r>
      <w:r w:rsidR="3472C0E0" w:rsidRPr="00C312A5">
        <w:t xml:space="preserve"> a</w:t>
      </w:r>
      <w:r w:rsidRPr="00C312A5">
        <w:t>re</w:t>
      </w:r>
      <w:r w:rsidR="3472C0E0" w:rsidRPr="00C312A5">
        <w:t xml:space="preserve"> goals that describe expected</w:t>
      </w:r>
      <w:r w:rsidR="1381BB77" w:rsidRPr="00C312A5">
        <w:t>,</w:t>
      </w:r>
      <w:r w:rsidR="00CA6FF9" w:rsidRPr="00C312A5">
        <w:t xml:space="preserve"> </w:t>
      </w:r>
      <w:r w:rsidR="3472C0E0" w:rsidRPr="00C312A5">
        <w:t>successful workforce and academic outcomes for the IET program’s target population.</w:t>
      </w:r>
    </w:p>
    <w:p w14:paraId="76ADFC16" w14:textId="55DE6BB6" w:rsidR="0022487E" w:rsidRPr="00C312A5" w:rsidRDefault="0093074C" w:rsidP="00C312A5">
      <w:pPr>
        <w:pStyle w:val="Bullet2"/>
      </w:pPr>
      <w:r w:rsidRPr="00C312A5">
        <w:t>Th</w:t>
      </w:r>
      <w:r w:rsidR="000D3EE9" w:rsidRPr="00C312A5">
        <w:t xml:space="preserve">ese learner goals are </w:t>
      </w:r>
      <w:r w:rsidR="00D63A4E" w:rsidRPr="00C312A5">
        <w:t xml:space="preserve">overarching </w:t>
      </w:r>
      <w:r w:rsidR="00BE1BBD" w:rsidRPr="00C312A5">
        <w:t>goals</w:t>
      </w:r>
      <w:r w:rsidR="000D3EE9" w:rsidRPr="00C312A5">
        <w:t xml:space="preserve"> for all learners who go through the IET program</w:t>
      </w:r>
      <w:r w:rsidR="00A319C0" w:rsidRPr="00C312A5">
        <w:t xml:space="preserve">, not </w:t>
      </w:r>
      <w:r w:rsidR="000D3EE9" w:rsidRPr="00C312A5">
        <w:t>the individual learner goals that are developed during intake, which will be specific to individual learners</w:t>
      </w:r>
      <w:r w:rsidR="0022487E" w:rsidRPr="00C312A5">
        <w:t>.</w:t>
      </w:r>
    </w:p>
    <w:p w14:paraId="0B8A2F4E" w14:textId="77777777" w:rsidR="000D3EE9" w:rsidRPr="00C312A5" w:rsidRDefault="000D3EE9" w:rsidP="00C312A5">
      <w:pPr>
        <w:pStyle w:val="Bullet1"/>
      </w:pPr>
      <w:r w:rsidRPr="00C312A5">
        <w:t>Review the example learner goal:</w:t>
      </w:r>
    </w:p>
    <w:p w14:paraId="4F456AD3" w14:textId="7849E58E" w:rsidR="000D3EE9" w:rsidRPr="007C5C67" w:rsidRDefault="000D3EE9" w:rsidP="000D3EE9">
      <w:pPr>
        <w:pStyle w:val="BodyText"/>
        <w:ind w:left="720"/>
        <w:rPr>
          <w:i/>
        </w:rPr>
      </w:pPr>
      <w:r w:rsidRPr="007C5C67">
        <w:rPr>
          <w:i/>
        </w:rPr>
        <w:t>Learners will gain the academic and technical skills required to attain Manufacturing Technician Level 1 Certification upon successful completion of the 12-week session.</w:t>
      </w:r>
    </w:p>
    <w:p w14:paraId="351FEFED" w14:textId="359B80B5" w:rsidR="000D3EE9" w:rsidRDefault="006B0496" w:rsidP="003858EC">
      <w:pPr>
        <w:pStyle w:val="Bullet2"/>
        <w:rPr>
          <w:rStyle w:val="normaltextrun"/>
        </w:rPr>
      </w:pPr>
      <w:r w:rsidRPr="2B8C45F4">
        <w:t>Notice that this goal specifies what the learner will do, which is “gain the academic and technical skills;” how it will be measured—they’ll attain Manufacturing Technician Level 1 Certification.” It’s hopefully achievable, relevant to the learner, and has an associated timeline—upon completion of the 12-week session</w:t>
      </w:r>
      <w:r w:rsidR="3472C0E0">
        <w:t>.</w:t>
      </w:r>
    </w:p>
    <w:p w14:paraId="3B3D8F1C" w14:textId="77777777" w:rsidR="000D3EE9" w:rsidRPr="00493CD7" w:rsidRDefault="000D3EE9" w:rsidP="003858EC">
      <w:pPr>
        <w:pStyle w:val="BulletNEXTSLIDE"/>
      </w:pPr>
      <w:r w:rsidRPr="00493CD7">
        <w:t>NEXT SLIDE</w:t>
      </w:r>
    </w:p>
    <w:p w14:paraId="1CD07C69" w14:textId="2918E96A" w:rsidR="000D3EE9" w:rsidRPr="00C758A2" w:rsidRDefault="006B0496" w:rsidP="00C312A5">
      <w:pPr>
        <w:pStyle w:val="Heading4"/>
      </w:pPr>
      <w:r>
        <w:lastRenderedPageBreak/>
        <w:t xml:space="preserve">Three Types of IET Goals – </w:t>
      </w:r>
      <w:r w:rsidR="000D3EE9">
        <w:t>Program</w:t>
      </w:r>
    </w:p>
    <w:p w14:paraId="054198B2" w14:textId="77777777" w:rsidR="000D3EE9" w:rsidRPr="00E02F01" w:rsidRDefault="000D3EE9" w:rsidP="00C312A5">
      <w:pPr>
        <w:pStyle w:val="BodyText"/>
        <w:keepNext/>
      </w:pPr>
      <w:r w:rsidRPr="6FB00676">
        <w:t xml:space="preserve">Presenter: </w:t>
      </w:r>
      <w:r w:rsidRPr="00175158">
        <w:tab/>
      </w:r>
      <w:r>
        <w:t>[NAME]</w:t>
      </w:r>
    </w:p>
    <w:p w14:paraId="408BA241" w14:textId="20939667" w:rsidR="000D3EE9" w:rsidRDefault="000D3EE9" w:rsidP="00C312A5">
      <w:pPr>
        <w:pStyle w:val="BodyText"/>
        <w:keepNext/>
      </w:pPr>
      <w:r w:rsidRPr="001E71EB">
        <w:t>Duration</w:t>
      </w:r>
      <w:r w:rsidRPr="00175158">
        <w:t xml:space="preserve">:  </w:t>
      </w:r>
      <w:r w:rsidRPr="00175158">
        <w:tab/>
      </w:r>
      <w:r w:rsidR="006B0496">
        <w:t>1</w:t>
      </w:r>
      <w:r>
        <w:t xml:space="preserve"> min.</w:t>
      </w:r>
    </w:p>
    <w:p w14:paraId="47DC7D4A" w14:textId="3BBF40FA" w:rsidR="000D3EE9" w:rsidRDefault="00C96B86" w:rsidP="003858EC">
      <w:pPr>
        <w:pStyle w:val="BodyText"/>
      </w:pPr>
      <w:r>
        <w:rPr>
          <w:noProof/>
        </w:rPr>
        <w:drawing>
          <wp:inline distT="0" distB="0" distL="0" distR="0" wp14:anchorId="68DA8693" wp14:editId="475E3E2A">
            <wp:extent cx="2836531" cy="1596807"/>
            <wp:effectExtent l="19050" t="19050" r="21590" b="22860"/>
            <wp:docPr id="67" name="Picture 67" descr="Slide 20&#10;Three Types of I E T Goals – Program.&#10;Program goals describe the overall desired outcomes of the program.&#10;Example: The Manufacturing Technician IET program will prepare learners at NRS levels 4 or 5 to achieve HSE testing readiness, obtain a Manufacturing Technician Level 1 certificate, transferrable postsecondary credits, and secure employment within 6 months of program comple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lide 20&#10;Three Types of I E T Goals – Program.&#10;Program goals describe the overall desired outcomes of the program.&#10;Example: The Manufacturing Technician IET program will prepare learners at NRS levels 4 or 5 to achieve HSE testing readiness, obtain a Manufacturing Technician Level 1 certificate, transferrable postsecondary credits, and secure employment within 6 months of program completion.&#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4106" cy="1612330"/>
                    </a:xfrm>
                    <a:prstGeom prst="rect">
                      <a:avLst/>
                    </a:prstGeom>
                    <a:noFill/>
                    <a:ln>
                      <a:solidFill>
                        <a:schemeClr val="bg1">
                          <a:lumMod val="75000"/>
                        </a:schemeClr>
                      </a:solidFill>
                    </a:ln>
                  </pic:spPr>
                </pic:pic>
              </a:graphicData>
            </a:graphic>
          </wp:inline>
        </w:drawing>
      </w:r>
    </w:p>
    <w:p w14:paraId="70BF6C60" w14:textId="2F3BB146" w:rsidR="000D3EE9" w:rsidRPr="00C312A5" w:rsidRDefault="000D3EE9" w:rsidP="003858EC">
      <w:pPr>
        <w:pStyle w:val="BodyText"/>
        <w:rPr>
          <w:b/>
          <w:bCs/>
        </w:rPr>
      </w:pPr>
      <w:r w:rsidRPr="00C312A5">
        <w:rPr>
          <w:b/>
          <w:bCs/>
          <w:noProof/>
        </w:rPr>
        <w:drawing>
          <wp:inline distT="0" distB="0" distL="0" distR="0" wp14:anchorId="3B6B7BA5" wp14:editId="7898E898">
            <wp:extent cx="438150" cy="438150"/>
            <wp:effectExtent l="0" t="0" r="0" b="0"/>
            <wp:docPr id="120" name="Graphic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phic 120">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00DF61C9" w:rsidRPr="00C312A5">
        <w:rPr>
          <w:b/>
          <w:bCs/>
        </w:rPr>
        <w:t xml:space="preserve"> </w:t>
      </w:r>
      <w:r w:rsidRPr="00C312A5">
        <w:rPr>
          <w:b/>
          <w:bCs/>
        </w:rPr>
        <w:t>Present:</w:t>
      </w:r>
    </w:p>
    <w:p w14:paraId="4E36089E" w14:textId="193CB2E3" w:rsidR="000D3EE9" w:rsidRPr="00C312A5" w:rsidRDefault="000D3EE9" w:rsidP="00C312A5">
      <w:pPr>
        <w:pStyle w:val="Bullet1"/>
      </w:pPr>
      <w:r w:rsidRPr="00C312A5">
        <w:t>Explain program goals</w:t>
      </w:r>
      <w:r w:rsidR="006B0496" w:rsidRPr="00C312A5">
        <w:t>.</w:t>
      </w:r>
      <w:r w:rsidRPr="00C312A5">
        <w:t xml:space="preserve"> </w:t>
      </w:r>
    </w:p>
    <w:p w14:paraId="09F56341" w14:textId="77777777" w:rsidR="000D3EE9" w:rsidRDefault="000D3EE9" w:rsidP="003858EC">
      <w:pPr>
        <w:pStyle w:val="Bullet2"/>
      </w:pPr>
      <w:r>
        <w:rPr>
          <w:b/>
          <w:bCs/>
        </w:rPr>
        <w:t>Program</w:t>
      </w:r>
      <w:r>
        <w:t xml:space="preserve"> goals describe the overall desired outcomes of the program.</w:t>
      </w:r>
    </w:p>
    <w:p w14:paraId="25ED5D87" w14:textId="77777777" w:rsidR="000D3EE9" w:rsidRDefault="000D3EE9" w:rsidP="003858EC">
      <w:pPr>
        <w:pStyle w:val="Bullet2"/>
      </w:pPr>
      <w:r>
        <w:t>Here’s an example of an effective program goal:</w:t>
      </w:r>
    </w:p>
    <w:p w14:paraId="1E29BE44" w14:textId="77777777" w:rsidR="000D3EE9" w:rsidRDefault="000D3EE9" w:rsidP="000D3EE9">
      <w:pPr>
        <w:pStyle w:val="BodyText"/>
        <w:ind w:left="1170"/>
        <w:rPr>
          <w:i/>
          <w:iCs/>
        </w:rPr>
      </w:pPr>
      <w:r>
        <w:rPr>
          <w:i/>
          <w:iCs/>
          <w:color w:val="000000"/>
          <w:szCs w:val="20"/>
          <w:shd w:val="clear" w:color="auto" w:fill="FFFFFF"/>
        </w:rPr>
        <w:t>The Manufacturing Technician IET program will prepare learners at NRS levels 4 or 5 to achieve HSE testing readiness, obtain a Manufacturing Technician Level 1 certificate, transferrable postsecondary credits, and secure employment within 6 months of program completion.</w:t>
      </w:r>
    </w:p>
    <w:p w14:paraId="786AFCA7" w14:textId="77777777" w:rsidR="000D3EE9" w:rsidRPr="00493CD7" w:rsidRDefault="000D3EE9" w:rsidP="003858EC">
      <w:pPr>
        <w:pStyle w:val="BulletNEXTSLIDE"/>
      </w:pPr>
      <w:r w:rsidRPr="00493CD7">
        <w:t>NEXT SLIDE</w:t>
      </w:r>
    </w:p>
    <w:p w14:paraId="25BA1C43" w14:textId="12B9D1EE" w:rsidR="00DF61C9" w:rsidRPr="00C758A2" w:rsidRDefault="006B0496" w:rsidP="003858EC">
      <w:pPr>
        <w:pStyle w:val="Heading4"/>
      </w:pPr>
      <w:r>
        <w:t xml:space="preserve">Three Types of IET Goals – </w:t>
      </w:r>
      <w:r w:rsidR="00DF61C9">
        <w:t xml:space="preserve">Partner </w:t>
      </w:r>
    </w:p>
    <w:p w14:paraId="6FDB08AF" w14:textId="77777777" w:rsidR="00DF61C9" w:rsidRPr="00E02F01" w:rsidRDefault="00DF61C9" w:rsidP="00DF61C9">
      <w:pPr>
        <w:pStyle w:val="BodyText"/>
      </w:pPr>
      <w:r w:rsidRPr="6FB00676">
        <w:t xml:space="preserve">Presenter: </w:t>
      </w:r>
      <w:r w:rsidRPr="00175158">
        <w:tab/>
      </w:r>
      <w:r>
        <w:t>[NAME]</w:t>
      </w:r>
    </w:p>
    <w:p w14:paraId="40E91351" w14:textId="3623B862" w:rsidR="00DF61C9" w:rsidRDefault="00DF61C9" w:rsidP="00DF61C9">
      <w:pPr>
        <w:pStyle w:val="BodyText"/>
      </w:pPr>
      <w:r w:rsidRPr="001E71EB">
        <w:t>Duration</w:t>
      </w:r>
      <w:r w:rsidRPr="00175158">
        <w:t xml:space="preserve">:  </w:t>
      </w:r>
      <w:r w:rsidRPr="00175158">
        <w:tab/>
      </w:r>
      <w:r w:rsidR="00B2565F">
        <w:t>2</w:t>
      </w:r>
      <w:r>
        <w:t xml:space="preserve"> min.</w:t>
      </w:r>
    </w:p>
    <w:p w14:paraId="4896DA13" w14:textId="7DB74CBB" w:rsidR="00DF61C9" w:rsidRDefault="00227EE0" w:rsidP="003858EC">
      <w:pPr>
        <w:pStyle w:val="BodyText"/>
      </w:pPr>
      <w:r>
        <w:rPr>
          <w:noProof/>
        </w:rPr>
        <w:drawing>
          <wp:inline distT="0" distB="0" distL="0" distR="0" wp14:anchorId="51D0850E" wp14:editId="29C7A80F">
            <wp:extent cx="2806861" cy="1580106"/>
            <wp:effectExtent l="19050" t="19050" r="12700" b="20320"/>
            <wp:docPr id="69" name="Picture 69" descr="Slide 21&#10;Three Types of I E T Goals – Partner. &#10;Partner goals focus on engagement or outcomes important to partners.&#10;Example: Each term, the American Job Center will provide Individual Training Accounts (ITAs) to fund the training component and co-enroll learners into Title I where they will also receive individualized career services that prepare them to apply, interview, and obtain employment in the target I E T occupation upon successful completion of the I E T pr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lide 21&#10;Three Types of I E T Goals – Partner. &#10;Partner goals focus on engagement or outcomes important to partners.&#10;Example: Each term, the American Job Center will provide Individual Training Accounts (ITAs) to fund the training component and co-enroll learners into Title I where they will also receive individualized career services that prepare them to apply, interview, and obtain employment in the target I E T occupation upon successful completion of the I E T program.&#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5346" cy="1596141"/>
                    </a:xfrm>
                    <a:prstGeom prst="rect">
                      <a:avLst/>
                    </a:prstGeom>
                    <a:noFill/>
                    <a:ln>
                      <a:solidFill>
                        <a:schemeClr val="bg1">
                          <a:lumMod val="75000"/>
                        </a:schemeClr>
                      </a:solidFill>
                    </a:ln>
                  </pic:spPr>
                </pic:pic>
              </a:graphicData>
            </a:graphic>
          </wp:inline>
        </w:drawing>
      </w:r>
    </w:p>
    <w:p w14:paraId="5E38E7F6" w14:textId="39AC6E85" w:rsidR="00DF61C9" w:rsidRPr="00C312A5" w:rsidRDefault="00DF61C9" w:rsidP="003858EC">
      <w:pPr>
        <w:pStyle w:val="BodyText"/>
        <w:rPr>
          <w:b/>
          <w:bCs/>
        </w:rPr>
      </w:pPr>
      <w:r w:rsidRPr="00C312A5">
        <w:rPr>
          <w:b/>
          <w:bCs/>
          <w:noProof/>
        </w:rPr>
        <w:drawing>
          <wp:inline distT="0" distB="0" distL="0" distR="0" wp14:anchorId="5493ACAE" wp14:editId="1D20181D">
            <wp:extent cx="438150" cy="438150"/>
            <wp:effectExtent l="0" t="0" r="0" b="0"/>
            <wp:docPr id="123" name="Graphic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312A5">
        <w:rPr>
          <w:b/>
          <w:bCs/>
        </w:rPr>
        <w:t>Present:</w:t>
      </w:r>
    </w:p>
    <w:p w14:paraId="1A2ECE7A" w14:textId="304E8D06" w:rsidR="00BB74D5" w:rsidRPr="00C312A5" w:rsidRDefault="00DF61C9" w:rsidP="00C312A5">
      <w:pPr>
        <w:pStyle w:val="Bullet1"/>
      </w:pPr>
      <w:r w:rsidRPr="00C312A5">
        <w:t>Describe partner goals</w:t>
      </w:r>
      <w:r w:rsidR="00BB74D5" w:rsidRPr="00C312A5">
        <w:t>.</w:t>
      </w:r>
    </w:p>
    <w:p w14:paraId="6513449D" w14:textId="5084EA2F" w:rsidR="00DF61C9" w:rsidRPr="00C312A5" w:rsidRDefault="00BB74D5" w:rsidP="00C312A5">
      <w:pPr>
        <w:pStyle w:val="Bullet2"/>
      </w:pPr>
      <w:r w:rsidRPr="00C312A5">
        <w:t xml:space="preserve">Partner goals are </w:t>
      </w:r>
      <w:r w:rsidR="00DF61C9" w:rsidRPr="00C312A5">
        <w:t xml:space="preserve">goals that focus on engagement or outcomes important to partners. </w:t>
      </w:r>
    </w:p>
    <w:p w14:paraId="44E28498" w14:textId="77777777" w:rsidR="00DF61C9" w:rsidRPr="00C312A5" w:rsidRDefault="00DF61C9" w:rsidP="00C312A5">
      <w:pPr>
        <w:pStyle w:val="Bullet1"/>
        <w:keepNext/>
      </w:pPr>
      <w:r w:rsidRPr="00C312A5">
        <w:lastRenderedPageBreak/>
        <w:t>Read the example partner goal.</w:t>
      </w:r>
    </w:p>
    <w:p w14:paraId="2998BAFB" w14:textId="2ABED300" w:rsidR="00DF61C9" w:rsidRDefault="00DF61C9" w:rsidP="003858EC">
      <w:pPr>
        <w:pStyle w:val="Bullet1"/>
        <w:numPr>
          <w:ilvl w:val="0"/>
          <w:numId w:val="0"/>
        </w:numPr>
        <w:ind w:left="720"/>
      </w:pPr>
      <w:r>
        <w:t>The American Job Center will provide Individual Training Accounts (ITA) to fund the training component and co-enroll learners into Title I. As Title I participants they will also receive individualized career services that prepare learners to apply, interview and obtain employment in the target IET occupation upon completion of the IET.</w:t>
      </w:r>
    </w:p>
    <w:p w14:paraId="75B18123" w14:textId="745F0C8F" w:rsidR="00970D4B" w:rsidRPr="00C312A5" w:rsidRDefault="00970D4B" w:rsidP="00C312A5">
      <w:pPr>
        <w:pStyle w:val="Bullet1"/>
      </w:pPr>
      <w:r w:rsidRPr="00C312A5">
        <w:t>Reference the relevant resources in the Toolkit.</w:t>
      </w:r>
    </w:p>
    <w:p w14:paraId="25AF0EA6" w14:textId="408588E9" w:rsidR="00DF61C9" w:rsidRPr="00C312A5" w:rsidRDefault="00970D4B" w:rsidP="00C312A5">
      <w:pPr>
        <w:pStyle w:val="Bullet2"/>
      </w:pPr>
      <w:r w:rsidRPr="00C312A5">
        <w:t>There are</w:t>
      </w:r>
      <w:r w:rsidR="00DF61C9" w:rsidRPr="00C312A5">
        <w:t xml:space="preserve"> additional resources in the Toolkit. You can capture your goals in the IET Program Summary section of the IET Planning Tool.  </w:t>
      </w:r>
    </w:p>
    <w:p w14:paraId="36F6355A" w14:textId="3E026ED7" w:rsidR="00DF61C9" w:rsidRPr="00B2565F" w:rsidRDefault="00DF61C9" w:rsidP="00C312A5">
      <w:pPr>
        <w:pStyle w:val="Bullet2"/>
        <w:rPr>
          <w:rStyle w:val="normaltextrun"/>
          <w:szCs w:val="20"/>
        </w:rPr>
      </w:pPr>
      <w:r w:rsidRPr="00C312A5">
        <w:t xml:space="preserve">For more information and examples, check out </w:t>
      </w:r>
      <w:r w:rsidRPr="00C312A5">
        <w:rPr>
          <w:b/>
          <w:bCs/>
          <w:i/>
          <w:iCs/>
        </w:rPr>
        <w:t>Desk Aid 6: IET Program Goals and Outcomes</w:t>
      </w:r>
      <w:r w:rsidR="002250A6" w:rsidRPr="00C312A5">
        <w:rPr>
          <w:b/>
          <w:bCs/>
          <w:i/>
          <w:iCs/>
        </w:rPr>
        <w:t>.</w:t>
      </w:r>
      <w:r w:rsidRPr="00C312A5">
        <w:rPr>
          <w:i/>
          <w:iCs/>
        </w:rPr>
        <w:t> </w:t>
      </w:r>
    </w:p>
    <w:p w14:paraId="1E699C08" w14:textId="77777777" w:rsidR="00DF61C9" w:rsidRPr="00493CD7" w:rsidRDefault="00DF61C9" w:rsidP="003858EC">
      <w:pPr>
        <w:pStyle w:val="BulletNEXTSLIDE"/>
      </w:pPr>
      <w:r w:rsidRPr="00493CD7">
        <w:t>NEXT SLIDE</w:t>
      </w:r>
    </w:p>
    <w:p w14:paraId="61128B8A" w14:textId="2CBE5740" w:rsidR="00B2565F" w:rsidRPr="00C758A2" w:rsidRDefault="00B2565F" w:rsidP="003858EC">
      <w:pPr>
        <w:pStyle w:val="Heading4"/>
      </w:pPr>
      <w:r w:rsidRPr="00B2565F">
        <w:t>Evaluating Outcomes and Processe</w:t>
      </w:r>
      <w:r>
        <w:t xml:space="preserve">s </w:t>
      </w:r>
    </w:p>
    <w:p w14:paraId="1F80179C" w14:textId="77777777" w:rsidR="00B2565F" w:rsidRPr="00E02F01" w:rsidRDefault="00B2565F" w:rsidP="00B2565F">
      <w:pPr>
        <w:pStyle w:val="BodyText"/>
      </w:pPr>
      <w:r w:rsidRPr="6FB00676">
        <w:t xml:space="preserve">Presenter: </w:t>
      </w:r>
      <w:r w:rsidRPr="00175158">
        <w:tab/>
      </w:r>
      <w:r>
        <w:t>[NAME]</w:t>
      </w:r>
    </w:p>
    <w:p w14:paraId="1016736C" w14:textId="565A4F28" w:rsidR="00B2565F" w:rsidRDefault="00B2565F" w:rsidP="00B2565F">
      <w:pPr>
        <w:pStyle w:val="BodyText"/>
      </w:pPr>
      <w:r w:rsidRPr="001E71EB">
        <w:t>Duration</w:t>
      </w:r>
      <w:r w:rsidRPr="00175158">
        <w:t xml:space="preserve">:  </w:t>
      </w:r>
      <w:r w:rsidRPr="00175158">
        <w:tab/>
      </w:r>
      <w:r>
        <w:t>3 min.</w:t>
      </w:r>
    </w:p>
    <w:p w14:paraId="4856AF1B" w14:textId="026F21F6" w:rsidR="00B2565F" w:rsidRDefault="0053384B" w:rsidP="003858EC">
      <w:pPr>
        <w:pStyle w:val="BodyText"/>
      </w:pPr>
      <w:r>
        <w:rPr>
          <w:noProof/>
        </w:rPr>
        <w:drawing>
          <wp:inline distT="0" distB="0" distL="0" distR="0" wp14:anchorId="09783E6D" wp14:editId="58F00D66">
            <wp:extent cx="2799446" cy="1575931"/>
            <wp:effectExtent l="19050" t="19050" r="20320" b="24765"/>
            <wp:docPr id="71" name="Picture 71" descr="Slide 22&#10;Evaluating Outcomes and Processes&#10;Outcome Evaluation (the “what”):&#10;1.. Measures the results (outcomes) of a program’s intervention strategies and activities against its projections.&#10;2. Usually relates to (a) progress toward learner, program, and partner goals and (b) achievement of learner, program, and partner goals.&#10;Process Evaluation (the “how”): &#10;1. Examines the experience and perceptions of learners, partners, and staff regarding the program’s design and development efforts and activities to determine their impact on the outcomes.&#10;2. Usually relates to (a) quality of the program design process, (b) fidelity of program implementation, and (c) effectiveness of I E T curricula and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lide 22&#10;Evaluating Outcomes and Processes&#10;Outcome Evaluation (the “what”):&#10;1.. Measures the results (outcomes) of a program’s intervention strategies and activities against its projections.&#10;2. Usually relates to (a) progress toward learner, program, and partner goals and (b) achievement of learner, program, and partner goals.&#10;Process Evaluation (the “how”): &#10;1. Examines the experience and perceptions of learners, partners, and staff regarding the program’s design and development efforts and activities to determine their impact on the outcomes.&#10;2. Usually relates to (a) quality of the program design process, (b) fidelity of program implementation, and (c) effectiveness of I E T curricula and instructi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4783" cy="1590194"/>
                    </a:xfrm>
                    <a:prstGeom prst="rect">
                      <a:avLst/>
                    </a:prstGeom>
                    <a:noFill/>
                    <a:ln>
                      <a:solidFill>
                        <a:schemeClr val="bg1">
                          <a:lumMod val="75000"/>
                        </a:schemeClr>
                      </a:solidFill>
                    </a:ln>
                  </pic:spPr>
                </pic:pic>
              </a:graphicData>
            </a:graphic>
          </wp:inline>
        </w:drawing>
      </w:r>
    </w:p>
    <w:p w14:paraId="1AA0FD62" w14:textId="77777777" w:rsidR="00D810B9" w:rsidRPr="00C312A5" w:rsidRDefault="00D810B9" w:rsidP="003858EC">
      <w:pPr>
        <w:pStyle w:val="BodyText"/>
        <w:rPr>
          <w:b/>
          <w:bCs/>
        </w:rPr>
      </w:pPr>
      <w:r w:rsidRPr="00C312A5">
        <w:rPr>
          <w:b/>
          <w:bCs/>
          <w:noProof/>
        </w:rPr>
        <w:drawing>
          <wp:inline distT="0" distB="0" distL="0" distR="0" wp14:anchorId="0CD2D6B2" wp14:editId="0BDEFC67">
            <wp:extent cx="462643" cy="462643"/>
            <wp:effectExtent l="0" t="0" r="0" b="0"/>
            <wp:docPr id="93" name="Graphic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phic 93">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312A5">
        <w:rPr>
          <w:b/>
          <w:bCs/>
        </w:rPr>
        <w:t>NOTE – Technical Assistant:</w:t>
      </w:r>
    </w:p>
    <w:p w14:paraId="2D2558F7" w14:textId="0FBC1423" w:rsidR="00D810B9" w:rsidRDefault="00D810B9" w:rsidP="003858EC">
      <w:pPr>
        <w:pStyle w:val="Bullet1"/>
        <w:rPr>
          <w:color w:val="000000"/>
          <w:shd w:val="clear" w:color="auto" w:fill="FFFFFF"/>
        </w:rPr>
      </w:pPr>
      <w:r w:rsidRPr="00BE298D">
        <w:rPr>
          <w:color w:val="000000"/>
          <w:shd w:val="clear" w:color="auto" w:fill="FFFFFF"/>
        </w:rPr>
        <w:t xml:space="preserve">This slide has </w:t>
      </w:r>
      <w:r>
        <w:rPr>
          <w:color w:val="000000"/>
          <w:shd w:val="clear" w:color="auto" w:fill="FFFFFF"/>
        </w:rPr>
        <w:t>one</w:t>
      </w:r>
      <w:r w:rsidRPr="00BE298D">
        <w:rPr>
          <w:color w:val="000000"/>
          <w:shd w:val="clear" w:color="auto" w:fill="FFFFFF"/>
        </w:rPr>
        <w:t xml:space="preserve"> </w:t>
      </w:r>
      <w:r>
        <w:t>build (click). Refer to the facilitation notes below for timing</w:t>
      </w:r>
      <w:r w:rsidRPr="00BE298D">
        <w:rPr>
          <w:color w:val="000000"/>
          <w:shd w:val="clear" w:color="auto" w:fill="FFFFFF"/>
        </w:rPr>
        <w:t>.</w:t>
      </w:r>
    </w:p>
    <w:p w14:paraId="4088737A" w14:textId="77777777" w:rsidR="00B2565F" w:rsidRPr="00C312A5" w:rsidRDefault="00B2565F" w:rsidP="003858EC">
      <w:pPr>
        <w:pStyle w:val="BodyText"/>
        <w:rPr>
          <w:b/>
          <w:bCs/>
        </w:rPr>
      </w:pPr>
      <w:r w:rsidRPr="00C312A5">
        <w:rPr>
          <w:b/>
          <w:bCs/>
          <w:noProof/>
        </w:rPr>
        <w:drawing>
          <wp:inline distT="0" distB="0" distL="0" distR="0" wp14:anchorId="2FC7B114" wp14:editId="0485ACBA">
            <wp:extent cx="438150" cy="438150"/>
            <wp:effectExtent l="0" t="0" r="0" b="0"/>
            <wp:docPr id="92" name="Graphic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aphic 9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312A5">
        <w:rPr>
          <w:b/>
          <w:bCs/>
        </w:rPr>
        <w:t>Present:</w:t>
      </w:r>
    </w:p>
    <w:p w14:paraId="4DC2F2E6" w14:textId="4AFAE045" w:rsidR="00B2565F" w:rsidRPr="00C312A5" w:rsidRDefault="00B2565F" w:rsidP="00C312A5">
      <w:pPr>
        <w:pStyle w:val="Bullet1"/>
      </w:pPr>
      <w:r w:rsidRPr="00C312A5">
        <w:t>Explain outcome and process evaluation.</w:t>
      </w:r>
    </w:p>
    <w:p w14:paraId="58A484B8" w14:textId="77777777" w:rsidR="00B2565F" w:rsidRDefault="00B2565F" w:rsidP="003858EC">
      <w:pPr>
        <w:pStyle w:val="Bullet2"/>
      </w:pPr>
      <w:r w:rsidRPr="00B2565F">
        <w:t xml:space="preserve">There are many types of evaluation and many ways to conduct evaluation. Two common methods are outcome and process evaluation. </w:t>
      </w:r>
    </w:p>
    <w:p w14:paraId="59F62BFF" w14:textId="77777777" w:rsidR="007C1439" w:rsidRDefault="00B2565F" w:rsidP="003858EC">
      <w:pPr>
        <w:pStyle w:val="Bullet2"/>
      </w:pPr>
      <w:r w:rsidRPr="00B2565F">
        <w:t>Outcome evaluation focuses on “what” was accomplished compared to what you expected to accomplish. In other words, how effective the program is in producing change.</w:t>
      </w:r>
    </w:p>
    <w:p w14:paraId="08017743" w14:textId="3C777228" w:rsidR="00B2565F" w:rsidRDefault="00C21FE2" w:rsidP="003858EC">
      <w:pPr>
        <w:pStyle w:val="Bullet2"/>
      </w:pPr>
      <w:r>
        <w:t>This type of evaluation measures the results</w:t>
      </w:r>
      <w:r w:rsidR="004B0168">
        <w:t>, or outcomes,</w:t>
      </w:r>
      <w:r>
        <w:t xml:space="preserve"> of a program’s intervention strategies and activities against its projections</w:t>
      </w:r>
      <w:r w:rsidR="0099716D">
        <w:t xml:space="preserve"> and usually relates to progress toward or achievement of learner, program, and partner goals.</w:t>
      </w:r>
      <w:r w:rsidR="00B2565F" w:rsidRPr="00B2565F">
        <w:t xml:space="preserve"> </w:t>
      </w:r>
    </w:p>
    <w:p w14:paraId="72C451FB" w14:textId="77777777" w:rsidR="00D810B9" w:rsidRPr="00D810B9" w:rsidRDefault="00D810B9" w:rsidP="003858EC">
      <w:pPr>
        <w:pStyle w:val="Bullet2"/>
        <w:numPr>
          <w:ilvl w:val="0"/>
          <w:numId w:val="0"/>
        </w:numPr>
        <w:ind w:left="720"/>
      </w:pPr>
      <w:r w:rsidRPr="00D810B9">
        <w:t>[CLICK TO DISPLAY RIGHT SIDE]</w:t>
      </w:r>
    </w:p>
    <w:p w14:paraId="6CBDEC7B" w14:textId="1322B594" w:rsidR="00B2565F" w:rsidRDefault="00B2565F" w:rsidP="003858EC">
      <w:pPr>
        <w:pStyle w:val="Bullet2"/>
      </w:pPr>
      <w:r w:rsidRPr="00B2565F">
        <w:t>Process evaluation focuses on “how” the outcome was accomplished—what worked well, what didn’t work well, and why</w:t>
      </w:r>
      <w:r w:rsidR="00777229">
        <w:t>.</w:t>
      </w:r>
      <w:r w:rsidRPr="00B2565F">
        <w:t xml:space="preserve"> It’s in the process evaluations that you’ll see opportunities to improve any outcomes that fell below expectations. </w:t>
      </w:r>
    </w:p>
    <w:p w14:paraId="1F2EDD20" w14:textId="3466D8F3" w:rsidR="00AE203A" w:rsidRPr="00B2565F" w:rsidRDefault="00570447" w:rsidP="003858EC">
      <w:pPr>
        <w:pStyle w:val="Bullet2"/>
        <w:rPr>
          <w:color w:val="000000"/>
        </w:rPr>
      </w:pPr>
      <w:r w:rsidRPr="0BA5C28D">
        <w:lastRenderedPageBreak/>
        <w:t>This type of evaluation can e</w:t>
      </w:r>
      <w:r w:rsidR="00AE203A" w:rsidRPr="0BA5C28D">
        <w:t xml:space="preserve">xamine the experience and perceptions of </w:t>
      </w:r>
      <w:r w:rsidR="007215A6" w:rsidRPr="0BA5C28D">
        <w:t>learner</w:t>
      </w:r>
      <w:r w:rsidR="007215A6">
        <w:t>s</w:t>
      </w:r>
      <w:r w:rsidR="007215A6" w:rsidRPr="0BA5C28D">
        <w:t xml:space="preserve">, </w:t>
      </w:r>
      <w:r w:rsidR="001D194C">
        <w:t xml:space="preserve">program </w:t>
      </w:r>
      <w:r w:rsidR="007215A6" w:rsidRPr="0BA5C28D">
        <w:t>partner</w:t>
      </w:r>
      <w:r w:rsidR="007215A6">
        <w:t>s</w:t>
      </w:r>
      <w:r w:rsidR="007215A6" w:rsidRPr="0BA5C28D">
        <w:t xml:space="preserve">, and staff </w:t>
      </w:r>
      <w:r w:rsidR="007215A6">
        <w:t xml:space="preserve">regarding the </w:t>
      </w:r>
      <w:r w:rsidR="00AE203A" w:rsidRPr="0BA5C28D">
        <w:t>program’s design and development efforts and activities (in every phase) to determine their impact on the outcomes</w:t>
      </w:r>
      <w:r w:rsidRPr="0BA5C28D">
        <w:t xml:space="preserve">. It usually relates to things like, the quality of the program design process, </w:t>
      </w:r>
      <w:r w:rsidR="00AA5194" w:rsidRPr="0BA5C28D">
        <w:t>to what extent the program is being implemented with fidelity, and the effectiveness of the IET curricula and instructional delivery.</w:t>
      </w:r>
    </w:p>
    <w:p w14:paraId="4D262172" w14:textId="598EBC3E" w:rsidR="00B2565F" w:rsidRPr="00B2565F" w:rsidRDefault="00B2565F" w:rsidP="003858EC">
      <w:pPr>
        <w:pStyle w:val="Bullet2"/>
      </w:pPr>
      <w:r w:rsidRPr="00B2565F">
        <w:t>Looking at both outcomes </w:t>
      </w:r>
      <w:r w:rsidRPr="00B2565F">
        <w:rPr>
          <w:i/>
        </w:rPr>
        <w:t>and</w:t>
      </w:r>
      <w:r w:rsidRPr="00B2565F">
        <w:t xml:space="preserve"> processes allows program leaders</w:t>
      </w:r>
      <w:r w:rsidR="00500E60">
        <w:t xml:space="preserve">, instructors, </w:t>
      </w:r>
      <w:r w:rsidR="002A6ABB">
        <w:t>stakeholders,</w:t>
      </w:r>
      <w:r w:rsidR="00500E60">
        <w:t xml:space="preserve"> and</w:t>
      </w:r>
      <w:r w:rsidR="008868EA">
        <w:t xml:space="preserve"> others</w:t>
      </w:r>
      <w:r w:rsidRPr="00B2565F">
        <w:t xml:space="preserve"> to get the whole picture so that improvement decisions can be made based on evidence rather than just a “best guess.”</w:t>
      </w:r>
    </w:p>
    <w:p w14:paraId="2456C4C6" w14:textId="77777777" w:rsidR="00B2565F" w:rsidRPr="00493CD7" w:rsidRDefault="00B2565F" w:rsidP="003858EC">
      <w:pPr>
        <w:pStyle w:val="BulletNEXTSLIDE"/>
      </w:pPr>
      <w:r w:rsidRPr="00493CD7">
        <w:t>NEXT SLIDE</w:t>
      </w:r>
    </w:p>
    <w:p w14:paraId="520877A1" w14:textId="5F4A1D92" w:rsidR="00D810B9" w:rsidRPr="00C758A2" w:rsidRDefault="00D810B9" w:rsidP="003858EC">
      <w:pPr>
        <w:pStyle w:val="Heading4"/>
      </w:pPr>
      <w:r w:rsidRPr="00B2565F">
        <w:t>Outcome and Process</w:t>
      </w:r>
      <w:r>
        <w:t xml:space="preserve"> Questions </w:t>
      </w:r>
    </w:p>
    <w:p w14:paraId="29E24AE9" w14:textId="77777777" w:rsidR="00D810B9" w:rsidRPr="00E02F01" w:rsidRDefault="00D810B9" w:rsidP="00D810B9">
      <w:pPr>
        <w:pStyle w:val="BodyText"/>
      </w:pPr>
      <w:r w:rsidRPr="6FB00676">
        <w:t xml:space="preserve">Presenter: </w:t>
      </w:r>
      <w:r w:rsidRPr="00175158">
        <w:tab/>
      </w:r>
      <w:r>
        <w:t>[NAME]</w:t>
      </w:r>
    </w:p>
    <w:p w14:paraId="696083F0" w14:textId="147A3B76" w:rsidR="00D810B9" w:rsidRDefault="00D810B9" w:rsidP="00D810B9">
      <w:pPr>
        <w:pStyle w:val="BodyText"/>
      </w:pPr>
      <w:r w:rsidRPr="001E71EB">
        <w:t>Duration</w:t>
      </w:r>
      <w:r w:rsidRPr="00175158">
        <w:t xml:space="preserve">:  </w:t>
      </w:r>
      <w:r w:rsidRPr="00175158">
        <w:tab/>
      </w:r>
      <w:r w:rsidR="0015279A">
        <w:t>4</w:t>
      </w:r>
      <w:r>
        <w:t xml:space="preserve"> min.</w:t>
      </w:r>
    </w:p>
    <w:p w14:paraId="36B29057" w14:textId="6F74E06F" w:rsidR="00D810B9" w:rsidRDefault="007A2A94" w:rsidP="003858EC">
      <w:pPr>
        <w:pStyle w:val="BodyText"/>
      </w:pPr>
      <w:r>
        <w:rPr>
          <w:noProof/>
        </w:rPr>
        <w:drawing>
          <wp:inline distT="0" distB="0" distL="0" distR="0" wp14:anchorId="16E12064" wp14:editId="50735BDC">
            <wp:extent cx="2814279" cy="1584281"/>
            <wp:effectExtent l="19050" t="19050" r="24765" b="16510"/>
            <wp:docPr id="72" name="Picture 72" descr="Slide 23&#10;Outcome and Process Questions.&#10;Outcome Question Examples:&#10;1. What are students’ learning gains?&#10;2. How many participants successfully complete the program?&#10;3. What are the job placement rates for the program? &#10;4. Was the outcome better for certain groups of learners than others?&#10;5. Which learners are accessing available supports?&#10;Process Question Examples:&#10;1. To what extent was the program implemented with fidelity?&#10;2. What problems were encountered in delivering the program?&#10;3. What is causing lower- or higher-than-expected learning gains?&#10;4. Why are certain groups of learners accessing supports and not others? What impact is it having on their success in the program? &#10;5. How engaged are employer partners in the program?&#10;How will we know? &#10;What evidence do we need? &#10;How will we obta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lide 23&#10;Outcome and Process Questions.&#10;Outcome Question Examples:&#10;1. What are students’ learning gains?&#10;2. How many participants successfully complete the program?&#10;3. What are the job placement rates for the program? &#10;4. Was the outcome better for certain groups of learners than others?&#10;5. Which learners are accessing available supports?&#10;Process Question Examples:&#10;1. To what extent was the program implemented with fidelity?&#10;2. What problems were encountered in delivering the program?&#10;3. What is causing lower- or higher-than-expected learning gains?&#10;4. Why are certain groups of learners accessing supports and not others? What impact is it having on their success in the program? &#10;5. How engaged are employer partners in the program?&#10;How will we know? &#10;What evidence do we need? &#10;How will we obtain i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35865" cy="1596433"/>
                    </a:xfrm>
                    <a:prstGeom prst="rect">
                      <a:avLst/>
                    </a:prstGeom>
                    <a:noFill/>
                    <a:ln>
                      <a:solidFill>
                        <a:schemeClr val="bg1">
                          <a:lumMod val="75000"/>
                        </a:schemeClr>
                      </a:solidFill>
                    </a:ln>
                  </pic:spPr>
                </pic:pic>
              </a:graphicData>
            </a:graphic>
          </wp:inline>
        </w:drawing>
      </w:r>
    </w:p>
    <w:p w14:paraId="7B5820A2" w14:textId="77777777" w:rsidR="00D810B9" w:rsidRPr="00C312A5" w:rsidRDefault="00D810B9" w:rsidP="003858EC">
      <w:pPr>
        <w:pStyle w:val="BodyText"/>
        <w:rPr>
          <w:b/>
          <w:bCs/>
        </w:rPr>
      </w:pPr>
      <w:r w:rsidRPr="00C312A5">
        <w:rPr>
          <w:b/>
          <w:bCs/>
          <w:noProof/>
        </w:rPr>
        <w:drawing>
          <wp:inline distT="0" distB="0" distL="0" distR="0" wp14:anchorId="2A69E8DA" wp14:editId="1F371CFC">
            <wp:extent cx="462643" cy="462643"/>
            <wp:effectExtent l="0" t="0" r="0" b="0"/>
            <wp:docPr id="94" name="Graphic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phic 94">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312A5">
        <w:rPr>
          <w:b/>
          <w:bCs/>
        </w:rPr>
        <w:t>NOTE – Technical Assistant:</w:t>
      </w:r>
    </w:p>
    <w:p w14:paraId="7EE8EE8B" w14:textId="02C71D54" w:rsidR="00D810B9" w:rsidRDefault="00D810B9" w:rsidP="003858EC">
      <w:pPr>
        <w:pStyle w:val="Bullet1"/>
        <w:rPr>
          <w:color w:val="000000"/>
          <w:shd w:val="clear" w:color="auto" w:fill="FFFFFF"/>
        </w:rPr>
      </w:pPr>
      <w:r w:rsidRPr="00BE298D">
        <w:rPr>
          <w:color w:val="000000"/>
          <w:shd w:val="clear" w:color="auto" w:fill="FFFFFF"/>
        </w:rPr>
        <w:t xml:space="preserve">This slide has </w:t>
      </w:r>
      <w:r>
        <w:rPr>
          <w:color w:val="000000"/>
          <w:shd w:val="clear" w:color="auto" w:fill="FFFFFF"/>
        </w:rPr>
        <w:t>two</w:t>
      </w:r>
      <w:r w:rsidRPr="00BE298D">
        <w:rPr>
          <w:color w:val="000000"/>
          <w:shd w:val="clear" w:color="auto" w:fill="FFFFFF"/>
        </w:rPr>
        <w:t xml:space="preserve"> </w:t>
      </w:r>
      <w:r>
        <w:t>builds (clicks). Refer to the facilitation notes below for timing</w:t>
      </w:r>
      <w:r w:rsidRPr="00BE298D">
        <w:rPr>
          <w:color w:val="000000"/>
          <w:shd w:val="clear" w:color="auto" w:fill="FFFFFF"/>
        </w:rPr>
        <w:t>.</w:t>
      </w:r>
    </w:p>
    <w:p w14:paraId="491448E6" w14:textId="77777777" w:rsidR="00D810B9" w:rsidRPr="00C312A5" w:rsidRDefault="00D810B9" w:rsidP="003858EC">
      <w:pPr>
        <w:pStyle w:val="BodyText"/>
        <w:rPr>
          <w:b/>
          <w:bCs/>
        </w:rPr>
      </w:pPr>
      <w:r w:rsidRPr="00C312A5">
        <w:rPr>
          <w:b/>
          <w:bCs/>
          <w:noProof/>
        </w:rPr>
        <w:drawing>
          <wp:inline distT="0" distB="0" distL="0" distR="0" wp14:anchorId="4D77B579" wp14:editId="205FA187">
            <wp:extent cx="438150" cy="438150"/>
            <wp:effectExtent l="0" t="0" r="0" b="0"/>
            <wp:docPr id="97" name="Graphic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phic 9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312A5">
        <w:rPr>
          <w:b/>
          <w:bCs/>
        </w:rPr>
        <w:t>Present:</w:t>
      </w:r>
    </w:p>
    <w:p w14:paraId="2A3D89E1" w14:textId="22652A58" w:rsidR="00D810B9" w:rsidRPr="00C312A5" w:rsidRDefault="009175B3" w:rsidP="00C312A5">
      <w:pPr>
        <w:pStyle w:val="Bullet1"/>
      </w:pPr>
      <w:r w:rsidRPr="00C312A5">
        <w:t>Review</w:t>
      </w:r>
      <w:r w:rsidR="00D810B9" w:rsidRPr="00C312A5">
        <w:t xml:space="preserve"> outcome and process </w:t>
      </w:r>
      <w:r w:rsidRPr="00C312A5">
        <w:t>question examples</w:t>
      </w:r>
      <w:r w:rsidR="00D810B9" w:rsidRPr="00C312A5">
        <w:t>.</w:t>
      </w:r>
    </w:p>
    <w:p w14:paraId="591D943F" w14:textId="043A75B8" w:rsidR="00BE3D2B" w:rsidRDefault="004901D5" w:rsidP="003858EC">
      <w:pPr>
        <w:pStyle w:val="Bullet2"/>
      </w:pPr>
      <w:r>
        <w:t>Once you decide whether you are evaluating outcomes, proces</w:t>
      </w:r>
      <w:r w:rsidR="00ED024B">
        <w:t>s</w:t>
      </w:r>
      <w:r>
        <w:t xml:space="preserve">es, or both, you need to </w:t>
      </w:r>
      <w:r w:rsidR="008937FB">
        <w:t xml:space="preserve">further determine which outcomes or parts of processes you want to examine. You do this by </w:t>
      </w:r>
      <w:r w:rsidR="00103126">
        <w:t>defining the questions to which you want answers.</w:t>
      </w:r>
    </w:p>
    <w:p w14:paraId="122126A5" w14:textId="5BA80D92" w:rsidR="009175B3" w:rsidRDefault="00D810B9" w:rsidP="003858EC">
      <w:pPr>
        <w:pStyle w:val="Bullet2"/>
      </w:pPr>
      <w:r w:rsidRPr="00D810B9">
        <w:t xml:space="preserve">Some examples of outcome questions you might ask in an outcome evaluation are listed on the screen: </w:t>
      </w:r>
    </w:p>
    <w:p w14:paraId="1368BB86" w14:textId="77777777" w:rsidR="009175B3" w:rsidRDefault="00D810B9" w:rsidP="003858EC">
      <w:pPr>
        <w:pStyle w:val="Bullet2"/>
      </w:pPr>
      <w:r w:rsidRPr="00D810B9">
        <w:t xml:space="preserve">What are students’ learning gains? How do they compare to our projections or goals? </w:t>
      </w:r>
    </w:p>
    <w:p w14:paraId="036D892E" w14:textId="1CD43101" w:rsidR="00D810B9" w:rsidRDefault="00D810B9" w:rsidP="003858EC">
      <w:pPr>
        <w:pStyle w:val="Bullet2"/>
      </w:pPr>
      <w:r w:rsidRPr="00D810B9">
        <w:t xml:space="preserve">How many participants successfully complete the program as compared to our expectations? </w:t>
      </w:r>
    </w:p>
    <w:p w14:paraId="76051704" w14:textId="77777777" w:rsidR="00D810B9" w:rsidRDefault="00D810B9" w:rsidP="003858EC">
      <w:pPr>
        <w:pStyle w:val="Bullet2"/>
      </w:pPr>
      <w:r w:rsidRPr="00D810B9">
        <w:t>You might want to find out if the outcome was better for certain groups of learners than for others, if that’s something you</w:t>
      </w:r>
      <w:r>
        <w:t>’</w:t>
      </w:r>
      <w:r w:rsidRPr="00D810B9">
        <w:t xml:space="preserve">re tracking. </w:t>
      </w:r>
    </w:p>
    <w:p w14:paraId="6281A5F6" w14:textId="7155720B" w:rsidR="00D810B9" w:rsidRPr="00D810B9" w:rsidRDefault="00D810B9" w:rsidP="003858EC">
      <w:pPr>
        <w:pStyle w:val="Bullet2"/>
      </w:pPr>
      <w:r w:rsidRPr="00D810B9">
        <w:t xml:space="preserve">Perhaps you want to know which learners are accessing the learner supports that are available to them. </w:t>
      </w:r>
    </w:p>
    <w:p w14:paraId="0B8CF585" w14:textId="3D87D9D7" w:rsidR="00D810B9" w:rsidRPr="00D810B9" w:rsidRDefault="009175B3" w:rsidP="003858EC">
      <w:pPr>
        <w:pStyle w:val="Bullet2"/>
      </w:pPr>
      <w:r>
        <w:t>Now l</w:t>
      </w:r>
      <w:r w:rsidR="00D810B9" w:rsidRPr="00D810B9">
        <w:t>et’s look at some examples of process questions.</w:t>
      </w:r>
    </w:p>
    <w:p w14:paraId="39B39455" w14:textId="77777777" w:rsidR="00D810B9" w:rsidRPr="00D810B9" w:rsidRDefault="00D810B9" w:rsidP="003858EC">
      <w:pPr>
        <w:pStyle w:val="Bullet1"/>
        <w:numPr>
          <w:ilvl w:val="0"/>
          <w:numId w:val="0"/>
        </w:numPr>
        <w:ind w:left="360"/>
      </w:pPr>
      <w:r w:rsidRPr="00D810B9">
        <w:t>[CLICK TO DISPLAY PROCESS QUESTIONS]</w:t>
      </w:r>
    </w:p>
    <w:p w14:paraId="170E910A" w14:textId="745F3C01" w:rsidR="009175B3" w:rsidRDefault="00D810B9" w:rsidP="003858EC">
      <w:pPr>
        <w:pStyle w:val="Bullet2"/>
      </w:pPr>
      <w:r w:rsidRPr="00D810B9">
        <w:lastRenderedPageBreak/>
        <w:t>Remember that process evaluation looks at how and why the outcomes are what they are—whether better or worse than</w:t>
      </w:r>
      <w:r w:rsidR="00EF57FE">
        <w:t xml:space="preserve"> your plans or</w:t>
      </w:r>
      <w:r w:rsidRPr="00D810B9">
        <w:t xml:space="preserve"> projections. </w:t>
      </w:r>
    </w:p>
    <w:p w14:paraId="15C11E6A" w14:textId="3CA1458E" w:rsidR="009175B3" w:rsidRDefault="00D810B9" w:rsidP="003858EC">
      <w:pPr>
        <w:pStyle w:val="Bullet2"/>
      </w:pPr>
      <w:r>
        <w:t xml:space="preserve">One of the first things you want to know is </w:t>
      </w:r>
      <w:r w:rsidR="009175B3">
        <w:t xml:space="preserve">to what extent </w:t>
      </w:r>
      <w:r>
        <w:t xml:space="preserve">the program was implemented with fidelity. </w:t>
      </w:r>
      <w:r w:rsidR="009175B3">
        <w:t>W</w:t>
      </w:r>
      <w:r>
        <w:t xml:space="preserve">here did it stray and why? You may find correlations there with certain outcomes, such as the learning gains. </w:t>
      </w:r>
    </w:p>
    <w:p w14:paraId="35821C6F" w14:textId="76853D25" w:rsidR="00C955CA" w:rsidRDefault="00D810B9" w:rsidP="003858EC">
      <w:pPr>
        <w:pStyle w:val="Bullet2"/>
      </w:pPr>
      <w:r w:rsidRPr="00D810B9">
        <w:t xml:space="preserve">Also, with process evaluation, you want to know what kinds of problems were encountered in delivering the program </w:t>
      </w:r>
      <w:r w:rsidR="00C955CA">
        <w:t>and what were the causes of the problems</w:t>
      </w:r>
      <w:r w:rsidR="001B2E86">
        <w:t>.</w:t>
      </w:r>
      <w:r w:rsidR="00C955CA">
        <w:t xml:space="preserve"> </w:t>
      </w:r>
    </w:p>
    <w:p w14:paraId="3F36A4AA" w14:textId="70C86ADC" w:rsidR="009175B3" w:rsidRDefault="0058720C" w:rsidP="003858EC">
      <w:pPr>
        <w:pStyle w:val="Bullet2"/>
      </w:pPr>
      <w:r>
        <w:t>What is causing lower- or higher-than-expected learning gains</w:t>
      </w:r>
      <w:r w:rsidR="00C955CA">
        <w:t>?</w:t>
      </w:r>
    </w:p>
    <w:p w14:paraId="4BA13177" w14:textId="532FEA58" w:rsidR="009175B3" w:rsidRDefault="0058720C" w:rsidP="003858EC">
      <w:pPr>
        <w:pStyle w:val="Bullet2"/>
      </w:pPr>
      <w:r>
        <w:t>Looking at your outcome question about which learners are accessing available supports, you might ask, “</w:t>
      </w:r>
      <w:r w:rsidRPr="0058720C">
        <w:t>Why are certain groups of learners accessing supports and not others?</w:t>
      </w:r>
      <w:r>
        <w:t>”</w:t>
      </w:r>
      <w:r w:rsidRPr="0058720C">
        <w:t xml:space="preserve"> </w:t>
      </w:r>
      <w:r>
        <w:t>And perhaps, “W</w:t>
      </w:r>
      <w:r w:rsidRPr="0058720C">
        <w:t>hat impact is it having on their success in the program</w:t>
      </w:r>
      <w:r w:rsidR="00D810B9" w:rsidRPr="00D810B9">
        <w:t>?</w:t>
      </w:r>
      <w:r>
        <w:t>”</w:t>
      </w:r>
      <w:r w:rsidR="00D810B9" w:rsidRPr="00D810B9">
        <w:t xml:space="preserve"> </w:t>
      </w:r>
    </w:p>
    <w:p w14:paraId="3DC62137" w14:textId="5A71AE62" w:rsidR="00C955CA" w:rsidRDefault="00C955CA" w:rsidP="003858EC">
      <w:pPr>
        <w:pStyle w:val="Bullet2"/>
      </w:pPr>
      <w:r>
        <w:t xml:space="preserve">How </w:t>
      </w:r>
      <w:r w:rsidR="0058720C">
        <w:t>engaged</w:t>
      </w:r>
      <w:r>
        <w:t xml:space="preserve"> w</w:t>
      </w:r>
      <w:r w:rsidR="009175B3">
        <w:t xml:space="preserve">ere employer partners in the program? </w:t>
      </w:r>
      <w:r w:rsidR="0070207B">
        <w:t>Did the level of engagement have an impact—negative or positive—on the outcomes?</w:t>
      </w:r>
    </w:p>
    <w:p w14:paraId="394E5061" w14:textId="57A7E644" w:rsidR="00D810B9" w:rsidRPr="00D810B9" w:rsidRDefault="0058720C" w:rsidP="003858EC">
      <w:pPr>
        <w:pStyle w:val="Bullet2"/>
      </w:pPr>
      <w:r>
        <w:t>Another one not listed here is, “</w:t>
      </w:r>
      <w:r w:rsidR="00C955CA">
        <w:t>How effective was professional development in educating program staff</w:t>
      </w:r>
      <w:r w:rsidR="00D810B9" w:rsidRPr="00D810B9">
        <w:t xml:space="preserve"> to design and implement the program?</w:t>
      </w:r>
      <w:r>
        <w:t>”</w:t>
      </w:r>
      <w:r w:rsidR="00D810B9" w:rsidRPr="00D810B9">
        <w:t xml:space="preserve"> </w:t>
      </w:r>
    </w:p>
    <w:p w14:paraId="0C6E685E" w14:textId="77777777" w:rsidR="00D810B9" w:rsidRPr="00D810B9" w:rsidRDefault="00D810B9" w:rsidP="003858EC">
      <w:pPr>
        <w:pStyle w:val="Bullet1"/>
        <w:numPr>
          <w:ilvl w:val="0"/>
          <w:numId w:val="0"/>
        </w:numPr>
        <w:ind w:left="360"/>
      </w:pPr>
      <w:r w:rsidRPr="00D810B9">
        <w:t>[CLICK TO DISPLAY SPEECH BUBBLE]</w:t>
      </w:r>
    </w:p>
    <w:p w14:paraId="02A68A6F" w14:textId="4D262536" w:rsidR="00D810B9" w:rsidRPr="00D810B9" w:rsidRDefault="00D810B9" w:rsidP="003858EC">
      <w:pPr>
        <w:pStyle w:val="Bullet2"/>
      </w:pPr>
      <w:r w:rsidRPr="00D810B9">
        <w:t xml:space="preserve">Once you have your </w:t>
      </w:r>
      <w:r w:rsidR="0058720C">
        <w:t xml:space="preserve">outcome and process </w:t>
      </w:r>
      <w:r w:rsidRPr="00D810B9">
        <w:t>questions, you’ll need to think about the data you’ll need to answer them and where and how you’ll obtain that data. We’ll talk more about that in the next section.</w:t>
      </w:r>
    </w:p>
    <w:p w14:paraId="65C90CBB" w14:textId="3F84168A" w:rsidR="001A14E6" w:rsidRPr="001A14E6" w:rsidRDefault="00D810B9" w:rsidP="003858EC">
      <w:pPr>
        <w:pStyle w:val="BulletNEXTSLIDE"/>
      </w:pPr>
      <w:r w:rsidRPr="00493CD7">
        <w:t>NEXT SLIDE</w:t>
      </w:r>
    </w:p>
    <w:p w14:paraId="1C3A7CBE" w14:textId="7A54550F" w:rsidR="00406D81" w:rsidRPr="00FB4B8B" w:rsidRDefault="00406D81" w:rsidP="003858EC">
      <w:pPr>
        <w:pStyle w:val="Heading4"/>
      </w:pPr>
      <w:r>
        <w:t>Group Discussion – Examining Equity</w:t>
      </w:r>
    </w:p>
    <w:p w14:paraId="0AD04E88" w14:textId="77777777" w:rsidR="00406D81" w:rsidRPr="00E02F01" w:rsidRDefault="00406D81" w:rsidP="00406D81">
      <w:pPr>
        <w:pStyle w:val="BodyText"/>
      </w:pPr>
      <w:r w:rsidRPr="6FB00676">
        <w:t xml:space="preserve">Presenter: </w:t>
      </w:r>
      <w:r w:rsidRPr="00175158">
        <w:tab/>
      </w:r>
      <w:r>
        <w:t>[NAME]</w:t>
      </w:r>
    </w:p>
    <w:p w14:paraId="74617226" w14:textId="77777777" w:rsidR="00406D81" w:rsidRDefault="00406D81" w:rsidP="00406D81">
      <w:pPr>
        <w:pStyle w:val="BodyText"/>
      </w:pPr>
      <w:r w:rsidRPr="001E71EB">
        <w:t xml:space="preserve">Duration:  </w:t>
      </w:r>
      <w:r w:rsidRPr="001E71EB">
        <w:tab/>
      </w:r>
      <w:r>
        <w:t>4 min.</w:t>
      </w:r>
    </w:p>
    <w:p w14:paraId="5965053A" w14:textId="579974D9" w:rsidR="00406D81" w:rsidRDefault="004A59FC" w:rsidP="003858EC">
      <w:pPr>
        <w:pStyle w:val="BodyText"/>
      </w:pPr>
      <w:r>
        <w:rPr>
          <w:noProof/>
        </w:rPr>
        <w:drawing>
          <wp:inline distT="0" distB="0" distL="0" distR="0" wp14:anchorId="148F5933" wp14:editId="2513E0A1">
            <wp:extent cx="2806862" cy="1580106"/>
            <wp:effectExtent l="19050" t="19050" r="12700" b="20320"/>
            <wp:docPr id="74" name="Picture 74" descr="Slide 24&#10;Group Discussion: Examining Equity.&#10;Equity is illustrated by a bridge, in which half is colored blue and supported by four hands, and the other identical half is colored tan and also supported by four hands.&#10;Questions: What questions should you ask to ensure that you are implementing an equitable program?&#10;Data: Where do you need to collect and use demographic data to review equity?&#10;Please share your experiences and ideas with th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lide 24&#10;Group Discussion: Examining Equity.&#10;Equity is illustrated by a bridge, in which half is colored blue and supported by four hands, and the other identical half is colored tan and also supported by four hands.&#10;Questions: What questions should you ask to ensure that you are implementing an equitable program?&#10;Data: Where do you need to collect and use demographic data to review equity?&#10;Please share your experiences and ideas with the group.&#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38987" cy="1598191"/>
                    </a:xfrm>
                    <a:prstGeom prst="rect">
                      <a:avLst/>
                    </a:prstGeom>
                    <a:noFill/>
                    <a:ln>
                      <a:solidFill>
                        <a:schemeClr val="bg1">
                          <a:lumMod val="75000"/>
                        </a:schemeClr>
                      </a:solidFill>
                    </a:ln>
                  </pic:spPr>
                </pic:pic>
              </a:graphicData>
            </a:graphic>
          </wp:inline>
        </w:drawing>
      </w:r>
    </w:p>
    <w:p w14:paraId="138671CB" w14:textId="77777777" w:rsidR="00406D81" w:rsidRDefault="00406D81" w:rsidP="003858EC">
      <w:pPr>
        <w:pStyle w:val="BodyText"/>
      </w:pPr>
      <w:r>
        <w:rPr>
          <w:noProof/>
        </w:rPr>
        <w:drawing>
          <wp:inline distT="0" distB="0" distL="0" distR="0" wp14:anchorId="2D5C68AC" wp14:editId="581E3B05">
            <wp:extent cx="422910" cy="42291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9" cstate="screen">
                      <a:extLst>
                        <a:ext uri="{28A0092B-C50C-407E-A947-70E740481C1C}">
                          <a14:useLocalDpi xmlns:a14="http://schemas.microsoft.com/office/drawing/2010/main"/>
                        </a:ext>
                        <a:ext uri="{96DAC541-7B7A-43D3-8B79-37D633B846F1}">
                          <asvg:svgBlip xmlns:asvg="http://schemas.microsoft.com/office/drawing/2016/SVG/main" r:embed="rId40"/>
                        </a:ext>
                      </a:extLst>
                    </a:blip>
                    <a:stretch>
                      <a:fillRect/>
                    </a:stretch>
                  </pic:blipFill>
                  <pic:spPr>
                    <a:xfrm>
                      <a:off x="0" y="0"/>
                      <a:ext cx="422910" cy="422910"/>
                    </a:xfrm>
                    <a:prstGeom prst="rect">
                      <a:avLst/>
                    </a:prstGeom>
                  </pic:spPr>
                </pic:pic>
              </a:graphicData>
            </a:graphic>
          </wp:inline>
        </w:drawing>
      </w:r>
      <w:r>
        <w:t>Discuss/Chat:</w:t>
      </w:r>
    </w:p>
    <w:p w14:paraId="27C8258E" w14:textId="77777777" w:rsidR="00406D81" w:rsidRDefault="00406D81" w:rsidP="003858EC">
      <w:pPr>
        <w:pStyle w:val="Bullet1"/>
      </w:pPr>
      <w:r>
        <w:t>Facilitate a discussion about equity.</w:t>
      </w:r>
    </w:p>
    <w:p w14:paraId="3E2BFE50" w14:textId="77777777" w:rsidR="0006110E" w:rsidRDefault="00406D81" w:rsidP="003858EC">
      <w:pPr>
        <w:pStyle w:val="Bullet2"/>
      </w:pPr>
      <w:r>
        <w:t xml:space="preserve">Throughout planning your IET program and its evaluation, it’s important to remember equity. Both processes and outcomes can impact equity. </w:t>
      </w:r>
    </w:p>
    <w:p w14:paraId="445583E4" w14:textId="07F30369" w:rsidR="00406D81" w:rsidRDefault="0006110E" w:rsidP="003858EC">
      <w:pPr>
        <w:pStyle w:val="Bullet2"/>
      </w:pPr>
      <w:r>
        <w:t>We want to</w:t>
      </w:r>
      <w:r w:rsidR="00FF6E99">
        <w:t xml:space="preserve"> </w:t>
      </w:r>
      <w:r w:rsidR="00EC4056">
        <w:t xml:space="preserve">allocate our resources to ensure that </w:t>
      </w:r>
      <w:r w:rsidR="00FF6E99">
        <w:t>all students</w:t>
      </w:r>
      <w:r w:rsidR="00C03DD0">
        <w:t xml:space="preserve"> </w:t>
      </w:r>
      <w:r w:rsidR="00A01CAA">
        <w:t xml:space="preserve">are able to access, </w:t>
      </w:r>
      <w:r w:rsidR="00A01CAA" w:rsidRPr="00F93AB0">
        <w:t xml:space="preserve">participate, and succeed in </w:t>
      </w:r>
      <w:r w:rsidR="007A7415">
        <w:t>our IET programs</w:t>
      </w:r>
      <w:r w:rsidR="006B4B70">
        <w:t xml:space="preserve">, regardless of age, gender, </w:t>
      </w:r>
      <w:r w:rsidR="009B2E41">
        <w:t xml:space="preserve">disability status, </w:t>
      </w:r>
      <w:r w:rsidR="00AE2DEC">
        <w:t>race</w:t>
      </w:r>
      <w:r w:rsidR="007A749C">
        <w:t xml:space="preserve">, </w:t>
      </w:r>
      <w:r w:rsidR="00494F0F">
        <w:t>or other factors</w:t>
      </w:r>
      <w:r w:rsidR="006428D8">
        <w:t>.</w:t>
      </w:r>
      <w:r w:rsidR="00C416DD">
        <w:t xml:space="preserve"> </w:t>
      </w:r>
      <w:r w:rsidR="00F93AB0">
        <w:t xml:space="preserve">Effort should be placed on how we can </w:t>
      </w:r>
      <w:r w:rsidR="00F93AB0" w:rsidRPr="00F93AB0">
        <w:t xml:space="preserve">sustain and expand the success of those who experience the greatest </w:t>
      </w:r>
      <w:r w:rsidR="00F93AB0" w:rsidRPr="00F93AB0">
        <w:lastRenderedPageBreak/>
        <w:t xml:space="preserve">outcomes </w:t>
      </w:r>
      <w:r w:rsidR="00F93AB0">
        <w:t>as well as</w:t>
      </w:r>
      <w:r w:rsidR="00F93AB0" w:rsidRPr="00F93AB0">
        <w:t xml:space="preserve"> closing outcomes gaps for those student populations that experience the greatest disparities in outcomes.</w:t>
      </w:r>
      <w:r w:rsidR="00406D81">
        <w:t xml:space="preserve"> </w:t>
      </w:r>
    </w:p>
    <w:p w14:paraId="1FB18A5C" w14:textId="79F3EC54" w:rsidR="00406D81" w:rsidRDefault="00406D81" w:rsidP="003858EC">
      <w:pPr>
        <w:pStyle w:val="Bullet2"/>
      </w:pPr>
      <w:r>
        <w:t xml:space="preserve">Let’s take a minute to think about the types of questions that we might ask to consider </w:t>
      </w:r>
      <w:r w:rsidR="00E15758">
        <w:t xml:space="preserve">and evaluate </w:t>
      </w:r>
      <w:r>
        <w:t>equity. Facilitate a discussion on the following questions:</w:t>
      </w:r>
    </w:p>
    <w:p w14:paraId="7915BEAA" w14:textId="4A6A0CDC" w:rsidR="00406D81" w:rsidRDefault="00406D81" w:rsidP="003858EC">
      <w:pPr>
        <w:pStyle w:val="Bullet3"/>
      </w:pPr>
      <w:r w:rsidRPr="007F4AE4">
        <w:t>What questions should you ask to ensure that you are implementing an equitable program</w:t>
      </w:r>
      <w:r w:rsidRPr="006A79F7">
        <w:t>?</w:t>
      </w:r>
      <w:r w:rsidR="00686982">
        <w:br/>
      </w:r>
      <w:r w:rsidR="00CB587B">
        <w:t>[</w:t>
      </w:r>
      <w:r w:rsidR="00686982">
        <w:t xml:space="preserve">Look for: </w:t>
      </w:r>
      <w:r w:rsidR="000826C3">
        <w:t xml:space="preserve">What are the demographics of our student population? What are the demographics of our community? </w:t>
      </w:r>
      <w:r w:rsidR="00103298">
        <w:t xml:space="preserve">How can we improve our recruiting efforts </w:t>
      </w:r>
      <w:r w:rsidR="00BC0473">
        <w:t>to</w:t>
      </w:r>
      <w:r w:rsidR="00BE4983">
        <w:t xml:space="preserve"> </w:t>
      </w:r>
      <w:r w:rsidR="00857FFB">
        <w:t>reflect the demographics of the community more closely</w:t>
      </w:r>
      <w:r w:rsidR="00B436B3">
        <w:t xml:space="preserve">? </w:t>
      </w:r>
      <w:r w:rsidR="00C11018">
        <w:t>How effective are</w:t>
      </w:r>
      <w:r w:rsidR="00491043">
        <w:t xml:space="preserve"> the learner supports we have in place in </w:t>
      </w:r>
      <w:r w:rsidR="00D67DA2">
        <w:t xml:space="preserve">reaching and </w:t>
      </w:r>
      <w:r w:rsidR="00BC10B2">
        <w:t xml:space="preserve">supporting </w:t>
      </w:r>
      <w:r w:rsidR="00036CC2">
        <w:t xml:space="preserve">students who </w:t>
      </w:r>
      <w:r w:rsidR="008732EC">
        <w:t>come from di</w:t>
      </w:r>
      <w:r w:rsidR="001F5CC5">
        <w:t xml:space="preserve">sadvantaged </w:t>
      </w:r>
      <w:r w:rsidR="00265E88">
        <w:t>communities or backgrounds</w:t>
      </w:r>
      <w:r w:rsidR="003D3EDB">
        <w:t>?</w:t>
      </w:r>
      <w:r w:rsidR="00CC6916">
        <w:t>]</w:t>
      </w:r>
    </w:p>
    <w:p w14:paraId="52407864" w14:textId="1243B50F" w:rsidR="00406D81" w:rsidRPr="006A79F7" w:rsidRDefault="00406D81" w:rsidP="003858EC">
      <w:pPr>
        <w:pStyle w:val="Bullet3"/>
      </w:pPr>
      <w:r w:rsidRPr="007F4AE4">
        <w:t>Where do you need to collect and use demographic data to review equity</w:t>
      </w:r>
      <w:r>
        <w:t>?</w:t>
      </w:r>
      <w:r w:rsidR="0043080E">
        <w:br/>
        <w:t>[Look for: demographic data of student population compared to community demographics; student surveys with questions specifically related to accessibility and inclusion, etc.]</w:t>
      </w:r>
    </w:p>
    <w:p w14:paraId="0E577F41" w14:textId="77777777" w:rsidR="00406D81" w:rsidRPr="006A79F7" w:rsidRDefault="00406D81" w:rsidP="003858EC">
      <w:pPr>
        <w:pStyle w:val="Bullet1"/>
      </w:pPr>
      <w:r w:rsidRPr="00F20DAB">
        <w:t>[Virtual]</w:t>
      </w:r>
      <w:r w:rsidRPr="006A79F7">
        <w:t xml:space="preserve"> Have participants share responses in the chat or unmute their microphone to speak. </w:t>
      </w:r>
    </w:p>
    <w:p w14:paraId="4DB99BCE" w14:textId="77777777" w:rsidR="00406D81" w:rsidRPr="006A79F7" w:rsidRDefault="00406D81" w:rsidP="003858EC">
      <w:pPr>
        <w:pStyle w:val="Bullet1"/>
      </w:pPr>
      <w:r w:rsidRPr="00F20DAB">
        <w:t>[In-Person]</w:t>
      </w:r>
      <w:r w:rsidRPr="006A79F7">
        <w:t xml:space="preserve"> Ask participants to raise their hand or call out responses. </w:t>
      </w:r>
    </w:p>
    <w:p w14:paraId="649B1AB4" w14:textId="77777777" w:rsidR="00406D81" w:rsidRPr="00EB73BD" w:rsidRDefault="00406D81" w:rsidP="003858EC">
      <w:pPr>
        <w:pStyle w:val="BulletNEXTSLIDE"/>
      </w:pPr>
      <w:r w:rsidRPr="00EB73BD">
        <w:t>NEXT SLIDE</w:t>
      </w:r>
    </w:p>
    <w:p w14:paraId="78A09F8E" w14:textId="1FD9BEEB" w:rsidR="002B4BFE" w:rsidRPr="00FB4B8B" w:rsidRDefault="002B4BFE" w:rsidP="003858EC">
      <w:pPr>
        <w:pStyle w:val="Heading4"/>
      </w:pPr>
      <w:r w:rsidRPr="402FD6ED">
        <w:t xml:space="preserve">Breakout </w:t>
      </w:r>
      <w:r>
        <w:t>Group Activity</w:t>
      </w:r>
      <w:r w:rsidRPr="402FD6ED">
        <w:t xml:space="preserve"> #1: </w:t>
      </w:r>
      <w:r>
        <w:t xml:space="preserve">Practice </w:t>
      </w:r>
      <w:r w:rsidR="006A1C51">
        <w:t>developing outcome and process questions</w:t>
      </w:r>
      <w:r>
        <w:t xml:space="preserve"> </w:t>
      </w:r>
    </w:p>
    <w:p w14:paraId="45160DEF" w14:textId="77777777" w:rsidR="002B4BFE" w:rsidRPr="00E02F01" w:rsidRDefault="002B4BFE" w:rsidP="002B4BFE">
      <w:pPr>
        <w:pStyle w:val="BodyText"/>
      </w:pPr>
      <w:r w:rsidRPr="6FB00676">
        <w:t xml:space="preserve">Presenter: </w:t>
      </w:r>
      <w:r w:rsidRPr="00175158">
        <w:tab/>
      </w:r>
      <w:r>
        <w:t>[NAME]</w:t>
      </w:r>
    </w:p>
    <w:p w14:paraId="7A2173B2" w14:textId="77777777" w:rsidR="002B4BFE" w:rsidRDefault="002B4BFE" w:rsidP="002B4BFE">
      <w:pPr>
        <w:pStyle w:val="BodyText"/>
      </w:pPr>
      <w:r w:rsidRPr="001E71EB">
        <w:t>Duration</w:t>
      </w:r>
      <w:r w:rsidRPr="00175158">
        <w:t xml:space="preserve">:  </w:t>
      </w:r>
      <w:r w:rsidRPr="00175158">
        <w:tab/>
      </w:r>
      <w:r>
        <w:t>20 min. (total)</w:t>
      </w:r>
    </w:p>
    <w:p w14:paraId="706066C0" w14:textId="5DCD70DE" w:rsidR="002B4BFE" w:rsidRDefault="00ED7463" w:rsidP="003858EC">
      <w:pPr>
        <w:pStyle w:val="BodyText"/>
      </w:pPr>
      <w:r>
        <w:rPr>
          <w:noProof/>
        </w:rPr>
        <w:drawing>
          <wp:inline distT="0" distB="0" distL="0" distR="0" wp14:anchorId="7CBF6D31" wp14:editId="4C2BBE7A">
            <wp:extent cx="2825869" cy="1590805"/>
            <wp:effectExtent l="0" t="0" r="0" b="9525"/>
            <wp:docPr id="75" name="Picture 75" descr="Slide 25: &#10;In breakout group activity 1, take 15 minutes to practice developing outcome and process questions by reading the scenario; selecting a learner, program, or partner goal from the provided list; developing one or two outcome and one or two process questions that will help you evaluate the goal; and identifying a spokesperson to summarize and repor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lide 25: &#10;In breakout group activity 1, take 15 minutes to practice developing outcome and process questions by reading the scenario; selecting a learner, program, or partner goal from the provided list; developing one or two outcome and one or two process questions that will help you evaluate the goal; and identifying a spokesperson to summarize and report ou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60518" cy="1610311"/>
                    </a:xfrm>
                    <a:prstGeom prst="rect">
                      <a:avLst/>
                    </a:prstGeom>
                    <a:noFill/>
                    <a:ln>
                      <a:noFill/>
                    </a:ln>
                  </pic:spPr>
                </pic:pic>
              </a:graphicData>
            </a:graphic>
          </wp:inline>
        </w:drawing>
      </w:r>
    </w:p>
    <w:p w14:paraId="3D52D3F4" w14:textId="77777777" w:rsidR="002B4BFE" w:rsidRPr="00CC1E9D" w:rsidRDefault="002B4BFE" w:rsidP="003858EC">
      <w:pPr>
        <w:pStyle w:val="BodyText"/>
        <w:rPr>
          <w:b/>
          <w:bCs/>
        </w:rPr>
      </w:pPr>
      <w:r w:rsidRPr="00CC1E9D">
        <w:rPr>
          <w:b/>
          <w:bCs/>
          <w:noProof/>
        </w:rPr>
        <w:drawing>
          <wp:inline distT="0" distB="0" distL="0" distR="0" wp14:anchorId="7E6957F9" wp14:editId="2A60E478">
            <wp:extent cx="462643" cy="462643"/>
            <wp:effectExtent l="0" t="0" r="0" b="0"/>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C1E9D">
        <w:rPr>
          <w:b/>
          <w:bCs/>
        </w:rPr>
        <w:t>NOTE – IET Training Team:</w:t>
      </w:r>
    </w:p>
    <w:p w14:paraId="2D9A0964" w14:textId="1C9A2D08" w:rsidR="002B4BFE" w:rsidRPr="004A2C6C" w:rsidRDefault="002B4BFE" w:rsidP="003858EC">
      <w:pPr>
        <w:pStyle w:val="Bullet1"/>
      </w:pPr>
      <w:r>
        <w:t xml:space="preserve">You may want to </w:t>
      </w:r>
      <w:r w:rsidR="00EC274F">
        <w:t>modify this activity to do with the full group and have someone record the questions on a flip chart</w:t>
      </w:r>
      <w:r>
        <w:t>.</w:t>
      </w:r>
    </w:p>
    <w:p w14:paraId="0966FB54" w14:textId="77777777" w:rsidR="002B4BFE" w:rsidRDefault="002B4BFE" w:rsidP="003858EC">
      <w:pPr>
        <w:pStyle w:val="Bullet1"/>
      </w:pPr>
      <w:r w:rsidRPr="00F20DAB">
        <w:t>[If virtual]</w:t>
      </w:r>
      <w:r>
        <w:t xml:space="preserve"> H</w:t>
      </w:r>
      <w:r w:rsidRPr="00300691">
        <w:t>ave the technical assistant set up breakout rooms and assign participants and group facilitators to a room (See tech note below).</w:t>
      </w:r>
    </w:p>
    <w:p w14:paraId="60A59BA5" w14:textId="77777777" w:rsidR="00DF2184" w:rsidRPr="004A2C6C" w:rsidRDefault="002B4BFE" w:rsidP="003858EC">
      <w:pPr>
        <w:pStyle w:val="Bullet1"/>
      </w:pPr>
      <w:r w:rsidRPr="00F20DAB">
        <w:t>[If in-person]</w:t>
      </w:r>
      <w:r>
        <w:t xml:space="preserve"> </w:t>
      </w:r>
      <w:r w:rsidR="00DF2184">
        <w:t>As written, this activity can be conducted with or without group facilitators.</w:t>
      </w:r>
    </w:p>
    <w:p w14:paraId="2A7B03F4" w14:textId="4C5360CF" w:rsidR="00ED791C" w:rsidRDefault="009A3255" w:rsidP="003858EC">
      <w:pPr>
        <w:pStyle w:val="Bullet2"/>
      </w:pPr>
      <w:r>
        <w:t>Print enough copies of</w:t>
      </w:r>
      <w:r w:rsidR="00CC4778">
        <w:t xml:space="preserve"> </w:t>
      </w:r>
      <w:r w:rsidR="00A54256" w:rsidRPr="00A82F1D">
        <w:t>4.B1_Evaluate_Improve_Breakou</w:t>
      </w:r>
      <w:r w:rsidR="00A057DE" w:rsidRPr="00A82F1D">
        <w:t>s</w:t>
      </w:r>
      <w:r w:rsidR="00A54256" w:rsidRPr="00A82F1D">
        <w:t>t_1</w:t>
      </w:r>
      <w:r w:rsidR="00A057DE" w:rsidRPr="00A82F1D">
        <w:t>-2</w:t>
      </w:r>
      <w:r w:rsidR="00A54256" w:rsidRPr="00A82F1D">
        <w:t>_Participant_Handout</w:t>
      </w:r>
      <w:r w:rsidR="00A057DE" w:rsidRPr="00A82F1D">
        <w:t>_In</w:t>
      </w:r>
      <w:r w:rsidR="001A4AEA" w:rsidRPr="00A82F1D">
        <w:t>-</w:t>
      </w:r>
      <w:r w:rsidR="00A057DE" w:rsidRPr="00A82F1D">
        <w:t>Person</w:t>
      </w:r>
      <w:r w:rsidR="00A54256" w:rsidRPr="00A82F1D">
        <w:t>.docx</w:t>
      </w:r>
      <w:r>
        <w:t xml:space="preserve"> </w:t>
      </w:r>
      <w:r w:rsidR="00CC4778">
        <w:t xml:space="preserve">so that each group will have a copy. </w:t>
      </w:r>
    </w:p>
    <w:p w14:paraId="4EC46941" w14:textId="5EB3957F" w:rsidR="002B4BFE" w:rsidRPr="00300691" w:rsidRDefault="00CC4778" w:rsidP="003858EC">
      <w:pPr>
        <w:pStyle w:val="Bullet2"/>
      </w:pPr>
      <w:r>
        <w:t>If facilitate</w:t>
      </w:r>
      <w:r w:rsidR="007F09E9">
        <w:t>d, m</w:t>
      </w:r>
      <w:r w:rsidR="002B4BFE">
        <w:t xml:space="preserve">ake sure each group facilitator has a printout of </w:t>
      </w:r>
      <w:r w:rsidR="005C5435">
        <w:rPr>
          <w:rFonts w:ascii="Calibri" w:hAnsi="Calibri" w:cs="Calibri"/>
          <w:b/>
          <w:bCs/>
          <w:i/>
          <w:iCs/>
          <w:color w:val="000000"/>
        </w:rPr>
        <w:t>4</w:t>
      </w:r>
      <w:r w:rsidR="002B4BFE" w:rsidRPr="000F2D9F">
        <w:rPr>
          <w:rFonts w:ascii="Calibri" w:hAnsi="Calibri" w:cs="Calibri"/>
          <w:b/>
          <w:bCs/>
          <w:i/>
          <w:iCs/>
          <w:color w:val="000000"/>
        </w:rPr>
        <w:t>.B</w:t>
      </w:r>
      <w:r w:rsidR="001A4AEA">
        <w:rPr>
          <w:rFonts w:ascii="Calibri" w:hAnsi="Calibri" w:cs="Calibri"/>
          <w:b/>
          <w:bCs/>
          <w:i/>
          <w:iCs/>
          <w:color w:val="000000"/>
        </w:rPr>
        <w:t>2</w:t>
      </w:r>
      <w:r w:rsidR="002B4BFE" w:rsidRPr="000F2D9F">
        <w:rPr>
          <w:rFonts w:ascii="Calibri" w:hAnsi="Calibri" w:cs="Calibri"/>
          <w:b/>
          <w:bCs/>
          <w:i/>
          <w:iCs/>
          <w:color w:val="000000"/>
        </w:rPr>
        <w:t>_</w:t>
      </w:r>
      <w:r w:rsidR="005C5435">
        <w:rPr>
          <w:rFonts w:ascii="Calibri" w:hAnsi="Calibri" w:cs="Calibri"/>
          <w:b/>
          <w:bCs/>
          <w:i/>
          <w:iCs/>
          <w:color w:val="000000"/>
        </w:rPr>
        <w:t>Evaluate_Improve</w:t>
      </w:r>
      <w:r w:rsidR="002B4BFE" w:rsidRPr="000F2D9F">
        <w:rPr>
          <w:rFonts w:ascii="Calibri" w:hAnsi="Calibri" w:cs="Calibri"/>
          <w:b/>
          <w:bCs/>
          <w:i/>
          <w:iCs/>
          <w:color w:val="000000"/>
        </w:rPr>
        <w:t>_Breakout</w:t>
      </w:r>
      <w:r w:rsidR="001A4AEA">
        <w:rPr>
          <w:rFonts w:ascii="Calibri" w:hAnsi="Calibri" w:cs="Calibri"/>
          <w:b/>
          <w:bCs/>
          <w:i/>
          <w:iCs/>
          <w:color w:val="000000"/>
        </w:rPr>
        <w:t>s</w:t>
      </w:r>
      <w:r w:rsidR="002B4BFE" w:rsidRPr="000F2D9F">
        <w:rPr>
          <w:rFonts w:ascii="Calibri" w:hAnsi="Calibri" w:cs="Calibri"/>
          <w:b/>
          <w:bCs/>
          <w:i/>
          <w:iCs/>
          <w:color w:val="000000"/>
        </w:rPr>
        <w:t>_1</w:t>
      </w:r>
      <w:r w:rsidR="001A4AEA">
        <w:rPr>
          <w:rFonts w:ascii="Calibri" w:hAnsi="Calibri" w:cs="Calibri"/>
          <w:b/>
          <w:bCs/>
          <w:i/>
          <w:iCs/>
          <w:color w:val="000000"/>
        </w:rPr>
        <w:t>-2</w:t>
      </w:r>
      <w:r w:rsidR="002B4BFE" w:rsidRPr="000F2D9F">
        <w:rPr>
          <w:rFonts w:ascii="Calibri" w:hAnsi="Calibri" w:cs="Calibri"/>
          <w:b/>
          <w:bCs/>
          <w:i/>
          <w:iCs/>
          <w:color w:val="000000"/>
        </w:rPr>
        <w:t>_Facilitator_Guide.docx</w:t>
      </w:r>
      <w:r w:rsidR="002B4BFE">
        <w:rPr>
          <w:rFonts w:ascii="Calibri" w:hAnsi="Calibri" w:cs="Calibri"/>
          <w:b/>
          <w:bCs/>
          <w:i/>
          <w:iCs/>
          <w:color w:val="000000"/>
        </w:rPr>
        <w:t>.</w:t>
      </w:r>
    </w:p>
    <w:p w14:paraId="6006D51A" w14:textId="77777777" w:rsidR="002B4BFE" w:rsidRPr="00CC1E9D" w:rsidRDefault="002B4BFE" w:rsidP="003858EC">
      <w:pPr>
        <w:pStyle w:val="BodyText"/>
        <w:rPr>
          <w:b/>
          <w:bCs/>
        </w:rPr>
      </w:pPr>
      <w:r w:rsidRPr="00CC1E9D">
        <w:rPr>
          <w:b/>
          <w:bCs/>
          <w:noProof/>
        </w:rPr>
        <w:lastRenderedPageBreak/>
        <w:drawing>
          <wp:inline distT="0" distB="0" distL="0" distR="0" wp14:anchorId="6229908E" wp14:editId="6F9B83EE">
            <wp:extent cx="438150" cy="438150"/>
            <wp:effectExtent l="0" t="0" r="0" b="0"/>
            <wp:docPr id="249" name="Graphic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C1E9D">
        <w:rPr>
          <w:b/>
          <w:bCs/>
        </w:rPr>
        <w:t>Present: (1 min.)</w:t>
      </w:r>
    </w:p>
    <w:p w14:paraId="012A3545" w14:textId="77777777" w:rsidR="002B4BFE" w:rsidRPr="009A5634" w:rsidRDefault="002B4BFE" w:rsidP="003858EC">
      <w:pPr>
        <w:pStyle w:val="Bullet1"/>
      </w:pPr>
      <w:r>
        <w:t>Explain the activity.</w:t>
      </w:r>
    </w:p>
    <w:p w14:paraId="4B4A3DFB" w14:textId="2EAAC231" w:rsidR="002B4BFE" w:rsidRDefault="002B4BFE" w:rsidP="003858EC">
      <w:pPr>
        <w:pStyle w:val="Bullet2"/>
      </w:pPr>
      <w:r>
        <w:t xml:space="preserve">Now </w:t>
      </w:r>
      <w:r w:rsidR="00E042D7">
        <w:t>you’ll have a chance to apply what you learned in this topic by practicing writing your own outcome and process questions</w:t>
      </w:r>
      <w:r>
        <w:t>.</w:t>
      </w:r>
    </w:p>
    <w:p w14:paraId="7A389C93" w14:textId="77777777" w:rsidR="002B4BFE" w:rsidRDefault="002B4BFE" w:rsidP="003858EC">
      <w:pPr>
        <w:pStyle w:val="Bullet2"/>
      </w:pPr>
      <w:r>
        <w:t>In this activity, you and your group will:</w:t>
      </w:r>
    </w:p>
    <w:p w14:paraId="5C2FE42A" w14:textId="7D788830" w:rsidR="00D35051" w:rsidRDefault="00C37988" w:rsidP="003858EC">
      <w:pPr>
        <w:pStyle w:val="Bullet3"/>
      </w:pPr>
      <w:r>
        <w:t xml:space="preserve">Read the scenario in Appendix </w:t>
      </w:r>
      <w:r w:rsidR="00B9346F">
        <w:t>D</w:t>
      </w:r>
      <w:r w:rsidR="0099178A">
        <w:t>, #D1</w:t>
      </w:r>
      <w:r>
        <w:t xml:space="preserve"> of your Participant Guide</w:t>
      </w:r>
      <w:r w:rsidR="00D268F5">
        <w:t xml:space="preserve">. </w:t>
      </w:r>
    </w:p>
    <w:p w14:paraId="15E47F46" w14:textId="5630CC13" w:rsidR="00744DEC" w:rsidRDefault="00D35051" w:rsidP="003858EC">
      <w:pPr>
        <w:pStyle w:val="Bullet3"/>
      </w:pPr>
      <w:r>
        <w:t>Select a goal you want to evaluate</w:t>
      </w:r>
      <w:r w:rsidR="00781144">
        <w:t xml:space="preserve"> from the list</w:t>
      </w:r>
      <w:r w:rsidR="008F135B">
        <w:t xml:space="preserve"> of goals provided</w:t>
      </w:r>
      <w:r w:rsidR="00744DEC">
        <w:t>.</w:t>
      </w:r>
    </w:p>
    <w:p w14:paraId="68DBA943" w14:textId="057EC578" w:rsidR="002B4BFE" w:rsidRPr="00574CD7" w:rsidRDefault="00744DEC" w:rsidP="003858EC">
      <w:pPr>
        <w:pStyle w:val="Bullet3"/>
      </w:pPr>
      <w:r>
        <w:t>T</w:t>
      </w:r>
      <w:r w:rsidR="00D268F5">
        <w:t xml:space="preserve">hink about how you would evaluate progress toward or achievement of </w:t>
      </w:r>
      <w:r w:rsidR="00D35051">
        <w:t>the goal you selected to evaluate</w:t>
      </w:r>
      <w:r>
        <w:t xml:space="preserve"> and develop one or two outcome and one or two process questions that will help you evaluate the goal</w:t>
      </w:r>
      <w:r w:rsidR="002B4BFE">
        <w:t xml:space="preserve">. </w:t>
      </w:r>
    </w:p>
    <w:p w14:paraId="7AAD0388" w14:textId="43C10A04" w:rsidR="002B4BFE" w:rsidRDefault="002B4BFE" w:rsidP="003858EC">
      <w:pPr>
        <w:pStyle w:val="Bullet3"/>
      </w:pPr>
      <w:r w:rsidRPr="0000300C">
        <w:t xml:space="preserve">Select a spokesperson to share your </w:t>
      </w:r>
      <w:r w:rsidR="009F395D">
        <w:t>questions</w:t>
      </w:r>
      <w:r w:rsidRPr="0000300C">
        <w:t>.</w:t>
      </w:r>
      <w:r w:rsidRPr="0000300C" w:rsidDel="006175E8">
        <w:t xml:space="preserve"> </w:t>
      </w:r>
    </w:p>
    <w:p w14:paraId="5A6D8499" w14:textId="77777777" w:rsidR="002B4BFE" w:rsidRPr="006F7C7D" w:rsidRDefault="002B4BFE" w:rsidP="003858EC">
      <w:pPr>
        <w:pStyle w:val="Bullet2"/>
      </w:pPr>
      <w:r>
        <w:t xml:space="preserve">You’ll have </w:t>
      </w:r>
      <w:r w:rsidRPr="2F3E5938">
        <w:rPr>
          <w:b/>
          <w:bCs/>
        </w:rPr>
        <w:t>15 minutes</w:t>
      </w:r>
      <w:r>
        <w:t xml:space="preserve"> for this activity.</w:t>
      </w:r>
    </w:p>
    <w:p w14:paraId="1C3C79BD" w14:textId="77777777" w:rsidR="002B4BFE" w:rsidRPr="00CC1E9D" w:rsidRDefault="002B4BFE" w:rsidP="003858EC">
      <w:pPr>
        <w:pStyle w:val="BodyText"/>
        <w:rPr>
          <w:b/>
          <w:bCs/>
        </w:rPr>
      </w:pPr>
      <w:r w:rsidRPr="00CC1E9D">
        <w:rPr>
          <w:b/>
          <w:bCs/>
          <w:noProof/>
        </w:rPr>
        <w:drawing>
          <wp:inline distT="0" distB="0" distL="0" distR="0" wp14:anchorId="3C213454" wp14:editId="60E13F86">
            <wp:extent cx="462643" cy="462643"/>
            <wp:effectExtent l="0" t="0" r="0" b="0"/>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C1E9D">
        <w:rPr>
          <w:b/>
          <w:bCs/>
        </w:rPr>
        <w:t xml:space="preserve">NOTE – Technical Assistant: </w:t>
      </w:r>
    </w:p>
    <w:p w14:paraId="571700FB" w14:textId="77777777" w:rsidR="002B4BFE" w:rsidRPr="00B750FC" w:rsidRDefault="002B4BFE" w:rsidP="003858EC">
      <w:pPr>
        <w:pStyle w:val="Bullet1"/>
      </w:pPr>
      <w:r w:rsidRPr="00F20DAB">
        <w:t>[If virtual]</w:t>
      </w:r>
      <w:r>
        <w:t xml:space="preserve"> </w:t>
      </w:r>
      <w:r w:rsidRPr="000A116F">
        <w:t>Assign participants to breakout rooms</w:t>
      </w:r>
      <w:r>
        <w:t xml:space="preserve"> (add more as needed)</w:t>
      </w:r>
      <w:r w:rsidRPr="000A116F">
        <w:t>:</w:t>
      </w:r>
    </w:p>
    <w:p w14:paraId="288D754D" w14:textId="77777777" w:rsidR="002B4BFE" w:rsidRPr="000A116F" w:rsidRDefault="002B4BFE" w:rsidP="003858EC">
      <w:pPr>
        <w:pStyle w:val="Bullet2"/>
      </w:pPr>
      <w:r w:rsidRPr="000A116F">
        <w:t>Room 1</w:t>
      </w:r>
      <w:r>
        <w:t xml:space="preserve"> </w:t>
      </w:r>
      <w:r w:rsidRPr="000A116F">
        <w:t>- [FACILITATOR(S) NAME(S)</w:t>
      </w:r>
    </w:p>
    <w:p w14:paraId="55D9D5D3" w14:textId="77777777" w:rsidR="002B4BFE" w:rsidRPr="000A116F" w:rsidRDefault="002B4BFE" w:rsidP="003858EC">
      <w:pPr>
        <w:pStyle w:val="Bullet2"/>
      </w:pPr>
      <w:r w:rsidRPr="000A116F">
        <w:t>Room 2</w:t>
      </w:r>
      <w:r>
        <w:t xml:space="preserve"> </w:t>
      </w:r>
      <w:r w:rsidRPr="000A116F">
        <w:t>- [FACILITATOR(S) NAME(S)</w:t>
      </w:r>
    </w:p>
    <w:p w14:paraId="20ECEB1A" w14:textId="77777777" w:rsidR="002B4BFE" w:rsidRDefault="002B4BFE" w:rsidP="003858EC">
      <w:pPr>
        <w:pStyle w:val="Bullet2"/>
      </w:pPr>
      <w:r w:rsidRPr="000A116F">
        <w:t>Room 3</w:t>
      </w:r>
      <w:r>
        <w:t xml:space="preserve"> </w:t>
      </w:r>
      <w:r w:rsidRPr="000A116F">
        <w:t>- [FACILITATOR(S) NAME(S)</w:t>
      </w:r>
    </w:p>
    <w:p w14:paraId="3C040A0E" w14:textId="77777777" w:rsidR="002B4BFE" w:rsidRPr="00CC1E9D" w:rsidRDefault="002B4BFE" w:rsidP="003858EC">
      <w:pPr>
        <w:pStyle w:val="BodyText"/>
        <w:rPr>
          <w:b/>
          <w:bCs/>
        </w:rPr>
      </w:pPr>
      <w:r w:rsidRPr="00CC1E9D">
        <w:rPr>
          <w:b/>
          <w:bCs/>
          <w:noProof/>
        </w:rPr>
        <w:drawing>
          <wp:inline distT="0" distB="0" distL="0" distR="0" wp14:anchorId="3C4EDCAF" wp14:editId="3874F9B8">
            <wp:extent cx="470848" cy="470848"/>
            <wp:effectExtent l="0" t="0" r="5715" b="5715"/>
            <wp:docPr id="66" name="Graphic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a:extLst>
                        <a:ext uri="{C183D7F6-B498-43B3-948B-1728B52AA6E4}">
                          <adec:decorative xmlns:adec="http://schemas.microsoft.com/office/drawing/2017/decorative" val="1"/>
                        </a:ext>
                      </a:extLst>
                    </pic:cNvPr>
                    <pic:cNvPicPr/>
                  </pic:nvPicPr>
                  <pic:blipFill>
                    <a:blip r:embed="rId39" cstate="screen">
                      <a:extLst>
                        <a:ext uri="{28A0092B-C50C-407E-A947-70E740481C1C}">
                          <a14:useLocalDpi xmlns:a14="http://schemas.microsoft.com/office/drawing/2010/main"/>
                        </a:ext>
                        <a:ext uri="{96DAC541-7B7A-43D3-8B79-37D633B846F1}">
                          <asvg:svgBlip xmlns:asvg="http://schemas.microsoft.com/office/drawing/2016/SVG/main" r:embed="rId40"/>
                        </a:ext>
                      </a:extLst>
                    </a:blip>
                    <a:stretch>
                      <a:fillRect/>
                    </a:stretch>
                  </pic:blipFill>
                  <pic:spPr>
                    <a:xfrm>
                      <a:off x="0" y="0"/>
                      <a:ext cx="470848" cy="470848"/>
                    </a:xfrm>
                    <a:prstGeom prst="rect">
                      <a:avLst/>
                    </a:prstGeom>
                  </pic:spPr>
                </pic:pic>
              </a:graphicData>
            </a:graphic>
          </wp:inline>
        </w:drawing>
      </w:r>
      <w:r w:rsidRPr="00CC1E9D">
        <w:rPr>
          <w:b/>
          <w:bCs/>
        </w:rPr>
        <w:t>Breakout Group Activity: (15 min.)</w:t>
      </w:r>
    </w:p>
    <w:p w14:paraId="02028B1D" w14:textId="6A545FAB" w:rsidR="002B4BFE" w:rsidRPr="00FF16D4" w:rsidRDefault="002B4BFE" w:rsidP="00FF16D4">
      <w:pPr>
        <w:pStyle w:val="BodyText"/>
        <w:ind w:left="360"/>
      </w:pPr>
      <w:r w:rsidRPr="00FF16D4">
        <w:t>BREAKOUT GROUP FACILITATORS:</w:t>
      </w:r>
    </w:p>
    <w:p w14:paraId="12846710" w14:textId="3E24ABDC" w:rsidR="00314CC3" w:rsidRPr="00FF16D4" w:rsidRDefault="00314CC3" w:rsidP="003858EC">
      <w:pPr>
        <w:pStyle w:val="Bullet1"/>
      </w:pPr>
      <w:r w:rsidRPr="00FF16D4">
        <w:t xml:space="preserve">Instructions for facilitated activity </w:t>
      </w:r>
      <w:r w:rsidR="008F2FC8" w:rsidRPr="00FF16D4">
        <w:t xml:space="preserve">(In-person or virtual) </w:t>
      </w:r>
      <w:r w:rsidRPr="00FF16D4">
        <w:t xml:space="preserve">are in </w:t>
      </w:r>
      <w:r w:rsidRPr="00FF16D4">
        <w:rPr>
          <w:b/>
          <w:bCs/>
          <w:i/>
          <w:iCs/>
        </w:rPr>
        <w:t>4.B2_Evaluate_Improve_Breakouts_1-2_Facilitator_Guide.docx</w:t>
      </w:r>
      <w:r w:rsidR="004630E5" w:rsidRPr="00FF16D4">
        <w:t>.</w:t>
      </w:r>
    </w:p>
    <w:p w14:paraId="369F8AB6" w14:textId="7DCEDE9F" w:rsidR="002B4BFE" w:rsidRPr="009C50F6" w:rsidRDefault="002B4BFE" w:rsidP="003858EC">
      <w:pPr>
        <w:pStyle w:val="Bullet2"/>
        <w:rPr>
          <w:szCs w:val="20"/>
        </w:rPr>
      </w:pPr>
      <w:r w:rsidRPr="00F20DAB">
        <w:rPr>
          <w:shd w:val="clear" w:color="auto" w:fill="auto"/>
        </w:rPr>
        <w:t>[If in person]</w:t>
      </w:r>
      <w:r>
        <w:t xml:space="preserve"> </w:t>
      </w:r>
      <w:r w:rsidR="00BC1B63" w:rsidRPr="009C5237">
        <w:t xml:space="preserve">This activity can be conducted with or without group facilitators. </w:t>
      </w:r>
      <w:r>
        <w:t xml:space="preserve">Use </w:t>
      </w:r>
      <w:r w:rsidR="00E951B0">
        <w:rPr>
          <w:rFonts w:ascii="Calibri" w:hAnsi="Calibri" w:cs="Calibri"/>
          <w:b/>
          <w:i/>
          <w:color w:val="000000"/>
        </w:rPr>
        <w:t>4</w:t>
      </w:r>
      <w:r w:rsidRPr="000F2D9F">
        <w:rPr>
          <w:rFonts w:ascii="Calibri" w:hAnsi="Calibri" w:cs="Calibri"/>
          <w:b/>
          <w:i/>
          <w:color w:val="000000"/>
        </w:rPr>
        <w:t>.B</w:t>
      </w:r>
      <w:r w:rsidR="00167925">
        <w:rPr>
          <w:rFonts w:ascii="Calibri" w:hAnsi="Calibri" w:cs="Calibri"/>
          <w:b/>
          <w:i/>
          <w:color w:val="000000"/>
        </w:rPr>
        <w:t>2</w:t>
      </w:r>
      <w:r w:rsidRPr="000F2D9F">
        <w:rPr>
          <w:rFonts w:ascii="Calibri" w:hAnsi="Calibri" w:cs="Calibri"/>
          <w:b/>
          <w:i/>
          <w:color w:val="000000"/>
        </w:rPr>
        <w:t>_</w:t>
      </w:r>
      <w:r w:rsidR="00E951B0">
        <w:rPr>
          <w:rFonts w:ascii="Calibri" w:hAnsi="Calibri" w:cs="Calibri"/>
          <w:b/>
          <w:i/>
          <w:color w:val="000000"/>
        </w:rPr>
        <w:t>Evaluate_Improve</w:t>
      </w:r>
      <w:r w:rsidR="00E951B0" w:rsidRPr="000F2D9F">
        <w:rPr>
          <w:rFonts w:ascii="Calibri" w:hAnsi="Calibri" w:cs="Calibri"/>
          <w:b/>
          <w:i/>
          <w:color w:val="000000"/>
        </w:rPr>
        <w:t>_Breakout</w:t>
      </w:r>
      <w:r w:rsidR="00167925">
        <w:rPr>
          <w:rFonts w:ascii="Calibri" w:hAnsi="Calibri" w:cs="Calibri"/>
          <w:b/>
          <w:i/>
          <w:color w:val="000000"/>
        </w:rPr>
        <w:t>s</w:t>
      </w:r>
      <w:r w:rsidR="00E951B0" w:rsidRPr="000F2D9F">
        <w:rPr>
          <w:rFonts w:ascii="Calibri" w:hAnsi="Calibri" w:cs="Calibri"/>
          <w:b/>
          <w:i/>
          <w:color w:val="000000"/>
        </w:rPr>
        <w:t>_1</w:t>
      </w:r>
      <w:r w:rsidR="00167925">
        <w:rPr>
          <w:rFonts w:ascii="Calibri" w:hAnsi="Calibri" w:cs="Calibri"/>
          <w:b/>
          <w:i/>
          <w:color w:val="000000"/>
        </w:rPr>
        <w:t>-2</w:t>
      </w:r>
      <w:r w:rsidR="00E951B0" w:rsidRPr="000F2D9F">
        <w:rPr>
          <w:rFonts w:ascii="Calibri" w:hAnsi="Calibri" w:cs="Calibri"/>
          <w:b/>
          <w:i/>
          <w:color w:val="000000"/>
        </w:rPr>
        <w:t>_Facilitator_Guide.docx</w:t>
      </w:r>
      <w:r>
        <w:rPr>
          <w:rFonts w:ascii="Calibri" w:hAnsi="Calibri" w:cs="Calibri"/>
          <w:color w:val="000000"/>
        </w:rPr>
        <w:t> </w:t>
      </w:r>
      <w:r w:rsidRPr="00A62251">
        <w:rPr>
          <w:b/>
          <w:bCs/>
          <w:i/>
          <w:iCs/>
        </w:rPr>
        <w:t xml:space="preserve"> </w:t>
      </w:r>
      <w:r>
        <w:t xml:space="preserve">to capture your group’s </w:t>
      </w:r>
      <w:r w:rsidR="003A79DE">
        <w:t>outcome and process questions</w:t>
      </w:r>
      <w:r>
        <w:rPr>
          <w:szCs w:val="20"/>
        </w:rPr>
        <w:t>.</w:t>
      </w:r>
    </w:p>
    <w:p w14:paraId="21994449" w14:textId="4FCA29E8" w:rsidR="002B4BFE" w:rsidRDefault="002B4BFE" w:rsidP="003858EC">
      <w:pPr>
        <w:pStyle w:val="Bullet2"/>
        <w:rPr>
          <w:szCs w:val="20"/>
        </w:rPr>
      </w:pPr>
      <w:r w:rsidRPr="00F20DAB">
        <w:rPr>
          <w:shd w:val="clear" w:color="auto" w:fill="auto"/>
        </w:rPr>
        <w:t>[If virtual]</w:t>
      </w:r>
      <w:r>
        <w:t xml:space="preserve"> Open the PowerPoint file,</w:t>
      </w:r>
      <w:r w:rsidR="00CD1301">
        <w:t xml:space="preserve"> </w:t>
      </w:r>
      <w:r w:rsidR="00CD1301">
        <w:rPr>
          <w:rFonts w:ascii="Calibri" w:hAnsi="Calibri" w:cs="Calibri"/>
          <w:b/>
          <w:i/>
          <w:color w:val="000000"/>
        </w:rPr>
        <w:t>4</w:t>
      </w:r>
      <w:r w:rsidR="00CD1301" w:rsidRPr="000F2D9F">
        <w:rPr>
          <w:rFonts w:ascii="Calibri" w:hAnsi="Calibri" w:cs="Calibri"/>
          <w:b/>
          <w:i/>
          <w:color w:val="000000"/>
        </w:rPr>
        <w:t>.B</w:t>
      </w:r>
      <w:r w:rsidR="002E537E">
        <w:rPr>
          <w:rFonts w:ascii="Calibri" w:hAnsi="Calibri" w:cs="Calibri"/>
          <w:b/>
          <w:i/>
          <w:color w:val="000000"/>
        </w:rPr>
        <w:t>3</w:t>
      </w:r>
      <w:r w:rsidR="00CD1301" w:rsidRPr="000F2D9F">
        <w:rPr>
          <w:rFonts w:ascii="Calibri" w:hAnsi="Calibri" w:cs="Calibri"/>
          <w:b/>
          <w:i/>
          <w:color w:val="000000"/>
        </w:rPr>
        <w:t>_</w:t>
      </w:r>
      <w:r w:rsidR="00CD1301">
        <w:rPr>
          <w:rFonts w:ascii="Calibri" w:hAnsi="Calibri" w:cs="Calibri"/>
          <w:b/>
          <w:i/>
          <w:color w:val="000000"/>
        </w:rPr>
        <w:t>Evaluate_Improve</w:t>
      </w:r>
      <w:r w:rsidR="00CD1301" w:rsidRPr="000F2D9F">
        <w:rPr>
          <w:rFonts w:ascii="Calibri" w:hAnsi="Calibri" w:cs="Calibri"/>
          <w:b/>
          <w:i/>
          <w:color w:val="000000"/>
        </w:rPr>
        <w:t>_Breakou</w:t>
      </w:r>
      <w:r w:rsidR="0037022E">
        <w:rPr>
          <w:rFonts w:ascii="Calibri" w:hAnsi="Calibri" w:cs="Calibri"/>
          <w:b/>
          <w:i/>
          <w:color w:val="000000"/>
        </w:rPr>
        <w:t>ts</w:t>
      </w:r>
      <w:r w:rsidR="00CD1301" w:rsidRPr="000F2D9F">
        <w:rPr>
          <w:rFonts w:ascii="Calibri" w:hAnsi="Calibri" w:cs="Calibri"/>
          <w:b/>
          <w:i/>
          <w:color w:val="000000"/>
        </w:rPr>
        <w:t>_1</w:t>
      </w:r>
      <w:r w:rsidR="00167925">
        <w:rPr>
          <w:rFonts w:ascii="Calibri" w:hAnsi="Calibri" w:cs="Calibri"/>
          <w:b/>
          <w:i/>
          <w:color w:val="000000"/>
        </w:rPr>
        <w:t>-2</w:t>
      </w:r>
      <w:r w:rsidRPr="000F2D9F">
        <w:rPr>
          <w:rFonts w:ascii="Calibri" w:hAnsi="Calibri" w:cs="Calibri"/>
          <w:b/>
          <w:i/>
          <w:color w:val="000000"/>
        </w:rPr>
        <w:t>_Facilitator</w:t>
      </w:r>
      <w:r w:rsidRPr="00D51394">
        <w:rPr>
          <w:rFonts w:ascii="Calibri" w:hAnsi="Calibri" w:cs="Calibri"/>
          <w:b/>
          <w:i/>
          <w:color w:val="000000"/>
        </w:rPr>
        <w:t>_PPT_Virtual.pptx</w:t>
      </w:r>
      <w:r>
        <w:t xml:space="preserve"> and share your screen. Capture your group’s </w:t>
      </w:r>
      <w:r w:rsidR="00210518">
        <w:t>questions</w:t>
      </w:r>
      <w:r>
        <w:t xml:space="preserve"> directly on slide</w:t>
      </w:r>
      <w:r w:rsidR="009C5237">
        <w:t xml:space="preserve"> #2</w:t>
      </w:r>
      <w:r>
        <w:t>.</w:t>
      </w:r>
      <w:r w:rsidRPr="00676B7B">
        <w:rPr>
          <w:szCs w:val="20"/>
        </w:rPr>
        <w:t xml:space="preserve"> </w:t>
      </w:r>
    </w:p>
    <w:p w14:paraId="0FDD58AC" w14:textId="77777777" w:rsidR="002B4BFE" w:rsidRPr="00CC1E9D" w:rsidRDefault="002B4BFE" w:rsidP="003858EC">
      <w:pPr>
        <w:pStyle w:val="BodyText"/>
        <w:rPr>
          <w:b/>
          <w:bCs/>
          <w:noProof/>
        </w:rPr>
      </w:pPr>
      <w:r w:rsidRPr="00CC1E9D">
        <w:rPr>
          <w:b/>
          <w:bCs/>
          <w:noProof/>
        </w:rPr>
        <w:drawing>
          <wp:inline distT="0" distB="0" distL="0" distR="0" wp14:anchorId="7A9CE101" wp14:editId="6F70E968">
            <wp:extent cx="422910" cy="422910"/>
            <wp:effectExtent l="0" t="0" r="0" b="0"/>
            <wp:docPr id="73" name="Graphic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phic 73">
                      <a:extLst>
                        <a:ext uri="{C183D7F6-B498-43B3-948B-1728B52AA6E4}">
                          <adec:decorative xmlns:adec="http://schemas.microsoft.com/office/drawing/2017/decorative" val="1"/>
                        </a:ext>
                      </a:extLst>
                    </pic:cNvPr>
                    <pic:cNvPicPr/>
                  </pic:nvPicPr>
                  <pic:blipFill>
                    <a:blip r:embed="rId39" cstate="screen">
                      <a:extLst>
                        <a:ext uri="{28A0092B-C50C-407E-A947-70E740481C1C}">
                          <a14:useLocalDpi xmlns:a14="http://schemas.microsoft.com/office/drawing/2010/main"/>
                        </a:ext>
                        <a:ext uri="{96DAC541-7B7A-43D3-8B79-37D633B846F1}">
                          <asvg:svgBlip xmlns:asvg="http://schemas.microsoft.com/office/drawing/2016/SVG/main" r:embed="rId40"/>
                        </a:ext>
                      </a:extLst>
                    </a:blip>
                    <a:stretch>
                      <a:fillRect/>
                    </a:stretch>
                  </pic:blipFill>
                  <pic:spPr>
                    <a:xfrm>
                      <a:off x="0" y="0"/>
                      <a:ext cx="422910" cy="422910"/>
                    </a:xfrm>
                    <a:prstGeom prst="rect">
                      <a:avLst/>
                    </a:prstGeom>
                  </pic:spPr>
                </pic:pic>
              </a:graphicData>
            </a:graphic>
          </wp:inline>
        </w:drawing>
      </w:r>
      <w:r w:rsidRPr="00CC1E9D">
        <w:rPr>
          <w:b/>
          <w:bCs/>
          <w:noProof/>
        </w:rPr>
        <w:t xml:space="preserve"> Activity Debrief (4 min.)</w:t>
      </w:r>
    </w:p>
    <w:p w14:paraId="399F8225" w14:textId="50E70B12" w:rsidR="002B4BFE" w:rsidRDefault="002B4BFE" w:rsidP="003858EC">
      <w:pPr>
        <w:pStyle w:val="Bullet1"/>
      </w:pPr>
      <w:r>
        <w:t>As time allows, call on a few group</w:t>
      </w:r>
      <w:r w:rsidR="0037022E">
        <w:t>s or group</w:t>
      </w:r>
      <w:r>
        <w:t xml:space="preserve"> facilitators to briefly share their group’s </w:t>
      </w:r>
      <w:r w:rsidR="00210518">
        <w:t>selected goal, outcome and process questions,</w:t>
      </w:r>
      <w:r>
        <w:t xml:space="preserve"> and any insights from the discussion. </w:t>
      </w:r>
    </w:p>
    <w:p w14:paraId="3750A01B" w14:textId="0032A604" w:rsidR="002B4BFE" w:rsidRDefault="002B4BFE" w:rsidP="003858EC">
      <w:pPr>
        <w:pStyle w:val="Bullet1"/>
      </w:pPr>
      <w:r w:rsidRPr="00F20DAB">
        <w:t>[If virtual]</w:t>
      </w:r>
      <w:r w:rsidRPr="00C30DFD">
        <w:t xml:space="preserve"> </w:t>
      </w:r>
      <w:r>
        <w:t xml:space="preserve">Have facilitators copy and paste their group’s </w:t>
      </w:r>
      <w:r w:rsidR="00210518">
        <w:t xml:space="preserve">selected goal, outcome and process questions, and any insights from the discussion </w:t>
      </w:r>
      <w:r>
        <w:t>into the chat window once back on the main room.</w:t>
      </w:r>
    </w:p>
    <w:p w14:paraId="45785134" w14:textId="6D0F7C83" w:rsidR="002B4BFE" w:rsidRPr="001D6E2C" w:rsidRDefault="002B4BFE" w:rsidP="007D0907">
      <w:pPr>
        <w:pStyle w:val="BulletNEXTSLIDE"/>
      </w:pPr>
      <w:r w:rsidRPr="00493CD7">
        <w:t>NEXT SLIDE</w:t>
      </w:r>
    </w:p>
    <w:p w14:paraId="33D00A3D" w14:textId="77777777" w:rsidR="002B4BFE" w:rsidRDefault="002B4BFE" w:rsidP="002B4BFE">
      <w:pPr>
        <w:pStyle w:val="TopicName"/>
        <w:sectPr w:rsidR="002B4BFE" w:rsidSect="007A446C">
          <w:headerReference w:type="default" r:id="rId54"/>
          <w:pgSz w:w="12240" w:h="15840"/>
          <w:pgMar w:top="1080" w:right="720" w:bottom="936" w:left="1080" w:header="720" w:footer="720" w:gutter="0"/>
          <w:cols w:space="720"/>
          <w:docGrid w:linePitch="360"/>
        </w:sectPr>
      </w:pPr>
    </w:p>
    <w:p w14:paraId="6634E5C5" w14:textId="30EED607" w:rsidR="006C50CC" w:rsidRDefault="006C50CC" w:rsidP="00107DE5">
      <w:pPr>
        <w:pStyle w:val="Heading3"/>
      </w:pPr>
      <w:r>
        <w:lastRenderedPageBreak/>
        <w:t>4-</w:t>
      </w:r>
      <w:r w:rsidR="00F3422A">
        <w:t>3</w:t>
      </w:r>
      <w:r>
        <w:t xml:space="preserve"> </w:t>
      </w:r>
      <w:r w:rsidR="00F3422A">
        <w:t>Identify Data Sources and Evaluation Tools</w:t>
      </w:r>
    </w:p>
    <w:p w14:paraId="071706B1" w14:textId="77777777" w:rsidR="00FA4F2E" w:rsidRDefault="00FA4F2E" w:rsidP="00FA4F2E">
      <w:pPr>
        <w:pStyle w:val="Time"/>
        <w:rPr>
          <w:b w:val="0"/>
        </w:rPr>
      </w:pPr>
      <w:r w:rsidRPr="00453826">
        <w:drawing>
          <wp:inline distT="0" distB="0" distL="0" distR="0" wp14:anchorId="196873C5" wp14:editId="6C28F6AB">
            <wp:extent cx="333375" cy="333375"/>
            <wp:effectExtent l="0" t="0" r="0" b="9525"/>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3375" cy="333375"/>
                    </a:xfrm>
                    <a:prstGeom prst="rect">
                      <a:avLst/>
                    </a:prstGeom>
                  </pic:spPr>
                </pic:pic>
              </a:graphicData>
            </a:graphic>
          </wp:inline>
        </w:drawing>
      </w:r>
      <w:r w:rsidRPr="2B20E812">
        <w:t xml:space="preserve">Start Time: </w:t>
      </w:r>
      <w:r>
        <w:t>[ENTER TIME]</w:t>
      </w:r>
    </w:p>
    <w:p w14:paraId="6D5E7E7E" w14:textId="30188C4C" w:rsidR="006C50CC" w:rsidRPr="00C758A2" w:rsidRDefault="00F3422A" w:rsidP="003858EC">
      <w:pPr>
        <w:pStyle w:val="Heading4"/>
      </w:pPr>
      <w:r>
        <w:t>Identify Data Sources and Evaluation Tools</w:t>
      </w:r>
      <w:r w:rsidR="006C50CC" w:rsidRPr="402FD6ED">
        <w:t xml:space="preserve"> - Topic Intro</w:t>
      </w:r>
    </w:p>
    <w:p w14:paraId="5D278B6D" w14:textId="77777777" w:rsidR="006C50CC" w:rsidRPr="00E02F01" w:rsidRDefault="006C50CC" w:rsidP="006C50CC">
      <w:pPr>
        <w:pStyle w:val="BodyText"/>
      </w:pPr>
      <w:r w:rsidRPr="6FB00676">
        <w:t xml:space="preserve">Presenter: </w:t>
      </w:r>
      <w:r w:rsidRPr="00175158">
        <w:tab/>
      </w:r>
      <w:r>
        <w:t>[NAME]</w:t>
      </w:r>
    </w:p>
    <w:p w14:paraId="511CC4EA" w14:textId="77777777" w:rsidR="006C50CC" w:rsidRDefault="006C50CC" w:rsidP="006C50CC">
      <w:pPr>
        <w:pStyle w:val="BodyText"/>
      </w:pPr>
      <w:r w:rsidRPr="001E71EB">
        <w:t>Duration</w:t>
      </w:r>
      <w:r w:rsidRPr="00175158">
        <w:t xml:space="preserve">:  </w:t>
      </w:r>
      <w:r w:rsidRPr="00175158">
        <w:tab/>
      </w:r>
      <w:r>
        <w:t>1 min.</w:t>
      </w:r>
    </w:p>
    <w:p w14:paraId="57BB298F" w14:textId="38CB1DDF" w:rsidR="006C50CC" w:rsidRDefault="004801ED" w:rsidP="003858EC">
      <w:pPr>
        <w:pStyle w:val="BodyText"/>
      </w:pPr>
      <w:r>
        <w:rPr>
          <w:noProof/>
        </w:rPr>
        <w:drawing>
          <wp:inline distT="0" distB="0" distL="0" distR="0" wp14:anchorId="1F44ABFB" wp14:editId="7003DEF4">
            <wp:extent cx="2814280" cy="1584282"/>
            <wp:effectExtent l="19050" t="19050" r="24765" b="16510"/>
            <wp:docPr id="78" name="Picture 78" descr="Slide 26&#10;Identify Data Sources and Evaluation Tools.&#10;a. Types of Data&#10;b. Exploring Data Sources&#10;c. Connecting Measures and Data Sour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lide 26&#10;Identify Data Sources and Evaluation Tools.&#10;a. Types of Data&#10;b. Exploring Data Sources&#10;c. Connecting Measures and Data Sources&#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34878" cy="1595877"/>
                    </a:xfrm>
                    <a:prstGeom prst="rect">
                      <a:avLst/>
                    </a:prstGeom>
                    <a:noFill/>
                    <a:ln>
                      <a:solidFill>
                        <a:schemeClr val="bg1">
                          <a:lumMod val="75000"/>
                        </a:schemeClr>
                      </a:solidFill>
                    </a:ln>
                  </pic:spPr>
                </pic:pic>
              </a:graphicData>
            </a:graphic>
          </wp:inline>
        </w:drawing>
      </w:r>
    </w:p>
    <w:p w14:paraId="42364A03" w14:textId="77777777" w:rsidR="006C50CC" w:rsidRPr="00CC1E9D" w:rsidRDefault="006C50CC" w:rsidP="003858EC">
      <w:pPr>
        <w:pStyle w:val="BodyText"/>
        <w:rPr>
          <w:b/>
          <w:bCs/>
        </w:rPr>
      </w:pPr>
      <w:r w:rsidRPr="00CC1E9D">
        <w:rPr>
          <w:b/>
          <w:bCs/>
          <w:noProof/>
        </w:rPr>
        <w:drawing>
          <wp:inline distT="0" distB="0" distL="0" distR="0" wp14:anchorId="447BDA42" wp14:editId="24DAD6D7">
            <wp:extent cx="438150" cy="43815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C1E9D">
        <w:rPr>
          <w:b/>
          <w:bCs/>
        </w:rPr>
        <w:t>Present:</w:t>
      </w:r>
    </w:p>
    <w:p w14:paraId="37C2209E" w14:textId="3DC990F0" w:rsidR="006C50CC" w:rsidRDefault="002146D6" w:rsidP="003858EC">
      <w:pPr>
        <w:pStyle w:val="Bullet1"/>
      </w:pPr>
      <w:r>
        <w:t>Introduce the topic and subtopics.</w:t>
      </w:r>
    </w:p>
    <w:p w14:paraId="1F1B120D" w14:textId="77777777" w:rsidR="0003439E" w:rsidRDefault="002146D6" w:rsidP="003858EC">
      <w:pPr>
        <w:pStyle w:val="Bullet2"/>
      </w:pPr>
      <w:r w:rsidRPr="002146D6">
        <w:t xml:space="preserve">You’ve designed your IET program, which included designing the evaluation process and creating the evaluation plan, and you’ve developed your IET curricula. As you implement your plans and deliver the training, you’ll be collecting the data you’ll need to evaluate the outcomes and processes. You’ll also need to determine what tools or instruments are needed to obtain the data. </w:t>
      </w:r>
    </w:p>
    <w:p w14:paraId="797DB185" w14:textId="2632168F" w:rsidR="006C50CC" w:rsidRDefault="002146D6" w:rsidP="003858EC">
      <w:pPr>
        <w:pStyle w:val="Bullet2"/>
      </w:pPr>
      <w:r w:rsidRPr="002146D6">
        <w:t>In this topic we’ll explore data sources and some data collection methods or tools that will give you the information you need to answer your questions. This will be part of your evaluation plan</w:t>
      </w:r>
      <w:r w:rsidR="006C50CC">
        <w:t>.</w:t>
      </w:r>
    </w:p>
    <w:p w14:paraId="66104436" w14:textId="77777777" w:rsidR="006C50CC" w:rsidRPr="00186696" w:rsidRDefault="006C50CC" w:rsidP="003858EC">
      <w:pPr>
        <w:pStyle w:val="BulletNEXTSLIDE"/>
      </w:pPr>
      <w:r>
        <w:t>NEXT SLIDE</w:t>
      </w:r>
    </w:p>
    <w:p w14:paraId="1915B6FE" w14:textId="391D6B7F" w:rsidR="006C50CC" w:rsidRPr="00C758A2" w:rsidRDefault="0003439E" w:rsidP="003858EC">
      <w:pPr>
        <w:pStyle w:val="Heading4"/>
      </w:pPr>
      <w:r>
        <w:t>Two Types of Data</w:t>
      </w:r>
    </w:p>
    <w:p w14:paraId="7119ECE9" w14:textId="77777777" w:rsidR="006C50CC" w:rsidRPr="00E02F01" w:rsidRDefault="006C50CC" w:rsidP="006C50CC">
      <w:pPr>
        <w:pStyle w:val="BodyText"/>
      </w:pPr>
      <w:r w:rsidRPr="6FB00676">
        <w:t xml:space="preserve">Presenter: </w:t>
      </w:r>
      <w:r w:rsidRPr="00175158">
        <w:tab/>
      </w:r>
      <w:r>
        <w:t>[NAME]</w:t>
      </w:r>
    </w:p>
    <w:p w14:paraId="0AA2A128" w14:textId="77777777" w:rsidR="006C50CC" w:rsidRDefault="006C50CC" w:rsidP="006C50CC">
      <w:pPr>
        <w:pStyle w:val="BodyText"/>
      </w:pPr>
      <w:r w:rsidRPr="001E71EB">
        <w:t>Duration</w:t>
      </w:r>
      <w:r w:rsidRPr="00175158">
        <w:t xml:space="preserve">:  </w:t>
      </w:r>
      <w:r w:rsidRPr="00175158">
        <w:tab/>
      </w:r>
      <w:r>
        <w:t>2 min.</w:t>
      </w:r>
    </w:p>
    <w:p w14:paraId="1C0D2E69" w14:textId="4C0D0601" w:rsidR="006C50CC" w:rsidRDefault="00BE1B45" w:rsidP="003858EC">
      <w:pPr>
        <w:pStyle w:val="BodyText"/>
      </w:pPr>
      <w:r>
        <w:rPr>
          <w:noProof/>
        </w:rPr>
        <w:drawing>
          <wp:inline distT="0" distB="0" distL="0" distR="0" wp14:anchorId="479B7FFE" wp14:editId="5E6DC7BC">
            <wp:extent cx="2806866" cy="1580107"/>
            <wp:effectExtent l="19050" t="19050" r="12700" b="20320"/>
            <wp:docPr id="80" name="Picture 80" descr="Slide 27&#10;Two Types of Data.&#10;1. Quantitative data are numerical and can be analyzed mathematically, for example, demographics of I E T participants, such as 80% male, 20% female, 80% white, 15% black, and 5% other race(s).&#10;2. Qualitative data are descriptive/conceptual and can be categorized for analysis, for example, employer-suggested improvements, such as workforce preparation skills training, increase the number of people with disabilities, and company site visi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lide 27&#10;Two Types of Data.&#10;1. Quantitative data are numerical and can be analyzed mathematically, for example, demographics of I E T participants, such as 80% male, 20% female, 80% white, 15% black, and 5% other race(s).&#10;2. Qualitative data are descriptive/conceptual and can be categorized for analysis, for example, employer-suggested improvements, such as workforce preparation skills training, increase the number of people with disabilities, and company site visits.&#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38868" cy="1598123"/>
                    </a:xfrm>
                    <a:prstGeom prst="rect">
                      <a:avLst/>
                    </a:prstGeom>
                    <a:noFill/>
                    <a:ln>
                      <a:solidFill>
                        <a:schemeClr val="bg1">
                          <a:lumMod val="75000"/>
                        </a:schemeClr>
                      </a:solidFill>
                    </a:ln>
                  </pic:spPr>
                </pic:pic>
              </a:graphicData>
            </a:graphic>
          </wp:inline>
        </w:drawing>
      </w:r>
    </w:p>
    <w:p w14:paraId="40BA326F" w14:textId="77777777" w:rsidR="006C50CC" w:rsidRPr="00CC1E9D" w:rsidRDefault="006C50CC" w:rsidP="003858EC">
      <w:pPr>
        <w:pStyle w:val="BodyText"/>
        <w:rPr>
          <w:b/>
          <w:bCs/>
        </w:rPr>
      </w:pPr>
      <w:r w:rsidRPr="00CC1E9D">
        <w:rPr>
          <w:b/>
          <w:bCs/>
          <w:noProof/>
        </w:rPr>
        <w:lastRenderedPageBreak/>
        <w:drawing>
          <wp:inline distT="0" distB="0" distL="0" distR="0" wp14:anchorId="2B14F479" wp14:editId="7A70CF7E">
            <wp:extent cx="462643" cy="462643"/>
            <wp:effectExtent l="0" t="0" r="0" b="0"/>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C1E9D">
        <w:rPr>
          <w:b/>
          <w:bCs/>
        </w:rPr>
        <w:t>NOTE – Technical Assistant:</w:t>
      </w:r>
    </w:p>
    <w:p w14:paraId="422DA052" w14:textId="1EC40E14" w:rsidR="006C50CC" w:rsidRDefault="006C50CC" w:rsidP="003858EC">
      <w:pPr>
        <w:pStyle w:val="Bullet1"/>
      </w:pPr>
      <w:r w:rsidRPr="00B93ABF">
        <w:t xml:space="preserve">This slide has </w:t>
      </w:r>
      <w:r w:rsidR="001E45D2">
        <w:t>1</w:t>
      </w:r>
      <w:r>
        <w:t xml:space="preserve"> build/</w:t>
      </w:r>
      <w:r w:rsidRPr="00B93ABF">
        <w:t xml:space="preserve">click </w:t>
      </w:r>
      <w:r>
        <w:t xml:space="preserve">(see </w:t>
      </w:r>
      <w:r w:rsidR="001E45D2">
        <w:t xml:space="preserve">facilitation notes </w:t>
      </w:r>
      <w:r>
        <w:t>below</w:t>
      </w:r>
      <w:r w:rsidR="001E45D2">
        <w:t xml:space="preserve"> for timing</w:t>
      </w:r>
      <w:r>
        <w:t>)</w:t>
      </w:r>
      <w:r w:rsidRPr="00B93ABF">
        <w:t>.</w:t>
      </w:r>
    </w:p>
    <w:p w14:paraId="6B6C3504" w14:textId="77777777" w:rsidR="006C50CC" w:rsidRPr="00CC1E9D" w:rsidRDefault="006C50CC" w:rsidP="003858EC">
      <w:pPr>
        <w:pStyle w:val="BodyText"/>
        <w:rPr>
          <w:b/>
          <w:bCs/>
        </w:rPr>
      </w:pPr>
      <w:r w:rsidRPr="00CC1E9D">
        <w:rPr>
          <w:b/>
          <w:bCs/>
          <w:noProof/>
        </w:rPr>
        <w:drawing>
          <wp:inline distT="0" distB="0" distL="0" distR="0" wp14:anchorId="6523D3D7" wp14:editId="54D5095C">
            <wp:extent cx="438150" cy="43815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C1E9D">
        <w:rPr>
          <w:b/>
          <w:bCs/>
        </w:rPr>
        <w:t>Present:</w:t>
      </w:r>
    </w:p>
    <w:p w14:paraId="313AC261" w14:textId="2C32159C" w:rsidR="006C50CC" w:rsidRDefault="001E45D2" w:rsidP="003858EC">
      <w:pPr>
        <w:pStyle w:val="Bullet1"/>
        <w:rPr>
          <w:b/>
          <w:sz w:val="24"/>
          <w:shd w:val="clear" w:color="auto" w:fill="FFFFFF"/>
        </w:rPr>
      </w:pPr>
      <w:r>
        <w:rPr>
          <w:shd w:val="clear" w:color="auto" w:fill="FFFFFF"/>
        </w:rPr>
        <w:t>Explain quantitative and qualitative data</w:t>
      </w:r>
      <w:r w:rsidR="006C50CC" w:rsidRPr="21A897DB">
        <w:rPr>
          <w:shd w:val="clear" w:color="auto" w:fill="FFFFFF"/>
        </w:rPr>
        <w:t xml:space="preserve">. </w:t>
      </w:r>
    </w:p>
    <w:p w14:paraId="45FA0282" w14:textId="77777777" w:rsidR="0045607A" w:rsidRPr="0045607A" w:rsidRDefault="0045607A" w:rsidP="003858EC">
      <w:pPr>
        <w:pStyle w:val="Bullet2"/>
      </w:pPr>
      <w:r w:rsidRPr="0045607A">
        <w:t>There are two types of data collected for project evaluation: </w:t>
      </w:r>
      <w:r w:rsidRPr="0045607A">
        <w:rPr>
          <w:b/>
          <w:bCs/>
        </w:rPr>
        <w:t>quantitative</w:t>
      </w:r>
      <w:r w:rsidRPr="0045607A">
        <w:t> and </w:t>
      </w:r>
      <w:r w:rsidRPr="0045607A">
        <w:rPr>
          <w:b/>
          <w:bCs/>
        </w:rPr>
        <w:t>qualitative</w:t>
      </w:r>
      <w:r w:rsidRPr="0045607A">
        <w:t xml:space="preserve">. </w:t>
      </w:r>
    </w:p>
    <w:p w14:paraId="233F167C" w14:textId="77777777" w:rsidR="0045607A" w:rsidRPr="0045607A" w:rsidRDefault="0045607A" w:rsidP="003858EC">
      <w:pPr>
        <w:pStyle w:val="Bullet2"/>
      </w:pPr>
      <w:r w:rsidRPr="0045607A">
        <w:rPr>
          <w:i/>
          <w:iCs/>
        </w:rPr>
        <w:t>Quantitative</w:t>
      </w:r>
      <w:r w:rsidRPr="0045607A">
        <w:t xml:space="preserve"> data is numerical data that can be counted, measured, and expressed using numbers. Numerical data can be mathematically analyzed through comparison, averages, increases, etc.</w:t>
      </w:r>
    </w:p>
    <w:p w14:paraId="464E640B" w14:textId="06FC85E2" w:rsidR="0045607A" w:rsidRPr="0045607A" w:rsidRDefault="0045607A" w:rsidP="003858EC">
      <w:pPr>
        <w:pStyle w:val="Bullet2"/>
      </w:pPr>
      <w:r>
        <w:t>For example:</w:t>
      </w:r>
      <w:r w:rsidRPr="0BA5C28D">
        <w:rPr>
          <w:b/>
          <w:bCs/>
        </w:rPr>
        <w:t> </w:t>
      </w:r>
      <w:r>
        <w:t xml:space="preserve">The </w:t>
      </w:r>
      <w:r w:rsidR="00936FC8">
        <w:t>demographics</w:t>
      </w:r>
      <w:r>
        <w:t xml:space="preserve"> of participants in the IET program</w:t>
      </w:r>
      <w:r w:rsidR="00936FC8">
        <w:t xml:space="preserve"> are: </w:t>
      </w:r>
      <w:r w:rsidR="001C6149">
        <w:t>8</w:t>
      </w:r>
      <w:r w:rsidR="00936FC8">
        <w:t xml:space="preserve">0% male and </w:t>
      </w:r>
      <w:r w:rsidR="001C6149">
        <w:t>2</w:t>
      </w:r>
      <w:r w:rsidR="00936FC8">
        <w:t xml:space="preserve">0% </w:t>
      </w:r>
      <w:r w:rsidR="00DB5AB1">
        <w:t>female</w:t>
      </w:r>
      <w:r w:rsidR="00936FC8">
        <w:t xml:space="preserve">; </w:t>
      </w:r>
      <w:r w:rsidR="005E3951">
        <w:t xml:space="preserve">80% white, 15% black, and </w:t>
      </w:r>
      <w:r w:rsidR="008A59BF">
        <w:t>5%</w:t>
      </w:r>
      <w:r w:rsidR="00AD0B65">
        <w:t xml:space="preserve"> </w:t>
      </w:r>
      <w:r w:rsidR="000D2C20">
        <w:t xml:space="preserve">other race. </w:t>
      </w:r>
      <w:r>
        <w:t xml:space="preserve">This is numerical data that can be </w:t>
      </w:r>
      <w:r w:rsidR="00E0153E">
        <w:t xml:space="preserve">compared to the </w:t>
      </w:r>
      <w:r w:rsidR="00B8212A">
        <w:t>demographics</w:t>
      </w:r>
      <w:r w:rsidR="00E0153E">
        <w:t xml:space="preserve"> of your </w:t>
      </w:r>
      <w:r w:rsidR="00ED52A8">
        <w:t xml:space="preserve">community’s </w:t>
      </w:r>
      <w:r w:rsidR="00E0153E">
        <w:t>overall adult education population</w:t>
      </w:r>
      <w:r w:rsidR="00A3051B">
        <w:t xml:space="preserve"> </w:t>
      </w:r>
      <w:r w:rsidR="00577A75">
        <w:t>if you</w:t>
      </w:r>
      <w:r w:rsidR="00FD4FC6">
        <w:t>’</w:t>
      </w:r>
      <w:r w:rsidR="00577A75">
        <w:t>re exploring equitable access to the IET program</w:t>
      </w:r>
      <w:r w:rsidR="00A3051B">
        <w:t xml:space="preserve">. </w:t>
      </w:r>
      <w:r w:rsidR="0081438E">
        <w:t xml:space="preserve">You can then compare the numbers to your </w:t>
      </w:r>
      <w:r w:rsidR="00074D36">
        <w:t xml:space="preserve">target population </w:t>
      </w:r>
      <w:r w:rsidR="00F34229">
        <w:t>based on your needs assessment.</w:t>
      </w:r>
      <w:r w:rsidR="00A3051B">
        <w:t xml:space="preserve"> </w:t>
      </w:r>
    </w:p>
    <w:p w14:paraId="050C2E46" w14:textId="77933F1F" w:rsidR="0045607A" w:rsidRPr="00DF2048" w:rsidRDefault="0045607A" w:rsidP="00DF2048">
      <w:pPr>
        <w:pStyle w:val="BodyText"/>
        <w:ind w:left="720"/>
        <w:rPr>
          <w:i/>
          <w:iCs/>
        </w:rPr>
      </w:pPr>
      <w:r w:rsidRPr="00DF2048">
        <w:rPr>
          <w:i/>
          <w:iCs/>
        </w:rPr>
        <w:t>[CLICK TO DISPLAY QUALITATIVE DATA CONTENT]</w:t>
      </w:r>
    </w:p>
    <w:p w14:paraId="4860E166" w14:textId="6846CA29" w:rsidR="0045607A" w:rsidRPr="0045607A" w:rsidRDefault="0045607A" w:rsidP="003858EC">
      <w:pPr>
        <w:pStyle w:val="Bullet2"/>
      </w:pPr>
      <w:r w:rsidRPr="0045607A">
        <w:rPr>
          <w:i/>
          <w:iCs/>
        </w:rPr>
        <w:t>Qualitative</w:t>
      </w:r>
      <w:r w:rsidRPr="0045607A">
        <w:t xml:space="preserve"> data, on the other hand, is non-numerical, but rather descriptive and conceptual. Surveys, focus groups, and interviews often provide qualitative data—especially if the responses are narrative. Qualitative data can be </w:t>
      </w:r>
      <w:r w:rsidR="00907ECA">
        <w:t xml:space="preserve">classified or </w:t>
      </w:r>
      <w:r w:rsidRPr="0045607A">
        <w:t>categorized and then analyzed based on traits and characteristics of that data.</w:t>
      </w:r>
    </w:p>
    <w:p w14:paraId="47B3D302" w14:textId="5A1084D0" w:rsidR="0045607A" w:rsidRPr="0045607A" w:rsidRDefault="0045607A" w:rsidP="003858EC">
      <w:pPr>
        <w:pStyle w:val="Bullet2"/>
      </w:pPr>
      <w:r w:rsidRPr="0045607A">
        <w:t>For example</w:t>
      </w:r>
      <w:r w:rsidR="00D52E5C">
        <w:t>,</w:t>
      </w:r>
      <w:r w:rsidR="00D52E5C" w:rsidRPr="0045607A">
        <w:t xml:space="preserve"> </w:t>
      </w:r>
      <w:r w:rsidR="00D52E5C">
        <w:t>a</w:t>
      </w:r>
      <w:r w:rsidRPr="0045607A">
        <w:t xml:space="preserve"> survey conducted with employers asks what the IET program could change, add, or improve to better meet their needs. Responses ranged from “improve the </w:t>
      </w:r>
      <w:r w:rsidR="000A4FBC" w:rsidRPr="0045607A">
        <w:t>work</w:t>
      </w:r>
      <w:r w:rsidR="000A4FBC">
        <w:t>for</w:t>
      </w:r>
      <w:r w:rsidR="000A4FBC" w:rsidRPr="0045607A">
        <w:t>ce</w:t>
      </w:r>
      <w:r w:rsidR="008B6FA7">
        <w:t xml:space="preserve"> preparation</w:t>
      </w:r>
      <w:r w:rsidRPr="0045607A">
        <w:t xml:space="preserve"> skills training” to “more emphasis should be placed on recruiting people with disabilities” to “incorporate company site visits into the occupational training.”</w:t>
      </w:r>
    </w:p>
    <w:p w14:paraId="58B2BC1B" w14:textId="77777777" w:rsidR="0045607A" w:rsidRPr="0045607A" w:rsidRDefault="0045607A" w:rsidP="003858EC">
      <w:pPr>
        <w:pStyle w:val="Bullet2"/>
      </w:pPr>
      <w:r w:rsidRPr="0045607A">
        <w:t xml:space="preserve">You might analyze these responses by first categorizing them by theme and then examining the characteristics of the suggestions and what their impact might be on the outcomes. </w:t>
      </w:r>
    </w:p>
    <w:p w14:paraId="363FDAAE" w14:textId="5BE7437B" w:rsidR="006C50CC" w:rsidRDefault="0045607A" w:rsidP="003858EC">
      <w:pPr>
        <w:pStyle w:val="Bullet2"/>
      </w:pPr>
      <w:r w:rsidRPr="0045607A">
        <w:t>The type of data you choose to collect and evaluate depends on what would provide the best evidence for your project goals. You’ll likely find that you’ll need both qualitative and quantitative data, as they provide different perspectives</w:t>
      </w:r>
      <w:r w:rsidR="006C50CC">
        <w:t>.</w:t>
      </w:r>
    </w:p>
    <w:p w14:paraId="18DF8FC1" w14:textId="273812C6" w:rsidR="00790CFA" w:rsidRPr="00790CFA" w:rsidRDefault="006C50CC" w:rsidP="003858EC">
      <w:pPr>
        <w:pStyle w:val="BulletNEXTSLIDE"/>
      </w:pPr>
      <w:r w:rsidRPr="00493CD7">
        <w:t>NEXT SLIDE</w:t>
      </w:r>
    </w:p>
    <w:p w14:paraId="41366EA6" w14:textId="6401E139" w:rsidR="001B182B" w:rsidRPr="00C758A2" w:rsidRDefault="001B182B" w:rsidP="00CC1E9D">
      <w:pPr>
        <w:pStyle w:val="Heading4"/>
      </w:pPr>
      <w:r>
        <w:lastRenderedPageBreak/>
        <w:t>Exploring Data Sources</w:t>
      </w:r>
    </w:p>
    <w:p w14:paraId="603F9A7D" w14:textId="77777777" w:rsidR="001B182B" w:rsidRPr="00E02F01" w:rsidRDefault="001B182B" w:rsidP="00CC1E9D">
      <w:pPr>
        <w:pStyle w:val="BodyText"/>
        <w:keepNext/>
      </w:pPr>
      <w:r w:rsidRPr="6FB00676">
        <w:t xml:space="preserve">Presenter: </w:t>
      </w:r>
      <w:r w:rsidRPr="00175158">
        <w:tab/>
      </w:r>
      <w:r>
        <w:t>[NAME]</w:t>
      </w:r>
    </w:p>
    <w:p w14:paraId="0316927E" w14:textId="6BE78962" w:rsidR="001B182B" w:rsidRDefault="001B182B" w:rsidP="00CC1E9D">
      <w:pPr>
        <w:pStyle w:val="BodyText"/>
        <w:keepNext/>
      </w:pPr>
      <w:r w:rsidRPr="001E71EB">
        <w:t>Duration</w:t>
      </w:r>
      <w:r w:rsidRPr="00175158">
        <w:t xml:space="preserve">:  </w:t>
      </w:r>
      <w:r w:rsidRPr="00175158">
        <w:tab/>
      </w:r>
      <w:r>
        <w:t>1 min.</w:t>
      </w:r>
    </w:p>
    <w:p w14:paraId="13FEA087" w14:textId="788297F6" w:rsidR="001B182B" w:rsidRDefault="00ED2557" w:rsidP="003858EC">
      <w:pPr>
        <w:pStyle w:val="BodyText"/>
      </w:pPr>
      <w:r>
        <w:rPr>
          <w:noProof/>
        </w:rPr>
        <w:drawing>
          <wp:inline distT="0" distB="0" distL="0" distR="0" wp14:anchorId="268F0DB1" wp14:editId="028F33ED">
            <wp:extent cx="2784613" cy="1567581"/>
            <wp:effectExtent l="19050" t="19050" r="15875" b="13970"/>
            <wp:docPr id="85" name="Picture 85" descr="Slide 28&#10;Exploring Data Sources.&#10;1. Align your data with your program goals.&#10;2. What data do you already have? &#10;a. Where is it stored? &#10;b. How will you access it?&#10;3. What data will you need to collect?&#10;a. How will you collect it?&#10;b. How often will you collect it?&#10;c. Where will it be stored?&#10;d. How will you access it?&#10;Toolkit Sectio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lide 28&#10;Exploring Data Sources.&#10;1. Align your data with your program goals.&#10;2. What data do you already have? &#10;a. Where is it stored? &#10;b. How will you access it?&#10;3. What data will you need to collect?&#10;a. How will you collect it?&#10;b. How often will you collect it?&#10;c. Where will it be stored?&#10;d. How will you access it?&#10;Toolkit Section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06448" cy="1579873"/>
                    </a:xfrm>
                    <a:prstGeom prst="rect">
                      <a:avLst/>
                    </a:prstGeom>
                    <a:noFill/>
                    <a:ln>
                      <a:solidFill>
                        <a:schemeClr val="bg1">
                          <a:lumMod val="75000"/>
                        </a:schemeClr>
                      </a:solidFill>
                    </a:ln>
                  </pic:spPr>
                </pic:pic>
              </a:graphicData>
            </a:graphic>
          </wp:inline>
        </w:drawing>
      </w:r>
    </w:p>
    <w:p w14:paraId="23D42399" w14:textId="28DF4E33" w:rsidR="001B182B" w:rsidRPr="00CC1E9D" w:rsidRDefault="001B182B" w:rsidP="003858EC">
      <w:pPr>
        <w:pStyle w:val="BodyText"/>
        <w:rPr>
          <w:b/>
          <w:bCs/>
        </w:rPr>
      </w:pPr>
      <w:r w:rsidRPr="00CC1E9D">
        <w:rPr>
          <w:b/>
          <w:bCs/>
          <w:noProof/>
        </w:rPr>
        <w:drawing>
          <wp:inline distT="0" distB="0" distL="0" distR="0" wp14:anchorId="1CE7FC51" wp14:editId="0BD5008B">
            <wp:extent cx="438150" cy="438150"/>
            <wp:effectExtent l="0" t="0" r="0" b="0"/>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C1E9D">
        <w:rPr>
          <w:b/>
          <w:bCs/>
        </w:rPr>
        <w:t>Present:</w:t>
      </w:r>
    </w:p>
    <w:p w14:paraId="1C665BA8" w14:textId="638F2DB7" w:rsidR="001B182B" w:rsidRDefault="001D3AE8" w:rsidP="003858EC">
      <w:pPr>
        <w:pStyle w:val="Bullet1"/>
        <w:rPr>
          <w:b/>
          <w:sz w:val="24"/>
          <w:shd w:val="clear" w:color="auto" w:fill="FFFFFF"/>
        </w:rPr>
      </w:pPr>
      <w:r>
        <w:rPr>
          <w:rStyle w:val="normaltextrun"/>
          <w:color w:val="000000"/>
          <w:szCs w:val="20"/>
          <w:shd w:val="clear" w:color="auto" w:fill="FFFFFF"/>
        </w:rPr>
        <w:t>Use the PPT slide to discuss exploring data sources</w:t>
      </w:r>
      <w:r w:rsidR="001B182B" w:rsidRPr="21A897DB">
        <w:rPr>
          <w:shd w:val="clear" w:color="auto" w:fill="FFFFFF"/>
        </w:rPr>
        <w:t xml:space="preserve">. </w:t>
      </w:r>
    </w:p>
    <w:p w14:paraId="05E5E30E" w14:textId="5A231437" w:rsidR="009A2A41" w:rsidRPr="00FA554F" w:rsidRDefault="002A365A" w:rsidP="003858EC">
      <w:pPr>
        <w:pStyle w:val="Bullet2"/>
      </w:pPr>
      <w:r>
        <w:t xml:space="preserve">As you review your </w:t>
      </w:r>
      <w:r w:rsidR="005664C3">
        <w:t xml:space="preserve">IET program </w:t>
      </w:r>
      <w:r>
        <w:t xml:space="preserve">goals, </w:t>
      </w:r>
      <w:r w:rsidR="00050C8C">
        <w:t xml:space="preserve">think about the data you need to evaluate them. It’s important to align your data </w:t>
      </w:r>
      <w:r w:rsidR="005705FD">
        <w:t xml:space="preserve">to your IET program goals. </w:t>
      </w:r>
    </w:p>
    <w:p w14:paraId="406D5A3D" w14:textId="216B0391" w:rsidR="006816EC" w:rsidRDefault="009A2A41" w:rsidP="003858EC">
      <w:pPr>
        <w:pStyle w:val="Bullet2"/>
      </w:pPr>
      <w:r>
        <w:t xml:space="preserve">Start with </w:t>
      </w:r>
      <w:r w:rsidR="002A365A">
        <w:t>the data you already have</w:t>
      </w:r>
      <w:r w:rsidR="00C765A7">
        <w:t xml:space="preserve">, </w:t>
      </w:r>
      <w:r w:rsidR="002A365A">
        <w:t xml:space="preserve">and how </w:t>
      </w:r>
      <w:r w:rsidR="00324833">
        <w:t xml:space="preserve">the data </w:t>
      </w:r>
      <w:r w:rsidR="002A365A">
        <w:t>can be used</w:t>
      </w:r>
      <w:r w:rsidR="006816EC">
        <w:t xml:space="preserve"> in your evaluation.</w:t>
      </w:r>
      <w:r w:rsidR="005E6829">
        <w:t xml:space="preserve"> It may be particularly helpful to think about what data you already use to report program performance.</w:t>
      </w:r>
    </w:p>
    <w:p w14:paraId="399C80D3" w14:textId="0721F5B1" w:rsidR="00273636" w:rsidRDefault="006816EC" w:rsidP="003858EC">
      <w:pPr>
        <w:pStyle w:val="Bullet2"/>
        <w:numPr>
          <w:ilvl w:val="0"/>
          <w:numId w:val="0"/>
        </w:numPr>
        <w:ind w:left="1170"/>
      </w:pPr>
      <w:r>
        <w:t>Do you know where it’s stored and how you’ll access it? For example, do you (or the evaluator)</w:t>
      </w:r>
      <w:r w:rsidR="00273636">
        <w:t xml:space="preserve"> have the </w:t>
      </w:r>
      <w:r w:rsidR="00A23055">
        <w:t xml:space="preserve">necessary </w:t>
      </w:r>
      <w:r w:rsidR="00273636">
        <w:t>permission rights to access it?</w:t>
      </w:r>
    </w:p>
    <w:p w14:paraId="66324AC2" w14:textId="0112D40C" w:rsidR="00573583" w:rsidRDefault="004A05B6" w:rsidP="003858EC">
      <w:pPr>
        <w:pStyle w:val="Bullet2"/>
      </w:pPr>
      <w:r>
        <w:t>Then</w:t>
      </w:r>
      <w:r w:rsidR="00A42363">
        <w:t xml:space="preserve"> identify </w:t>
      </w:r>
      <w:r>
        <w:t xml:space="preserve">additional data </w:t>
      </w:r>
      <w:r w:rsidR="00A42363">
        <w:t>you’ll</w:t>
      </w:r>
      <w:r>
        <w:t xml:space="preserve"> need to answer your </w:t>
      </w:r>
      <w:r w:rsidR="007D5520">
        <w:t>outcome and process</w:t>
      </w:r>
      <w:r>
        <w:t xml:space="preserve"> questions</w:t>
      </w:r>
      <w:r w:rsidR="00A23055">
        <w:t>.</w:t>
      </w:r>
      <w:r>
        <w:t xml:space="preserve"> </w:t>
      </w:r>
      <w:r w:rsidR="00BA50E3">
        <w:br/>
      </w:r>
      <w:r w:rsidR="00A42363">
        <w:t xml:space="preserve">How will you </w:t>
      </w:r>
      <w:r w:rsidR="00573583">
        <w:t xml:space="preserve">collect it? </w:t>
      </w:r>
      <w:r w:rsidR="002462BE">
        <w:t xml:space="preserve">Would you get that data through student surveys? </w:t>
      </w:r>
      <w:r w:rsidR="005664C3">
        <w:t>A l</w:t>
      </w:r>
      <w:r w:rsidR="0060076E">
        <w:t>earning management system</w:t>
      </w:r>
      <w:r w:rsidR="005664C3">
        <w:t xml:space="preserve">? </w:t>
      </w:r>
      <w:r w:rsidR="002462BE">
        <w:t xml:space="preserve">Another department?  </w:t>
      </w:r>
    </w:p>
    <w:p w14:paraId="40C6FB12" w14:textId="4A5D93CB" w:rsidR="008936EE" w:rsidRDefault="002A11D5" w:rsidP="003858EC">
      <w:pPr>
        <w:pStyle w:val="Bullet2"/>
      </w:pPr>
      <w:r>
        <w:t>Section 3.</w:t>
      </w:r>
      <w:r w:rsidR="00B54B13">
        <w:t>3</w:t>
      </w:r>
      <w:r>
        <w:t xml:space="preserve"> of the Toolkit </w:t>
      </w:r>
      <w:r w:rsidR="00BA6E24">
        <w:t>helps you think about development of data collection tools and procedures</w:t>
      </w:r>
      <w:r>
        <w:t>.</w:t>
      </w:r>
    </w:p>
    <w:p w14:paraId="347B92D2" w14:textId="77777777" w:rsidR="001B182B" w:rsidRPr="00493CD7" w:rsidRDefault="001B182B" w:rsidP="003858EC">
      <w:pPr>
        <w:pStyle w:val="BulletNEXTSLIDE"/>
      </w:pPr>
      <w:r w:rsidRPr="00493CD7">
        <w:t>NEXT SLIDE</w:t>
      </w:r>
    </w:p>
    <w:p w14:paraId="4FA484BC" w14:textId="0CE78701" w:rsidR="00A90A54" w:rsidRPr="00C758A2" w:rsidRDefault="00A90A54" w:rsidP="003858EC">
      <w:pPr>
        <w:pStyle w:val="Heading4"/>
      </w:pPr>
      <w:r>
        <w:t>Connecting Measures and Data Sources</w:t>
      </w:r>
    </w:p>
    <w:p w14:paraId="7584FCFB" w14:textId="77777777" w:rsidR="00A90A54" w:rsidRPr="00E02F01" w:rsidRDefault="00A90A54" w:rsidP="00A90A54">
      <w:pPr>
        <w:pStyle w:val="BodyText"/>
      </w:pPr>
      <w:r w:rsidRPr="6FB00676">
        <w:t xml:space="preserve">Presenter: </w:t>
      </w:r>
      <w:r w:rsidRPr="00175158">
        <w:tab/>
      </w:r>
      <w:r>
        <w:t>[NAME]</w:t>
      </w:r>
    </w:p>
    <w:p w14:paraId="09EA1D7A" w14:textId="6CA5A762" w:rsidR="00A90A54" w:rsidRDefault="00A90A54" w:rsidP="00A90A54">
      <w:pPr>
        <w:pStyle w:val="BodyText"/>
      </w:pPr>
      <w:r w:rsidRPr="001E71EB">
        <w:t>Duration</w:t>
      </w:r>
      <w:r w:rsidRPr="00175158">
        <w:t xml:space="preserve">:  </w:t>
      </w:r>
      <w:r w:rsidRPr="00175158">
        <w:tab/>
      </w:r>
      <w:r w:rsidR="00B34319">
        <w:t>1</w:t>
      </w:r>
      <w:r>
        <w:t xml:space="preserve"> min.</w:t>
      </w:r>
    </w:p>
    <w:p w14:paraId="75798132" w14:textId="13D52D94" w:rsidR="00A90A54" w:rsidRDefault="00905567" w:rsidP="003858EC">
      <w:pPr>
        <w:pStyle w:val="BodyText"/>
      </w:pPr>
      <w:r>
        <w:rPr>
          <w:noProof/>
        </w:rPr>
        <w:drawing>
          <wp:inline distT="0" distB="0" distL="0" distR="0" wp14:anchorId="3C90DE8E" wp14:editId="2BB6EF82">
            <wp:extent cx="2806863" cy="1580106"/>
            <wp:effectExtent l="19050" t="19050" r="12700" b="20320"/>
            <wp:docPr id="96" name="Picture 96" descr="Slide 29&#10;Connecting Measures and Data Sources.&#10;1a. Measure: The quality of collaboration between adult education (AE) and English language learners (ELL) instructors, the occupational skills trainer, and programs is rated at least above average.&#10;1b. Data sources: Survey responses of learners, adult education instructors and occupational trainers and direct observation. &#10;2a. Measure: 70% or more program participants make a measurable skill gain of at least 5%.&#10;2b. Data sources: Course management data.&#10;3a. Measure: At least 20% of program participants are from underrepresented populations (e.g., minorities, English language learners, etc.) identified during the needs assessment.&#10;3b. Data sources: Needs assessment documentation and course management data.&#10;4a. Measure: 80% or more of learners earn an industry-recognized credential.&#10;4b. Data sources: Program management data and learner responses on post-completion surv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Slide 29&#10;Connecting Measures and Data Sources.&#10;1a. Measure: The quality of collaboration between adult education (AE) and English language learners (ELL) instructors, the occupational skills trainer, and programs is rated at least above average.&#10;1b. Data sources: Survey responses of learners, adult education instructors and occupational trainers and direct observation. &#10;2a. Measure: 70% or more program participants make a measurable skill gain of at least 5%.&#10;2b. Data sources: Course management data.&#10;3a. Measure: At least 20% of program participants are from underrepresented populations (e.g., minorities, English language learners, etc.) identified during the needs assessment.&#10;3b. Data sources: Needs assessment documentation and course management data.&#10;4a. Measure: 80% or more of learners earn an industry-recognized credential.&#10;4b. Data sources: Program management data and learner responses on post-completion survey.&#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29513" cy="1592857"/>
                    </a:xfrm>
                    <a:prstGeom prst="rect">
                      <a:avLst/>
                    </a:prstGeom>
                    <a:noFill/>
                    <a:ln>
                      <a:solidFill>
                        <a:schemeClr val="bg1">
                          <a:lumMod val="75000"/>
                        </a:schemeClr>
                      </a:solidFill>
                    </a:ln>
                  </pic:spPr>
                </pic:pic>
              </a:graphicData>
            </a:graphic>
          </wp:inline>
        </w:drawing>
      </w:r>
    </w:p>
    <w:p w14:paraId="515E5DFD" w14:textId="32AC44C0" w:rsidR="00A90A54" w:rsidRPr="00CC1E9D" w:rsidRDefault="00A90A54" w:rsidP="003858EC">
      <w:pPr>
        <w:pStyle w:val="BodyText"/>
        <w:rPr>
          <w:b/>
          <w:bCs/>
        </w:rPr>
      </w:pPr>
      <w:r w:rsidRPr="00CC1E9D">
        <w:rPr>
          <w:b/>
          <w:bCs/>
          <w:noProof/>
        </w:rPr>
        <w:lastRenderedPageBreak/>
        <w:drawing>
          <wp:inline distT="0" distB="0" distL="0" distR="0" wp14:anchorId="7B058988" wp14:editId="05827A1D">
            <wp:extent cx="438150" cy="438150"/>
            <wp:effectExtent l="0" t="0" r="0" b="0"/>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C1E9D">
        <w:rPr>
          <w:b/>
          <w:bCs/>
        </w:rPr>
        <w:t>Present:</w:t>
      </w:r>
    </w:p>
    <w:p w14:paraId="2C489272" w14:textId="57E9AD18" w:rsidR="00A90A54" w:rsidRDefault="00C35483" w:rsidP="003858EC">
      <w:pPr>
        <w:pStyle w:val="Bullet1"/>
        <w:rPr>
          <w:b/>
          <w:sz w:val="24"/>
          <w:shd w:val="clear" w:color="auto" w:fill="FFFFFF"/>
        </w:rPr>
      </w:pPr>
      <w:r>
        <w:rPr>
          <w:rStyle w:val="normaltextrun"/>
          <w:color w:val="000000"/>
          <w:szCs w:val="20"/>
          <w:shd w:val="clear" w:color="auto" w:fill="FFFFFF"/>
        </w:rPr>
        <w:t>Discuss connecting measures and data sources</w:t>
      </w:r>
      <w:r w:rsidR="00A90A54" w:rsidRPr="21A897DB">
        <w:rPr>
          <w:shd w:val="clear" w:color="auto" w:fill="FFFFFF"/>
        </w:rPr>
        <w:t xml:space="preserve">. </w:t>
      </w:r>
    </w:p>
    <w:p w14:paraId="4FB25A85" w14:textId="1F59D40B" w:rsidR="00081E0E" w:rsidRPr="002F1DFB" w:rsidRDefault="00081E0E" w:rsidP="003858EC">
      <w:pPr>
        <w:pStyle w:val="Bullet2"/>
        <w:rPr>
          <w:rStyle w:val="normaltextrun"/>
        </w:rPr>
      </w:pPr>
      <w:r>
        <w:rPr>
          <w:rStyle w:val="normaltextrun"/>
        </w:rPr>
        <w:t xml:space="preserve">We’re going to take a couple of quick slides to </w:t>
      </w:r>
      <w:r w:rsidR="0051163F">
        <w:rPr>
          <w:rStyle w:val="normaltextrun"/>
        </w:rPr>
        <w:t>talk</w:t>
      </w:r>
      <w:r>
        <w:rPr>
          <w:rStyle w:val="normaltextrun"/>
        </w:rPr>
        <w:t xml:space="preserve"> about the data sources and collection methods before we turn to the group for discussion on what you do now, and what you might do.</w:t>
      </w:r>
    </w:p>
    <w:p w14:paraId="1101F5C2" w14:textId="134FE73F" w:rsidR="002B0142" w:rsidRDefault="00D97462" w:rsidP="003858EC">
      <w:pPr>
        <w:pStyle w:val="Bullet2"/>
      </w:pPr>
      <w:r w:rsidRPr="009F77E4">
        <w:rPr>
          <w:rStyle w:val="normaltextrun"/>
          <w:color w:val="000000"/>
          <w:szCs w:val="20"/>
        </w:rPr>
        <w:t>There’s certainly a lot of information that you have in your course management data</w:t>
      </w:r>
      <w:r w:rsidR="004C25BE">
        <w:rPr>
          <w:rStyle w:val="normaltextrun"/>
          <w:color w:val="000000"/>
          <w:szCs w:val="20"/>
        </w:rPr>
        <w:t xml:space="preserve">, </w:t>
      </w:r>
      <w:r w:rsidR="00C66C46">
        <w:rPr>
          <w:rStyle w:val="normaltextrun"/>
          <w:color w:val="000000"/>
          <w:szCs w:val="20"/>
        </w:rPr>
        <w:t>which will provide quantitative data</w:t>
      </w:r>
      <w:r w:rsidR="00563156">
        <w:rPr>
          <w:rStyle w:val="normaltextrun"/>
          <w:color w:val="000000"/>
          <w:szCs w:val="20"/>
        </w:rPr>
        <w:t>. A</w:t>
      </w:r>
      <w:r w:rsidR="009B6929">
        <w:rPr>
          <w:rStyle w:val="normaltextrun"/>
          <w:color w:val="000000"/>
          <w:szCs w:val="20"/>
        </w:rPr>
        <w:t>nd there’s good potential for the use of student surveys</w:t>
      </w:r>
      <w:r w:rsidR="002B0142">
        <w:rPr>
          <w:rStyle w:val="normaltextrun"/>
          <w:color w:val="000000"/>
          <w:szCs w:val="20"/>
        </w:rPr>
        <w:t xml:space="preserve"> or direct observation</w:t>
      </w:r>
      <w:r w:rsidR="00C66C46">
        <w:rPr>
          <w:rStyle w:val="normaltextrun"/>
          <w:color w:val="000000"/>
          <w:szCs w:val="20"/>
        </w:rPr>
        <w:t xml:space="preserve"> for collecting qualitative data</w:t>
      </w:r>
      <w:r w:rsidR="002B0142">
        <w:rPr>
          <w:rStyle w:val="normaltextrun"/>
          <w:color w:val="000000"/>
          <w:szCs w:val="20"/>
        </w:rPr>
        <w:t xml:space="preserve">. </w:t>
      </w:r>
    </w:p>
    <w:p w14:paraId="02396A3A" w14:textId="77777777" w:rsidR="0051163F" w:rsidRDefault="00460530" w:rsidP="003858EC">
      <w:pPr>
        <w:pStyle w:val="Bullet2"/>
      </w:pPr>
      <w:r>
        <w:t>Now lets’ talk about</w:t>
      </w:r>
      <w:r w:rsidR="002B0142">
        <w:t xml:space="preserve"> how you will collect the data.</w:t>
      </w:r>
    </w:p>
    <w:p w14:paraId="146379D5" w14:textId="6FACEE69" w:rsidR="006F6623" w:rsidRDefault="00A90A54" w:rsidP="003858EC">
      <w:pPr>
        <w:pStyle w:val="BulletNEXTSLIDE"/>
      </w:pPr>
      <w:r w:rsidRPr="00493CD7">
        <w:t>NEXT SLID</w:t>
      </w:r>
      <w:r w:rsidR="00DC501D">
        <w:t>E</w:t>
      </w:r>
    </w:p>
    <w:p w14:paraId="4745AE74" w14:textId="7B53AA4E" w:rsidR="002A11D5" w:rsidRPr="00C758A2" w:rsidRDefault="00D8205E" w:rsidP="003858EC">
      <w:pPr>
        <w:pStyle w:val="Heading4"/>
      </w:pPr>
      <w:r>
        <w:t xml:space="preserve">Data Collection Methods and </w:t>
      </w:r>
      <w:r w:rsidR="008E62BE">
        <w:t xml:space="preserve">Evaluation </w:t>
      </w:r>
      <w:r>
        <w:t>Tools</w:t>
      </w:r>
    </w:p>
    <w:p w14:paraId="57427C52" w14:textId="77777777" w:rsidR="002A11D5" w:rsidRPr="00E02F01" w:rsidRDefault="002A11D5" w:rsidP="002A11D5">
      <w:pPr>
        <w:pStyle w:val="BodyText"/>
      </w:pPr>
      <w:r w:rsidRPr="6FB00676">
        <w:t xml:space="preserve">Presenter: </w:t>
      </w:r>
      <w:r w:rsidRPr="00175158">
        <w:tab/>
      </w:r>
      <w:r>
        <w:t>[NAME]</w:t>
      </w:r>
    </w:p>
    <w:p w14:paraId="2CA82A03" w14:textId="29A36398" w:rsidR="002A11D5" w:rsidRDefault="002A11D5" w:rsidP="002A11D5">
      <w:pPr>
        <w:pStyle w:val="BodyText"/>
      </w:pPr>
      <w:r w:rsidRPr="001E71EB">
        <w:t>Duration</w:t>
      </w:r>
      <w:r w:rsidRPr="00175158">
        <w:t xml:space="preserve">:  </w:t>
      </w:r>
      <w:r w:rsidRPr="00175158">
        <w:tab/>
      </w:r>
      <w:r w:rsidR="00B34319">
        <w:t>1</w:t>
      </w:r>
      <w:r>
        <w:t xml:space="preserve"> min.</w:t>
      </w:r>
    </w:p>
    <w:p w14:paraId="4A606EDC" w14:textId="24A0B1A0" w:rsidR="002A11D5" w:rsidRDefault="00363027" w:rsidP="003858EC">
      <w:pPr>
        <w:pStyle w:val="BodyText"/>
      </w:pPr>
      <w:r>
        <w:rPr>
          <w:noProof/>
        </w:rPr>
        <w:drawing>
          <wp:inline distT="0" distB="0" distL="0" distR="0" wp14:anchorId="63468D89" wp14:editId="646D4215">
            <wp:extent cx="2762362" cy="1555054"/>
            <wp:effectExtent l="19050" t="19050" r="19050" b="26670"/>
            <wp:docPr id="98" name="Picture 98" descr="Slide 30&#10;Data Collection Methods and Evaluation Tools.&#10;1a. Collection method: Program data and document review.&#10;1b. Evaluation Tools and Instruments to Prepare:  Performance reporting and course management data collection tools (may already exist) and lists of systems and documents that align to your program evaluation goals for tracking purposes.&#10;2a. Collection method: Direct observation and classroom visits.&#10;2b. Evaluation Tools and Instruments to Prepare: Observation protocols and classroom visitation checklists.&#10;3a. Collection method: Interviews and focus groups.&#10;3b. Evaluation Tools and Instruments to Prepare: Interview questionnaires and protocols, and focus group questions.&#10;4a. Collection method: Surveys.&#10;4b. Evaluation Tools and Instruments to Prepare: Items or questions (electronic or paper version) and response options (e.g., multiple choice, multiple select, open-ended).&#10;5a. Collection method: Staff and/or leadership meetings.&#10;5b. Evaluation Tools and Instruments to Prepare: Shared calendar/scheduling system and meeting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lide 30&#10;Data Collection Methods and Evaluation Tools.&#10;1a. Collection method: Program data and document review.&#10;1b. Evaluation Tools and Instruments to Prepare:  Performance reporting and course management data collection tools (may already exist) and lists of systems and documents that align to your program evaluation goals for tracking purposes.&#10;2a. Collection method: Direct observation and classroom visits.&#10;2b. Evaluation Tools and Instruments to Prepare: Observation protocols and classroom visitation checklists.&#10;3a. Collection method: Interviews and focus groups.&#10;3b. Evaluation Tools and Instruments to Prepare: Interview questionnaires and protocols, and focus group questions.&#10;4a. Collection method: Surveys.&#10;4b. Evaluation Tools and Instruments to Prepare: Items or questions (electronic or paper version) and response options (e.g., multiple choice, multiple select, open-ended).&#10;5a. Collection method: Staff and/or leadership meetings.&#10;5b. Evaluation Tools and Instruments to Prepare: Shared calendar/scheduling system and meeting minut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93846" cy="1572778"/>
                    </a:xfrm>
                    <a:prstGeom prst="rect">
                      <a:avLst/>
                    </a:prstGeom>
                    <a:noFill/>
                    <a:ln>
                      <a:solidFill>
                        <a:schemeClr val="bg1">
                          <a:lumMod val="75000"/>
                        </a:schemeClr>
                      </a:solidFill>
                    </a:ln>
                  </pic:spPr>
                </pic:pic>
              </a:graphicData>
            </a:graphic>
          </wp:inline>
        </w:drawing>
      </w:r>
    </w:p>
    <w:p w14:paraId="7089C97B" w14:textId="15D6571D" w:rsidR="002A11D5" w:rsidRPr="00CC1E9D" w:rsidRDefault="002A11D5" w:rsidP="003858EC">
      <w:pPr>
        <w:pStyle w:val="BodyText"/>
        <w:rPr>
          <w:b/>
          <w:bCs/>
        </w:rPr>
      </w:pPr>
      <w:r w:rsidRPr="00CC1E9D">
        <w:rPr>
          <w:b/>
          <w:bCs/>
          <w:noProof/>
        </w:rPr>
        <w:drawing>
          <wp:inline distT="0" distB="0" distL="0" distR="0" wp14:anchorId="43D2610F" wp14:editId="7993650D">
            <wp:extent cx="438150" cy="438150"/>
            <wp:effectExtent l="0" t="0" r="0" b="0"/>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C1E9D">
        <w:rPr>
          <w:b/>
          <w:bCs/>
        </w:rPr>
        <w:t>Present:</w:t>
      </w:r>
    </w:p>
    <w:p w14:paraId="71037289" w14:textId="03F81ADB" w:rsidR="002A11D5" w:rsidRDefault="003069FC" w:rsidP="003858EC">
      <w:pPr>
        <w:pStyle w:val="Bullet1"/>
        <w:rPr>
          <w:b/>
          <w:sz w:val="24"/>
          <w:shd w:val="clear" w:color="auto" w:fill="FFFFFF"/>
        </w:rPr>
      </w:pPr>
      <w:r>
        <w:rPr>
          <w:rStyle w:val="normaltextrun"/>
          <w:color w:val="000000"/>
          <w:szCs w:val="20"/>
          <w:shd w:val="clear" w:color="auto" w:fill="FFFFFF"/>
        </w:rPr>
        <w:t>Use the table on the slide to discuss data collection methods</w:t>
      </w:r>
      <w:r w:rsidR="006007F8">
        <w:rPr>
          <w:rStyle w:val="normaltextrun"/>
          <w:color w:val="000000"/>
          <w:szCs w:val="20"/>
          <w:shd w:val="clear" w:color="auto" w:fill="FFFFFF"/>
        </w:rPr>
        <w:t xml:space="preserve"> and evaluation tools</w:t>
      </w:r>
      <w:r w:rsidR="002A11D5" w:rsidRPr="21A897DB">
        <w:rPr>
          <w:shd w:val="clear" w:color="auto" w:fill="FFFFFF"/>
        </w:rPr>
        <w:t xml:space="preserve">. </w:t>
      </w:r>
    </w:p>
    <w:p w14:paraId="0E946A9B" w14:textId="602AFBFA" w:rsidR="00E70AF6" w:rsidRDefault="00E70AF6" w:rsidP="003858EC">
      <w:pPr>
        <w:pStyle w:val="Bullet2"/>
      </w:pPr>
      <w:r>
        <w:t>Your evaluation plan will likely include multiple data collection methods</w:t>
      </w:r>
      <w:r w:rsidR="001478C8">
        <w:t>,</w:t>
      </w:r>
      <w:r w:rsidR="00ED18B0">
        <w:t xml:space="preserve"> such as those in the left column of </w:t>
      </w:r>
      <w:r w:rsidR="00937EF2">
        <w:t xml:space="preserve">this table. </w:t>
      </w:r>
      <w:r w:rsidR="00C74554">
        <w:t>You may</w:t>
      </w:r>
      <w:r w:rsidR="00E65BD8">
        <w:t xml:space="preserve"> also </w:t>
      </w:r>
      <w:r w:rsidR="00C74554">
        <w:t xml:space="preserve">want to </w:t>
      </w:r>
      <w:r w:rsidR="00E65BD8">
        <w:t xml:space="preserve">include the evaluation tool or instrument needed for obtaining the data. These may or may not </w:t>
      </w:r>
      <w:r w:rsidR="0046216C">
        <w:t>be in place. If not, someone will need to create them</w:t>
      </w:r>
      <w:r>
        <w:t xml:space="preserve">. </w:t>
      </w:r>
    </w:p>
    <w:p w14:paraId="4474D032" w14:textId="49E62243" w:rsidR="00DF6ED0" w:rsidRDefault="000C5DAE" w:rsidP="003858EC">
      <w:pPr>
        <w:pStyle w:val="Bullet2"/>
      </w:pPr>
      <w:r>
        <w:t xml:space="preserve">For example, if you plan to conduct surveys, someone will need to prepare the questions and </w:t>
      </w:r>
      <w:r w:rsidR="00DF6ED0">
        <w:t>create the forms, whether electronic or paper versions. If electronic, will you use existing survey tools, such as Survey Monkey</w:t>
      </w:r>
      <w:r w:rsidR="002D7985">
        <w:t xml:space="preserve"> or Qualtrics</w:t>
      </w:r>
      <w:r w:rsidR="00DF6ED0">
        <w:t>, or will you develop your own?</w:t>
      </w:r>
    </w:p>
    <w:p w14:paraId="3769F520" w14:textId="2E382237" w:rsidR="00D613B4" w:rsidRPr="0045607A" w:rsidRDefault="00856728" w:rsidP="003858EC">
      <w:pPr>
        <w:pStyle w:val="Bullet2"/>
      </w:pPr>
      <w:r>
        <w:t xml:space="preserve">When preparing your evaluation plan, </w:t>
      </w:r>
      <w:r w:rsidR="00E43381">
        <w:t>identify the person</w:t>
      </w:r>
      <w:r w:rsidR="00F702E5">
        <w:t xml:space="preserve"> </w:t>
      </w:r>
      <w:r w:rsidR="008F5AAC">
        <w:t xml:space="preserve">who will take the lead on </w:t>
      </w:r>
      <w:r w:rsidR="000F139B">
        <w:t>preparing</w:t>
      </w:r>
      <w:r w:rsidR="00E33129">
        <w:t xml:space="preserve"> the necessary </w:t>
      </w:r>
      <w:r w:rsidR="00726A8E">
        <w:t xml:space="preserve">evaluation </w:t>
      </w:r>
      <w:r w:rsidR="00E33129">
        <w:t>tools</w:t>
      </w:r>
      <w:r w:rsidR="008E172A">
        <w:t xml:space="preserve"> and allow adequate time</w:t>
      </w:r>
      <w:r w:rsidR="00E43381">
        <w:t xml:space="preserve"> for doing so</w:t>
      </w:r>
      <w:r w:rsidR="00E33129">
        <w:t>.</w:t>
      </w:r>
    </w:p>
    <w:p w14:paraId="4547E5BC" w14:textId="1B6BA506" w:rsidR="002A11D5" w:rsidRDefault="002A11D5" w:rsidP="003858EC">
      <w:pPr>
        <w:pStyle w:val="BulletNEXTSLIDE"/>
      </w:pPr>
      <w:r w:rsidRPr="00493CD7">
        <w:t>NEXT SLIDE</w:t>
      </w:r>
    </w:p>
    <w:p w14:paraId="724546B8" w14:textId="51075331" w:rsidR="00AA0A8D" w:rsidRPr="00FB4B8B" w:rsidRDefault="00AA0A8D" w:rsidP="00CC1E9D">
      <w:pPr>
        <w:pStyle w:val="Heading4"/>
      </w:pPr>
      <w:r>
        <w:lastRenderedPageBreak/>
        <w:t xml:space="preserve">Group Discussion – </w:t>
      </w:r>
      <w:r w:rsidR="00AB21F9">
        <w:t>Data</w:t>
      </w:r>
      <w:r w:rsidR="006F599C">
        <w:t xml:space="preserve"> Collection</w:t>
      </w:r>
    </w:p>
    <w:p w14:paraId="66B6F07C" w14:textId="77777777" w:rsidR="00AA0A8D" w:rsidRPr="00E02F01" w:rsidRDefault="00AA0A8D" w:rsidP="00CC1E9D">
      <w:pPr>
        <w:pStyle w:val="BodyText"/>
        <w:keepNext/>
      </w:pPr>
      <w:r w:rsidRPr="6FB00676">
        <w:t xml:space="preserve">Presenter: </w:t>
      </w:r>
      <w:r w:rsidRPr="00175158">
        <w:tab/>
      </w:r>
      <w:r>
        <w:t>[NAME]</w:t>
      </w:r>
    </w:p>
    <w:p w14:paraId="1334B7C4" w14:textId="77777777" w:rsidR="00AA0A8D" w:rsidRDefault="00AA0A8D" w:rsidP="00CC1E9D">
      <w:pPr>
        <w:pStyle w:val="BodyText"/>
        <w:keepNext/>
      </w:pPr>
      <w:r w:rsidRPr="001E71EB">
        <w:t xml:space="preserve">Duration:  </w:t>
      </w:r>
      <w:r w:rsidRPr="001E71EB">
        <w:tab/>
      </w:r>
      <w:r>
        <w:t>4 min.</w:t>
      </w:r>
    </w:p>
    <w:p w14:paraId="687A9133" w14:textId="6D1D0082" w:rsidR="00AA0A8D" w:rsidRDefault="00363027" w:rsidP="003858EC">
      <w:pPr>
        <w:pStyle w:val="BodyText"/>
      </w:pPr>
      <w:r>
        <w:rPr>
          <w:noProof/>
        </w:rPr>
        <w:drawing>
          <wp:inline distT="0" distB="0" distL="0" distR="0" wp14:anchorId="14BB4E7B" wp14:editId="1502B776">
            <wp:extent cx="2784612" cy="1567580"/>
            <wp:effectExtent l="19050" t="19050" r="15875" b="13970"/>
            <wp:docPr id="99" name="Picture 99" descr="Slide 31&#10;Group Discussion: Data Collection.&#10;a. What types of data do you collect that have been helpful in your program evaluation efforts? &#10;b. What types of data does your state agency or program collect that have been helpful in your program evaluation efforts?&#10;c. Have you set up any unique data collection activities?&#10;d. How are you getting student or partner feedback?&#10;Please share your experiences and ideas with th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Slide 31&#10;Group Discussion: Data Collection.&#10;a. What types of data do you collect that have been helpful in your program evaluation efforts? &#10;b. What types of data does your state agency or program collect that have been helpful in your program evaluation efforts?&#10;c. Have you set up any unique data collection activities?&#10;d. How are you getting student or partner feedback?&#10;Please share your experiences and ideas with the group.&#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21213" cy="1588184"/>
                    </a:xfrm>
                    <a:prstGeom prst="rect">
                      <a:avLst/>
                    </a:prstGeom>
                    <a:noFill/>
                    <a:ln>
                      <a:solidFill>
                        <a:schemeClr val="bg1">
                          <a:lumMod val="75000"/>
                        </a:schemeClr>
                      </a:solidFill>
                    </a:ln>
                  </pic:spPr>
                </pic:pic>
              </a:graphicData>
            </a:graphic>
          </wp:inline>
        </w:drawing>
      </w:r>
    </w:p>
    <w:p w14:paraId="412137CE" w14:textId="77777777" w:rsidR="00AA0A8D" w:rsidRPr="00CC1E9D" w:rsidRDefault="00AA0A8D" w:rsidP="003858EC">
      <w:pPr>
        <w:pStyle w:val="BodyText"/>
        <w:rPr>
          <w:b/>
          <w:bCs/>
        </w:rPr>
      </w:pPr>
      <w:r w:rsidRPr="00CC1E9D">
        <w:rPr>
          <w:b/>
          <w:bCs/>
          <w:noProof/>
        </w:rPr>
        <w:drawing>
          <wp:inline distT="0" distB="0" distL="0" distR="0" wp14:anchorId="5734DF5A" wp14:editId="26989E9B">
            <wp:extent cx="422910" cy="422910"/>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extLst>
                        <a:ext uri="{C183D7F6-B498-43B3-948B-1728B52AA6E4}">
                          <adec:decorative xmlns:adec="http://schemas.microsoft.com/office/drawing/2017/decorative" val="1"/>
                        </a:ext>
                      </a:extLst>
                    </pic:cNvPr>
                    <pic:cNvPicPr/>
                  </pic:nvPicPr>
                  <pic:blipFill>
                    <a:blip r:embed="rId39" cstate="screen">
                      <a:extLst>
                        <a:ext uri="{28A0092B-C50C-407E-A947-70E740481C1C}">
                          <a14:useLocalDpi xmlns:a14="http://schemas.microsoft.com/office/drawing/2010/main"/>
                        </a:ext>
                        <a:ext uri="{96DAC541-7B7A-43D3-8B79-37D633B846F1}">
                          <asvg:svgBlip xmlns:asvg="http://schemas.microsoft.com/office/drawing/2016/SVG/main" r:embed="rId40"/>
                        </a:ext>
                      </a:extLst>
                    </a:blip>
                    <a:stretch>
                      <a:fillRect/>
                    </a:stretch>
                  </pic:blipFill>
                  <pic:spPr>
                    <a:xfrm>
                      <a:off x="0" y="0"/>
                      <a:ext cx="422910" cy="422910"/>
                    </a:xfrm>
                    <a:prstGeom prst="rect">
                      <a:avLst/>
                    </a:prstGeom>
                  </pic:spPr>
                </pic:pic>
              </a:graphicData>
            </a:graphic>
          </wp:inline>
        </w:drawing>
      </w:r>
      <w:r w:rsidRPr="00CC1E9D">
        <w:rPr>
          <w:b/>
          <w:bCs/>
        </w:rPr>
        <w:t>Discuss/Chat:</w:t>
      </w:r>
    </w:p>
    <w:p w14:paraId="3266B15A" w14:textId="2BC3D119" w:rsidR="00AA0A8D" w:rsidRDefault="00AA0A8D" w:rsidP="003858EC">
      <w:pPr>
        <w:pStyle w:val="Bullet1"/>
      </w:pPr>
      <w:r>
        <w:t xml:space="preserve">Facilitate a discussion on </w:t>
      </w:r>
      <w:r w:rsidR="00157C09">
        <w:t>data collection</w:t>
      </w:r>
      <w:r>
        <w:t xml:space="preserve"> practices.</w:t>
      </w:r>
    </w:p>
    <w:p w14:paraId="4FAA8618" w14:textId="430BD394" w:rsidR="00AA0A8D" w:rsidRDefault="00A731A6" w:rsidP="003858EC">
      <w:pPr>
        <w:pStyle w:val="Bullet2"/>
      </w:pPr>
      <w:r>
        <w:t>I’d love to hear about the data you are currently collecting for your IET program or other adult ed program.</w:t>
      </w:r>
    </w:p>
    <w:p w14:paraId="057D9F33" w14:textId="4CBD2440" w:rsidR="00687F0E" w:rsidRDefault="00687F0E" w:rsidP="003858EC">
      <w:pPr>
        <w:pStyle w:val="Bullet2"/>
      </w:pPr>
      <w:r>
        <w:t>Reflect on all the types of data collected by your program/Local Education Agency and State Education Agency.</w:t>
      </w:r>
    </w:p>
    <w:p w14:paraId="3280440F" w14:textId="77777777" w:rsidR="007D459B" w:rsidRDefault="007D459B" w:rsidP="003858EC">
      <w:pPr>
        <w:pStyle w:val="Bullet3"/>
      </w:pPr>
      <w:r>
        <w:t>What unique data collection activities have you set up?</w:t>
      </w:r>
    </w:p>
    <w:p w14:paraId="7DBFB934" w14:textId="77777777" w:rsidR="007D459B" w:rsidRDefault="007D459B" w:rsidP="003858EC">
      <w:pPr>
        <w:pStyle w:val="Bullet3"/>
      </w:pPr>
      <w:r>
        <w:t>Are you getting student feedback?</w:t>
      </w:r>
    </w:p>
    <w:p w14:paraId="091DBD7E" w14:textId="3F310437" w:rsidR="00687F0E" w:rsidRDefault="007D459B" w:rsidP="003858EC">
      <w:pPr>
        <w:pStyle w:val="Bullet3"/>
      </w:pPr>
      <w:r>
        <w:t>Partner feedback? How?</w:t>
      </w:r>
    </w:p>
    <w:p w14:paraId="32CC0CD0" w14:textId="77777777" w:rsidR="00130EFD" w:rsidRDefault="00130EFD" w:rsidP="003858EC">
      <w:pPr>
        <w:pStyle w:val="Bullet1"/>
      </w:pPr>
      <w:r>
        <w:t>Speak to a few of the responses.</w:t>
      </w:r>
    </w:p>
    <w:p w14:paraId="59144920" w14:textId="77777777" w:rsidR="00130EFD" w:rsidRDefault="00130EFD" w:rsidP="003858EC">
      <w:pPr>
        <w:pStyle w:val="Bullet1"/>
        <w:rPr>
          <w:rStyle w:val="normaltextrun"/>
          <w:color w:val="000000"/>
          <w:szCs w:val="20"/>
          <w:shd w:val="clear" w:color="auto" w:fill="FFFFFF"/>
        </w:rPr>
      </w:pPr>
      <w:r w:rsidRPr="009827C2">
        <w:rPr>
          <w:rStyle w:val="normaltextrun"/>
          <w:color w:val="000000"/>
          <w:szCs w:val="20"/>
          <w:shd w:val="clear" w:color="auto" w:fill="FFFFFF"/>
        </w:rPr>
        <w:t xml:space="preserve">Discuss key </w:t>
      </w:r>
      <w:r>
        <w:rPr>
          <w:rStyle w:val="normaltextrun"/>
          <w:color w:val="000000"/>
          <w:szCs w:val="20"/>
          <w:shd w:val="clear" w:color="auto" w:fill="FFFFFF"/>
        </w:rPr>
        <w:t>data collection takeaways.</w:t>
      </w:r>
    </w:p>
    <w:p w14:paraId="7A4627FD" w14:textId="1CADB02F" w:rsidR="00130EFD" w:rsidRDefault="00130EFD" w:rsidP="003858EC">
      <w:pPr>
        <w:pStyle w:val="Bullet2"/>
      </w:pPr>
      <w:r>
        <w:t xml:space="preserve">Before we move to our next topic, let’s highlight a few key takeaways </w:t>
      </w:r>
      <w:r w:rsidR="00941CD2">
        <w:t xml:space="preserve">and ideas </w:t>
      </w:r>
      <w:r>
        <w:t>on data collection.</w:t>
      </w:r>
    </w:p>
    <w:p w14:paraId="70790D2B" w14:textId="77777777" w:rsidR="00130EFD" w:rsidRDefault="00130EFD" w:rsidP="003858EC">
      <w:pPr>
        <w:pStyle w:val="Bullet2"/>
      </w:pPr>
      <w:r>
        <w:t xml:space="preserve">First, remember that program launch provides a unique time to observe and collect data that will be different from program delivery – you only get that “one shot” for program launch.  </w:t>
      </w:r>
    </w:p>
    <w:p w14:paraId="6EFB18FD" w14:textId="0D95F298" w:rsidR="00130EFD" w:rsidRPr="00DC5779" w:rsidRDefault="00130EFD" w:rsidP="003858EC">
      <w:pPr>
        <w:pStyle w:val="Bullet2"/>
      </w:pPr>
      <w:r>
        <w:t>Second, remember that you can make adjustments as you go</w:t>
      </w:r>
      <w:r w:rsidR="000C6068">
        <w:t xml:space="preserve"> </w:t>
      </w:r>
      <w:r w:rsidR="003A5052">
        <w:t>– if you realize you need data you don’t have, is there a way to begin collecting it?</w:t>
      </w:r>
      <w:r>
        <w:t xml:space="preserve"> </w:t>
      </w:r>
    </w:p>
    <w:p w14:paraId="31FA912E" w14:textId="022FE01A" w:rsidR="00130EFD" w:rsidRPr="00067346" w:rsidRDefault="00941CD2" w:rsidP="003858EC">
      <w:pPr>
        <w:pStyle w:val="Bullet2"/>
      </w:pPr>
      <w:r>
        <w:t xml:space="preserve">Think about opportunities to collect qualitative data—are you regularly </w:t>
      </w:r>
      <w:r w:rsidR="00BB5AF4" w:rsidRPr="00067346">
        <w:t>conven</w:t>
      </w:r>
      <w:r w:rsidR="00BB5AF4">
        <w:t>ing</w:t>
      </w:r>
      <w:r w:rsidR="00130EFD" w:rsidRPr="00067346">
        <w:t xml:space="preserve"> program staff to review</w:t>
      </w:r>
      <w:r w:rsidR="00C45E37">
        <w:t xml:space="preserve"> the program’s </w:t>
      </w:r>
      <w:r w:rsidR="00130EFD" w:rsidRPr="00067346">
        <w:t>progress, opportunities, and challenges?</w:t>
      </w:r>
      <w:r w:rsidR="00C45E37">
        <w:t xml:space="preserve"> Are you capturing </w:t>
      </w:r>
      <w:r w:rsidR="00BB5AF4">
        <w:t xml:space="preserve">and distributing </w:t>
      </w:r>
      <w:r w:rsidR="00C45E37">
        <w:t xml:space="preserve">the notes from those discussions? </w:t>
      </w:r>
    </w:p>
    <w:p w14:paraId="47703601" w14:textId="16624B8D" w:rsidR="007D459B" w:rsidRPr="00736C61" w:rsidRDefault="00130EFD" w:rsidP="003858EC">
      <w:pPr>
        <w:pStyle w:val="Bullet2"/>
      </w:pPr>
      <w:r>
        <w:t>Are you able to answer the questions you most want answered about your program?</w:t>
      </w:r>
    </w:p>
    <w:p w14:paraId="5BE72FB1" w14:textId="77777777" w:rsidR="00AA0A8D" w:rsidRPr="006A79F7" w:rsidRDefault="00AA0A8D" w:rsidP="003858EC">
      <w:pPr>
        <w:pStyle w:val="Bullet1"/>
      </w:pPr>
      <w:r w:rsidRPr="00F20DAB">
        <w:t>[Virtual]</w:t>
      </w:r>
      <w:r w:rsidRPr="006A79F7">
        <w:t xml:space="preserve"> Have participants share responses in the chat or unmute their microphone to speak. </w:t>
      </w:r>
    </w:p>
    <w:p w14:paraId="4F1D857F" w14:textId="77777777" w:rsidR="00AA0A8D" w:rsidRPr="006A79F7" w:rsidRDefault="00AA0A8D" w:rsidP="003858EC">
      <w:pPr>
        <w:pStyle w:val="Bullet1"/>
      </w:pPr>
      <w:r w:rsidRPr="00F20DAB">
        <w:t>[In-Person]</w:t>
      </w:r>
      <w:r w:rsidRPr="006A79F7">
        <w:t xml:space="preserve"> Ask participants to raise their hand or call out responses. </w:t>
      </w:r>
    </w:p>
    <w:p w14:paraId="3A973E11" w14:textId="77777777" w:rsidR="00AA0A8D" w:rsidRPr="00EB73BD" w:rsidRDefault="00AA0A8D" w:rsidP="003858EC">
      <w:pPr>
        <w:pStyle w:val="BulletNEXTSLIDE"/>
      </w:pPr>
      <w:r w:rsidRPr="00EB73BD">
        <w:t>NEXT SLIDE</w:t>
      </w:r>
    </w:p>
    <w:p w14:paraId="1B896DD7" w14:textId="77777777" w:rsidR="00130EFD" w:rsidRDefault="00130EFD" w:rsidP="00130EFD">
      <w:pPr>
        <w:pStyle w:val="TopicName"/>
        <w:sectPr w:rsidR="00130EFD" w:rsidSect="007A446C">
          <w:headerReference w:type="default" r:id="rId61"/>
          <w:pgSz w:w="12240" w:h="15840"/>
          <w:pgMar w:top="1080" w:right="720" w:bottom="936" w:left="1080" w:header="720" w:footer="720" w:gutter="0"/>
          <w:cols w:space="720"/>
          <w:docGrid w:linePitch="360"/>
        </w:sectPr>
      </w:pPr>
    </w:p>
    <w:p w14:paraId="02479080" w14:textId="033690E8" w:rsidR="00130EFD" w:rsidRDefault="00130EFD" w:rsidP="00107DE5">
      <w:pPr>
        <w:pStyle w:val="Heading3"/>
      </w:pPr>
      <w:r>
        <w:lastRenderedPageBreak/>
        <w:t xml:space="preserve">4-4 </w:t>
      </w:r>
      <w:r w:rsidR="003B285A">
        <w:t xml:space="preserve">Analyze Data, Share Results, and </w:t>
      </w:r>
      <w:r w:rsidR="008F1789">
        <w:t>Select</w:t>
      </w:r>
      <w:r w:rsidR="003B285A">
        <w:t xml:space="preserve"> </w:t>
      </w:r>
      <w:r w:rsidR="00142DF7">
        <w:t>Improvement Strategies</w:t>
      </w:r>
    </w:p>
    <w:p w14:paraId="09B5AFCE" w14:textId="77777777" w:rsidR="00FA4F2E" w:rsidRDefault="00FA4F2E" w:rsidP="00FA4F2E">
      <w:pPr>
        <w:pStyle w:val="Time"/>
        <w:rPr>
          <w:b w:val="0"/>
        </w:rPr>
      </w:pPr>
      <w:r w:rsidRPr="00453826">
        <w:drawing>
          <wp:inline distT="0" distB="0" distL="0" distR="0" wp14:anchorId="1A26211E" wp14:editId="34556845">
            <wp:extent cx="333375" cy="333375"/>
            <wp:effectExtent l="0" t="0" r="0" b="9525"/>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3375" cy="333375"/>
                    </a:xfrm>
                    <a:prstGeom prst="rect">
                      <a:avLst/>
                    </a:prstGeom>
                  </pic:spPr>
                </pic:pic>
              </a:graphicData>
            </a:graphic>
          </wp:inline>
        </w:drawing>
      </w:r>
      <w:r w:rsidRPr="2B20E812">
        <w:t xml:space="preserve">Start Time: </w:t>
      </w:r>
      <w:r>
        <w:t>[ENTER TIME]</w:t>
      </w:r>
    </w:p>
    <w:p w14:paraId="3EC46B7B" w14:textId="3FF5F951" w:rsidR="00130EFD" w:rsidRPr="00C758A2" w:rsidRDefault="00142DF7" w:rsidP="003858EC">
      <w:pPr>
        <w:pStyle w:val="Heading4"/>
      </w:pPr>
      <w:r>
        <w:t>Analyze Data, Share Results, and Identify Improvement Strategies</w:t>
      </w:r>
      <w:r w:rsidR="00130EFD" w:rsidRPr="402FD6ED">
        <w:t xml:space="preserve"> - Topic Intro</w:t>
      </w:r>
    </w:p>
    <w:p w14:paraId="105C21C2" w14:textId="77777777" w:rsidR="00130EFD" w:rsidRPr="00E02F01" w:rsidRDefault="00130EFD" w:rsidP="00130EFD">
      <w:pPr>
        <w:pStyle w:val="BodyText"/>
      </w:pPr>
      <w:r w:rsidRPr="6FB00676">
        <w:t xml:space="preserve">Presenter: </w:t>
      </w:r>
      <w:r w:rsidRPr="00175158">
        <w:tab/>
      </w:r>
      <w:r>
        <w:t>[NAME]</w:t>
      </w:r>
    </w:p>
    <w:p w14:paraId="3987BB4F" w14:textId="77777777" w:rsidR="00130EFD" w:rsidRDefault="00130EFD" w:rsidP="00130EFD">
      <w:pPr>
        <w:pStyle w:val="BodyText"/>
      </w:pPr>
      <w:r w:rsidRPr="001E71EB">
        <w:t>Duration</w:t>
      </w:r>
      <w:r w:rsidRPr="00175158">
        <w:t xml:space="preserve">:  </w:t>
      </w:r>
      <w:r w:rsidRPr="00175158">
        <w:tab/>
      </w:r>
      <w:r>
        <w:t>1 min.</w:t>
      </w:r>
    </w:p>
    <w:p w14:paraId="2729A981" w14:textId="0AF05F2E" w:rsidR="00130EFD" w:rsidRDefault="005810E7" w:rsidP="003858EC">
      <w:pPr>
        <w:pStyle w:val="BodyText"/>
      </w:pPr>
      <w:r>
        <w:rPr>
          <w:noProof/>
        </w:rPr>
        <w:drawing>
          <wp:inline distT="0" distB="0" distL="0" distR="0" wp14:anchorId="65336D3B" wp14:editId="246CC5A2">
            <wp:extent cx="2821698" cy="1588457"/>
            <wp:effectExtent l="19050" t="19050" r="17145" b="12065"/>
            <wp:docPr id="100" name="Picture 100" descr="Slide 32&#10;Analyze Data, Share Results, and Select Improvement Strategies:&#10;a. Analyzing the Data&#10;b. Documenting Findings and Recommendations&#10;c. Sharing Evaluation Results&#10;d. Documenting Findings and Recommendations&#10;e. Identifying and Selecting Improvement Strateg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Slide 32&#10;Analyze Data, Share Results, and Select Improvement Strategies:&#10;a. Analyzing the Data&#10;b. Documenting Findings and Recommendations&#10;c. Sharing Evaluation Results&#10;d. Documenting Findings and Recommendations&#10;e. Identifying and Selecting Improvement Strategies&#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57666" cy="1608705"/>
                    </a:xfrm>
                    <a:prstGeom prst="rect">
                      <a:avLst/>
                    </a:prstGeom>
                    <a:noFill/>
                    <a:ln>
                      <a:solidFill>
                        <a:schemeClr val="bg1">
                          <a:lumMod val="75000"/>
                        </a:schemeClr>
                      </a:solidFill>
                    </a:ln>
                  </pic:spPr>
                </pic:pic>
              </a:graphicData>
            </a:graphic>
          </wp:inline>
        </w:drawing>
      </w:r>
    </w:p>
    <w:p w14:paraId="0458919C" w14:textId="77777777" w:rsidR="00130EFD" w:rsidRPr="00CC1E9D" w:rsidRDefault="00130EFD" w:rsidP="003858EC">
      <w:pPr>
        <w:pStyle w:val="BodyText"/>
        <w:rPr>
          <w:b/>
          <w:bCs/>
        </w:rPr>
      </w:pPr>
      <w:r w:rsidRPr="00CC1E9D">
        <w:rPr>
          <w:b/>
          <w:bCs/>
          <w:noProof/>
        </w:rPr>
        <w:drawing>
          <wp:inline distT="0" distB="0" distL="0" distR="0" wp14:anchorId="2A50A272" wp14:editId="2DFEDCB8">
            <wp:extent cx="438150" cy="438150"/>
            <wp:effectExtent l="0" t="0" r="0" b="0"/>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C1E9D">
        <w:rPr>
          <w:b/>
          <w:bCs/>
        </w:rPr>
        <w:t>Present:</w:t>
      </w:r>
    </w:p>
    <w:p w14:paraId="54D6B5AF" w14:textId="77777777" w:rsidR="00130EFD" w:rsidRDefault="00130EFD" w:rsidP="003858EC">
      <w:pPr>
        <w:pStyle w:val="Bullet1"/>
      </w:pPr>
      <w:r>
        <w:t>Introduce the topic and subtopics.</w:t>
      </w:r>
    </w:p>
    <w:p w14:paraId="3F208A37" w14:textId="75E16BC6" w:rsidR="00493CE8" w:rsidRDefault="009D0698" w:rsidP="003858EC">
      <w:pPr>
        <w:pStyle w:val="Bullet2"/>
      </w:pPr>
      <w:r w:rsidRPr="009D0698">
        <w:t xml:space="preserve">You’ve been collecting data in accordance with your evaluation plan as your program is being </w:t>
      </w:r>
      <w:r>
        <w:t>implemented.</w:t>
      </w:r>
      <w:r w:rsidRPr="009D0698">
        <w:t xml:space="preserve"> </w:t>
      </w:r>
      <w:r w:rsidR="00511B64">
        <w:t>In</w:t>
      </w:r>
      <w:r w:rsidRPr="009D0698" w:rsidDel="00511B64">
        <w:t xml:space="preserve"> the </w:t>
      </w:r>
      <w:r w:rsidRPr="009D0698">
        <w:t>Evaluate and Improve phase</w:t>
      </w:r>
      <w:r w:rsidR="00511B64">
        <w:t xml:space="preserve">, </w:t>
      </w:r>
      <w:r w:rsidRPr="009D0698">
        <w:t xml:space="preserve">you’ll analyze the collected data, </w:t>
      </w:r>
      <w:r w:rsidR="00185713">
        <w:t xml:space="preserve">document findings and recommendations, </w:t>
      </w:r>
      <w:r w:rsidRPr="009D0698">
        <w:t xml:space="preserve">share the results of the analysis, and identify and select improvement strategies. </w:t>
      </w:r>
      <w:r w:rsidR="00C84D9A">
        <w:t xml:space="preserve">We aren’t doing a training on </w:t>
      </w:r>
      <w:r w:rsidR="007408C6">
        <w:t xml:space="preserve">conducting </w:t>
      </w:r>
      <w:r w:rsidR="00C84D9A">
        <w:t xml:space="preserve">evaluation but want to use this session to make sure we incorporate planning for it and take steps to make improvements to the programs we design and implement. </w:t>
      </w:r>
    </w:p>
    <w:p w14:paraId="22EEB64D" w14:textId="63F07793" w:rsidR="009D0698" w:rsidRPr="009D0698" w:rsidRDefault="009D0698" w:rsidP="003858EC">
      <w:pPr>
        <w:pStyle w:val="Bullet2"/>
      </w:pPr>
      <w:r w:rsidRPr="009D0698">
        <w:t>We’re going to touch on the</w:t>
      </w:r>
      <w:r w:rsidR="000452B1">
        <w:t>se</w:t>
      </w:r>
      <w:r w:rsidRPr="009D0698">
        <w:t xml:space="preserve"> general concepts in the context of designing and developing an IET program that meets community needs.</w:t>
      </w:r>
    </w:p>
    <w:p w14:paraId="46FAC252" w14:textId="77777777" w:rsidR="00130EFD" w:rsidRPr="00186696" w:rsidRDefault="00130EFD" w:rsidP="003858EC">
      <w:pPr>
        <w:pStyle w:val="BulletNEXTSLIDE"/>
      </w:pPr>
      <w:r>
        <w:t>NEXT SLIDE</w:t>
      </w:r>
    </w:p>
    <w:p w14:paraId="1CFD9158" w14:textId="538C6782" w:rsidR="00130EFD" w:rsidRPr="00C758A2" w:rsidRDefault="00752E69" w:rsidP="00CC1E9D">
      <w:pPr>
        <w:pStyle w:val="Heading4"/>
      </w:pPr>
      <w:r>
        <w:lastRenderedPageBreak/>
        <w:t>Analyzing</w:t>
      </w:r>
      <w:r w:rsidR="00130EFD">
        <w:t xml:space="preserve"> Data</w:t>
      </w:r>
      <w:r w:rsidR="00E52138">
        <w:t>: What is Data Analysis?</w:t>
      </w:r>
    </w:p>
    <w:p w14:paraId="46BD905F" w14:textId="77777777" w:rsidR="00130EFD" w:rsidRPr="00E02F01" w:rsidRDefault="00130EFD" w:rsidP="00CC1E9D">
      <w:pPr>
        <w:pStyle w:val="BodyText"/>
        <w:keepNext/>
      </w:pPr>
      <w:r w:rsidRPr="6FB00676">
        <w:t xml:space="preserve">Presenter: </w:t>
      </w:r>
      <w:r w:rsidRPr="00175158">
        <w:tab/>
      </w:r>
      <w:r>
        <w:t>[NAME]</w:t>
      </w:r>
    </w:p>
    <w:p w14:paraId="71585736" w14:textId="77777777" w:rsidR="00130EFD" w:rsidRDefault="00130EFD" w:rsidP="00CC1E9D">
      <w:pPr>
        <w:pStyle w:val="BodyText"/>
        <w:keepNext/>
      </w:pPr>
      <w:r w:rsidRPr="001E71EB">
        <w:t>Duration</w:t>
      </w:r>
      <w:r w:rsidRPr="00175158">
        <w:t xml:space="preserve">:  </w:t>
      </w:r>
      <w:r w:rsidRPr="00175158">
        <w:tab/>
      </w:r>
      <w:r>
        <w:t>2 min.</w:t>
      </w:r>
    </w:p>
    <w:p w14:paraId="6516B67D" w14:textId="55457D28" w:rsidR="00130EFD" w:rsidRDefault="00A23B4D" w:rsidP="003858EC">
      <w:pPr>
        <w:pStyle w:val="BodyText"/>
      </w:pPr>
      <w:r>
        <w:rPr>
          <w:noProof/>
        </w:rPr>
        <w:drawing>
          <wp:inline distT="0" distB="0" distL="0" distR="0" wp14:anchorId="10962999" wp14:editId="524EDC0E">
            <wp:extent cx="2829115" cy="1592633"/>
            <wp:effectExtent l="19050" t="19050" r="28575" b="26670"/>
            <wp:docPr id="102" name="Picture 102" descr="Slide 33&#10;Analyzing Data.&#10;What is data analysis? The process of cleaning (i.e., removing duplicate, erroneous, incorrect data before analyzing it), organizing, examining, and interpreting data using one or more analysis tools and techniques to extract relevant information that supports decision-making. &#10;TIP: Looking at the data in different ways from different perspectives can provide insights you did not notice bef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lide 33&#10;Analyzing Data.&#10;What is data analysis? The process of cleaning (i.e., removing duplicate, erroneous, incorrect data before analyzing it), organizing, examining, and interpreting data using one or more analysis tools and techniques to extract relevant information that supports decision-making. &#10;TIP: Looking at the data in different ways from different perspectives can provide insights you did not notice before.&#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47141" cy="1602781"/>
                    </a:xfrm>
                    <a:prstGeom prst="rect">
                      <a:avLst/>
                    </a:prstGeom>
                    <a:noFill/>
                    <a:ln>
                      <a:solidFill>
                        <a:schemeClr val="bg1">
                          <a:lumMod val="75000"/>
                        </a:schemeClr>
                      </a:solidFill>
                    </a:ln>
                  </pic:spPr>
                </pic:pic>
              </a:graphicData>
            </a:graphic>
          </wp:inline>
        </w:drawing>
      </w:r>
    </w:p>
    <w:p w14:paraId="3363CDA0" w14:textId="77777777" w:rsidR="00130EFD" w:rsidRPr="00CC1E9D" w:rsidRDefault="00130EFD" w:rsidP="003858EC">
      <w:pPr>
        <w:pStyle w:val="BodyText"/>
        <w:rPr>
          <w:b/>
          <w:bCs/>
        </w:rPr>
      </w:pPr>
      <w:r w:rsidRPr="00CC1E9D">
        <w:rPr>
          <w:b/>
          <w:bCs/>
          <w:noProof/>
        </w:rPr>
        <w:drawing>
          <wp:inline distT="0" distB="0" distL="0" distR="0" wp14:anchorId="0051CE3A" wp14:editId="256658D6">
            <wp:extent cx="462643" cy="462643"/>
            <wp:effectExtent l="0" t="0" r="0" b="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C1E9D">
        <w:rPr>
          <w:b/>
          <w:bCs/>
        </w:rPr>
        <w:t>NOTE – Technical Assistant:</w:t>
      </w:r>
    </w:p>
    <w:p w14:paraId="16D44267" w14:textId="77777777" w:rsidR="00130EFD" w:rsidRDefault="00130EFD" w:rsidP="003858EC">
      <w:pPr>
        <w:pStyle w:val="Bullet1"/>
      </w:pPr>
      <w:r w:rsidRPr="00B93ABF">
        <w:t xml:space="preserve">This slide has </w:t>
      </w:r>
      <w:r>
        <w:t>1 build/</w:t>
      </w:r>
      <w:r w:rsidRPr="00B93ABF">
        <w:t xml:space="preserve">click </w:t>
      </w:r>
      <w:r>
        <w:t>(see facilitation notes below for timing)</w:t>
      </w:r>
      <w:r w:rsidRPr="00B93ABF">
        <w:t>.</w:t>
      </w:r>
    </w:p>
    <w:p w14:paraId="680423A3" w14:textId="77777777" w:rsidR="00130EFD" w:rsidRPr="00CC1E9D" w:rsidRDefault="00130EFD" w:rsidP="003858EC">
      <w:pPr>
        <w:pStyle w:val="BodyText"/>
        <w:rPr>
          <w:b/>
          <w:bCs/>
        </w:rPr>
      </w:pPr>
      <w:r w:rsidRPr="00CC1E9D">
        <w:rPr>
          <w:b/>
          <w:bCs/>
          <w:noProof/>
        </w:rPr>
        <w:drawing>
          <wp:inline distT="0" distB="0" distL="0" distR="0" wp14:anchorId="76BC56C5" wp14:editId="626AC2FC">
            <wp:extent cx="438150" cy="438150"/>
            <wp:effectExtent l="0" t="0" r="0" b="0"/>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C1E9D">
        <w:rPr>
          <w:b/>
          <w:bCs/>
        </w:rPr>
        <w:t>Present:</w:t>
      </w:r>
    </w:p>
    <w:p w14:paraId="01D8033A" w14:textId="53F0260C" w:rsidR="00130EFD" w:rsidRDefault="006854A4" w:rsidP="003858EC">
      <w:pPr>
        <w:pStyle w:val="Bullet1"/>
        <w:rPr>
          <w:b/>
          <w:sz w:val="24"/>
          <w:shd w:val="clear" w:color="auto" w:fill="FFFFFF"/>
        </w:rPr>
      </w:pPr>
      <w:r>
        <w:rPr>
          <w:shd w:val="clear" w:color="auto" w:fill="FFFFFF"/>
        </w:rPr>
        <w:t>Explain data analysis</w:t>
      </w:r>
      <w:r w:rsidR="00130EFD" w:rsidRPr="21A897DB">
        <w:rPr>
          <w:shd w:val="clear" w:color="auto" w:fill="FFFFFF"/>
        </w:rPr>
        <w:t xml:space="preserve">. </w:t>
      </w:r>
    </w:p>
    <w:p w14:paraId="5E045B11" w14:textId="0359A2CA" w:rsidR="009D7C7F" w:rsidRPr="009D7C7F" w:rsidRDefault="009D7C7F" w:rsidP="003858EC">
      <w:pPr>
        <w:pStyle w:val="Bullet2"/>
      </w:pPr>
      <w:r w:rsidRPr="009D7C7F">
        <w:t xml:space="preserve">Using various tools and techniques, the evaluator </w:t>
      </w:r>
      <w:r w:rsidR="006854A4">
        <w:t xml:space="preserve">or evaluation team </w:t>
      </w:r>
      <w:r w:rsidRPr="009D7C7F">
        <w:t>analyzes the data to understand, interpret, and derive conclusions. But what is data analysis?</w:t>
      </w:r>
    </w:p>
    <w:p w14:paraId="68267610" w14:textId="77777777" w:rsidR="009D7C7F" w:rsidRPr="009D7C7F" w:rsidRDefault="009D7C7F" w:rsidP="003858EC">
      <w:pPr>
        <w:pStyle w:val="Bullet2"/>
      </w:pPr>
      <w:r w:rsidRPr="009D7C7F">
        <w:t>It’s the process of cleaning, organizing, examining, and interpreting data using one or more analysis tools and techniques to extract relevant information that supports effective decision-making.</w:t>
      </w:r>
    </w:p>
    <w:p w14:paraId="268C2A51" w14:textId="77777777" w:rsidR="009D7C7F" w:rsidRPr="009D7C7F" w:rsidRDefault="009D7C7F" w:rsidP="003858EC">
      <w:pPr>
        <w:pStyle w:val="Bullet2"/>
      </w:pPr>
      <w:r w:rsidRPr="009D7C7F">
        <w:t>The decision-making part is about continuous improvement. Once you have a solid understanding of what the data means, you can make decisions for improvement, which may mean revisiting one or more of the plans you made in the Design and Plan phase or changing how you will monitor implementation to ensure the training and other aspects of the program are being implemented with fidelity.</w:t>
      </w:r>
    </w:p>
    <w:p w14:paraId="2CA5F535" w14:textId="09F25FF2" w:rsidR="00072872" w:rsidRPr="00072872" w:rsidRDefault="00072872" w:rsidP="00072872">
      <w:pPr>
        <w:pStyle w:val="BodyText"/>
        <w:ind w:left="720"/>
        <w:rPr>
          <w:i/>
          <w:iCs/>
        </w:rPr>
      </w:pPr>
      <w:r w:rsidRPr="00072872">
        <w:rPr>
          <w:i/>
          <w:iCs/>
        </w:rPr>
        <w:t xml:space="preserve">[CLICK TO </w:t>
      </w:r>
      <w:r>
        <w:rPr>
          <w:i/>
          <w:iCs/>
        </w:rPr>
        <w:t>BUILD SLIDE</w:t>
      </w:r>
      <w:r w:rsidRPr="00072872">
        <w:rPr>
          <w:i/>
          <w:iCs/>
        </w:rPr>
        <w:t>]</w:t>
      </w:r>
    </w:p>
    <w:p w14:paraId="6A402B7B" w14:textId="77777777" w:rsidR="009D7C7F" w:rsidRPr="009D7C7F" w:rsidRDefault="009D7C7F" w:rsidP="003858EC">
      <w:pPr>
        <w:pStyle w:val="Bullet2"/>
      </w:pPr>
      <w:r w:rsidRPr="009D7C7F">
        <w:t>Notice that the definition includes “cleaning” the data. This is an important step in data analysis. Not all the data you collect is useful. Before you start analyzing, remove any duplicate information, errors, white spaces, et cetera. This step will help ensure that the data you are working with is valid and relevant.</w:t>
      </w:r>
    </w:p>
    <w:p w14:paraId="3AD10785" w14:textId="78180928" w:rsidR="009D7C7F" w:rsidRPr="009D7C7F" w:rsidRDefault="009D7C7F" w:rsidP="003858EC">
      <w:pPr>
        <w:pStyle w:val="Bullet2"/>
      </w:pPr>
      <w:r w:rsidRPr="009D7C7F">
        <w:t xml:space="preserve">Part of analyzing data is looking at it in different ways from various perspectives. </w:t>
      </w:r>
      <w:r w:rsidR="003B60D8">
        <w:t>Sometimes grouping data in different ways will provide insight to issues that you hadn’t noticed before.</w:t>
      </w:r>
      <w:r w:rsidR="00E566BA">
        <w:t xml:space="preserve"> </w:t>
      </w:r>
    </w:p>
    <w:p w14:paraId="001A3A22" w14:textId="10501BB6" w:rsidR="009D7C7F" w:rsidRDefault="009D7C7F" w:rsidP="003858EC">
      <w:pPr>
        <w:pStyle w:val="Bullet2"/>
      </w:pPr>
      <w:r w:rsidRPr="009D7C7F">
        <w:t>The evaluation plan should specify the evaluation tools and methods that will be used.</w:t>
      </w:r>
    </w:p>
    <w:p w14:paraId="52AFB50F" w14:textId="3CF9EEE8" w:rsidR="00701B3B" w:rsidRPr="009D7C7F" w:rsidRDefault="00701B3B" w:rsidP="003858EC">
      <w:pPr>
        <w:pStyle w:val="Bullet2"/>
      </w:pPr>
      <w:r>
        <w:t xml:space="preserve">And the evaluation plan should identify who will </w:t>
      </w:r>
      <w:r w:rsidR="002C3ADF">
        <w:t>conduct the data anal</w:t>
      </w:r>
      <w:r w:rsidR="00736F54">
        <w:t>yses</w:t>
      </w:r>
      <w:r>
        <w:t xml:space="preserve">. </w:t>
      </w:r>
      <w:r w:rsidR="007E3916">
        <w:t>N</w:t>
      </w:r>
      <w:r>
        <w:t xml:space="preserve">ot everyone needs to be an evaluator, but you do need to have someone with the right skills and experience to </w:t>
      </w:r>
      <w:r w:rsidR="00736F54">
        <w:t>do this</w:t>
      </w:r>
      <w:r>
        <w:t>.</w:t>
      </w:r>
    </w:p>
    <w:p w14:paraId="3140DE24" w14:textId="77777777" w:rsidR="00130EFD" w:rsidRDefault="00130EFD" w:rsidP="003858EC">
      <w:pPr>
        <w:pStyle w:val="BulletNEXTSLIDE"/>
      </w:pPr>
      <w:r w:rsidRPr="00493CD7">
        <w:t>NEXT SLIDE</w:t>
      </w:r>
    </w:p>
    <w:p w14:paraId="6DED7672" w14:textId="47F83C09" w:rsidR="00BF049C" w:rsidRPr="00C758A2" w:rsidRDefault="00BF049C" w:rsidP="003858EC">
      <w:pPr>
        <w:pStyle w:val="Heading4"/>
      </w:pPr>
      <w:r>
        <w:lastRenderedPageBreak/>
        <w:t>Documenting Findings and Recommendations</w:t>
      </w:r>
    </w:p>
    <w:p w14:paraId="49E5D785" w14:textId="77777777" w:rsidR="00BF049C" w:rsidRPr="00E02F01" w:rsidRDefault="00BF049C" w:rsidP="00BF049C">
      <w:pPr>
        <w:pStyle w:val="BodyText"/>
      </w:pPr>
      <w:r w:rsidRPr="6FB00676">
        <w:t xml:space="preserve">Presenter: </w:t>
      </w:r>
      <w:r w:rsidRPr="00175158">
        <w:tab/>
      </w:r>
      <w:r>
        <w:t>[NAME]</w:t>
      </w:r>
    </w:p>
    <w:p w14:paraId="1189D692" w14:textId="77777777" w:rsidR="00BF049C" w:rsidRDefault="00BF049C" w:rsidP="00BF049C">
      <w:pPr>
        <w:pStyle w:val="BodyText"/>
      </w:pPr>
      <w:r w:rsidRPr="001E71EB">
        <w:t>Duration</w:t>
      </w:r>
      <w:r w:rsidRPr="00175158">
        <w:t xml:space="preserve">:  </w:t>
      </w:r>
      <w:r w:rsidRPr="00175158">
        <w:tab/>
      </w:r>
      <w:r>
        <w:t>1 min.</w:t>
      </w:r>
    </w:p>
    <w:p w14:paraId="6FF95CED" w14:textId="6FF86065" w:rsidR="00BF049C" w:rsidRDefault="00CF726E" w:rsidP="003858EC">
      <w:pPr>
        <w:pStyle w:val="BodyText"/>
      </w:pPr>
      <w:r>
        <w:rPr>
          <w:noProof/>
        </w:rPr>
        <w:drawing>
          <wp:inline distT="0" distB="0" distL="0" distR="0" wp14:anchorId="4B406B51" wp14:editId="624C6C4E">
            <wp:extent cx="2829113" cy="1592632"/>
            <wp:effectExtent l="19050" t="19050" r="28575" b="26670"/>
            <wp:docPr id="103" name="Picture 103" descr="Slide 34&#10;Documenting Findings and Recommendations.&#10;Document the evaluation findings and recommendations for addressing any outcomes that fell below expectations. &#10;Sample evaluation findings and recommendations form includes four columns for the following content: I E T goal, findings and evidence, evaluator recommendations, and selected improvement strateg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lide 34&#10;Documenting Findings and Recommendations.&#10;Document the evaluation findings and recommendations for addressing any outcomes that fell below expectations. &#10;Sample evaluation findings and recommendations form includes four columns for the following content: I E T goal, findings and evidence, evaluator recommendations, and selected improvement strategies.&#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48791" cy="1603710"/>
                    </a:xfrm>
                    <a:prstGeom prst="rect">
                      <a:avLst/>
                    </a:prstGeom>
                    <a:noFill/>
                    <a:ln>
                      <a:solidFill>
                        <a:schemeClr val="bg1">
                          <a:lumMod val="75000"/>
                        </a:schemeClr>
                      </a:solidFill>
                    </a:ln>
                  </pic:spPr>
                </pic:pic>
              </a:graphicData>
            </a:graphic>
          </wp:inline>
        </w:drawing>
      </w:r>
    </w:p>
    <w:p w14:paraId="4C6EF1A6" w14:textId="77777777" w:rsidR="00BF049C" w:rsidRPr="00CC1E9D" w:rsidRDefault="00BF049C" w:rsidP="003858EC">
      <w:pPr>
        <w:pStyle w:val="BodyText"/>
        <w:rPr>
          <w:b/>
          <w:bCs/>
        </w:rPr>
      </w:pPr>
      <w:r w:rsidRPr="00CC1E9D">
        <w:rPr>
          <w:b/>
          <w:bCs/>
          <w:noProof/>
        </w:rPr>
        <w:drawing>
          <wp:inline distT="0" distB="0" distL="0" distR="0" wp14:anchorId="2ED7A8A1" wp14:editId="34C7350F">
            <wp:extent cx="438150" cy="438150"/>
            <wp:effectExtent l="0" t="0" r="0" b="0"/>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C1E9D">
        <w:rPr>
          <w:b/>
          <w:bCs/>
        </w:rPr>
        <w:t>Present:</w:t>
      </w:r>
    </w:p>
    <w:p w14:paraId="57394964" w14:textId="367572F3" w:rsidR="00BF049C" w:rsidRDefault="00D1469C" w:rsidP="003858EC">
      <w:pPr>
        <w:pStyle w:val="Bullet1"/>
        <w:rPr>
          <w:b/>
          <w:sz w:val="24"/>
          <w:shd w:val="clear" w:color="auto" w:fill="FFFFFF"/>
        </w:rPr>
      </w:pPr>
      <w:r>
        <w:rPr>
          <w:rStyle w:val="normaltextrun"/>
          <w:color w:val="000000"/>
          <w:szCs w:val="20"/>
          <w:shd w:val="clear" w:color="auto" w:fill="FFFFFF"/>
        </w:rPr>
        <w:t xml:space="preserve">Recommend </w:t>
      </w:r>
      <w:r w:rsidR="00093954">
        <w:rPr>
          <w:rStyle w:val="normaltextrun"/>
          <w:color w:val="000000"/>
          <w:szCs w:val="20"/>
          <w:shd w:val="clear" w:color="auto" w:fill="FFFFFF"/>
        </w:rPr>
        <w:t>creating a form or table to document evaluation findings and recommendations</w:t>
      </w:r>
      <w:r w:rsidR="00BF049C" w:rsidRPr="21A897DB">
        <w:rPr>
          <w:shd w:val="clear" w:color="auto" w:fill="FFFFFF"/>
        </w:rPr>
        <w:t xml:space="preserve">. </w:t>
      </w:r>
    </w:p>
    <w:p w14:paraId="552F22A5" w14:textId="3D2A6665" w:rsidR="00BF049C" w:rsidRDefault="008F67FF" w:rsidP="003858EC">
      <w:pPr>
        <w:pStyle w:val="Bullet2"/>
      </w:pPr>
      <w:r>
        <w:t xml:space="preserve">Either throughout the evaluation or soon after, it’s important to </w:t>
      </w:r>
      <w:r w:rsidR="003771D8">
        <w:t>document the findings and the evidence that supports the findings, as well as the evaluator’s or evaluation team’s recommendations for addressing any outcomes that fell below expectations</w:t>
      </w:r>
      <w:r w:rsidR="000E5B99">
        <w:t>.</w:t>
      </w:r>
    </w:p>
    <w:p w14:paraId="6873C9D4" w14:textId="5518F2A4" w:rsidR="000E5B99" w:rsidRDefault="000E5B99" w:rsidP="003858EC">
      <w:pPr>
        <w:pStyle w:val="Bullet2"/>
      </w:pPr>
      <w:r>
        <w:t>The findings should be tied to one or more IET goals</w:t>
      </w:r>
      <w:r w:rsidR="00497D3E">
        <w:t xml:space="preserve"> to</w:t>
      </w:r>
      <w:r w:rsidR="006756C1">
        <w:t xml:space="preserve"> ensure relevance to you and your stakeholders</w:t>
      </w:r>
      <w:r>
        <w:t>.</w:t>
      </w:r>
    </w:p>
    <w:p w14:paraId="404CA068" w14:textId="03315985" w:rsidR="000E5B99" w:rsidRDefault="000E5B99" w:rsidP="003858EC">
      <w:pPr>
        <w:pStyle w:val="Bullet2"/>
      </w:pPr>
      <w:r>
        <w:t xml:space="preserve">Once </w:t>
      </w:r>
      <w:r w:rsidR="001939BA">
        <w:t>your team has decided on the improvement strategies they plan to implement, be sure to document those as well.</w:t>
      </w:r>
    </w:p>
    <w:p w14:paraId="18E08F7F" w14:textId="41343786" w:rsidR="00BF049C" w:rsidRPr="0045607A" w:rsidRDefault="00A7447E" w:rsidP="003858EC">
      <w:pPr>
        <w:pStyle w:val="Bullet2"/>
      </w:pPr>
      <w:r>
        <w:t>A form or table like the one on the slide can support your documenting efforts.</w:t>
      </w:r>
      <w:r w:rsidR="007103C5">
        <w:t xml:space="preserve"> Be sure </w:t>
      </w:r>
      <w:r w:rsidR="00D73996">
        <w:t>your</w:t>
      </w:r>
      <w:r w:rsidR="007103C5">
        <w:t xml:space="preserve"> form captures the information you need to make informed decisions.</w:t>
      </w:r>
    </w:p>
    <w:p w14:paraId="79EDB222" w14:textId="77777777" w:rsidR="00BF049C" w:rsidRPr="00493CD7" w:rsidRDefault="00BF049C" w:rsidP="003858EC">
      <w:pPr>
        <w:pStyle w:val="BulletNEXTSLIDE"/>
      </w:pPr>
      <w:r w:rsidRPr="00493CD7">
        <w:t>NEXT SLIDE</w:t>
      </w:r>
    </w:p>
    <w:p w14:paraId="2096D423" w14:textId="47A114EF" w:rsidR="00130EFD" w:rsidRPr="00C758A2" w:rsidRDefault="00605D79" w:rsidP="003858EC">
      <w:pPr>
        <w:pStyle w:val="Heading4"/>
      </w:pPr>
      <w:r>
        <w:t>Sharing Results</w:t>
      </w:r>
    </w:p>
    <w:p w14:paraId="5554FA03" w14:textId="77777777" w:rsidR="00130EFD" w:rsidRPr="00E02F01" w:rsidRDefault="00130EFD" w:rsidP="00130EFD">
      <w:pPr>
        <w:pStyle w:val="BodyText"/>
      </w:pPr>
      <w:r w:rsidRPr="6FB00676">
        <w:t xml:space="preserve">Presenter: </w:t>
      </w:r>
      <w:r w:rsidRPr="00175158">
        <w:tab/>
      </w:r>
      <w:r>
        <w:t>[NAME]</w:t>
      </w:r>
    </w:p>
    <w:p w14:paraId="380820E1" w14:textId="1EE8F46C" w:rsidR="00130EFD" w:rsidRDefault="00130EFD" w:rsidP="00130EFD">
      <w:pPr>
        <w:pStyle w:val="BodyText"/>
      </w:pPr>
      <w:r w:rsidRPr="001E71EB">
        <w:t>Duration</w:t>
      </w:r>
      <w:r w:rsidRPr="00175158">
        <w:t xml:space="preserve">:  </w:t>
      </w:r>
      <w:r w:rsidRPr="00175158">
        <w:tab/>
      </w:r>
      <w:r w:rsidR="00FA1BC0">
        <w:t>2</w:t>
      </w:r>
      <w:r>
        <w:t xml:space="preserve"> min.</w:t>
      </w:r>
    </w:p>
    <w:p w14:paraId="2AE21EC6" w14:textId="2BF4B8D3" w:rsidR="00130EFD" w:rsidRDefault="00A553B6" w:rsidP="003858EC">
      <w:pPr>
        <w:pStyle w:val="BodyText"/>
      </w:pPr>
      <w:r>
        <w:rPr>
          <w:noProof/>
        </w:rPr>
        <w:drawing>
          <wp:inline distT="0" distB="0" distL="0" distR="0" wp14:anchorId="58FFE9CF" wp14:editId="6969A4F4">
            <wp:extent cx="2836531" cy="1596807"/>
            <wp:effectExtent l="19050" t="19050" r="21590" b="22860"/>
            <wp:docPr id="104" name="Picture 104" descr="Slide 35&#10;Sharing Results:&#10;a. Refer to your evaluation plan to understand who your stakeholders are and what their communication needs are regarding evaluation results (i.e., details/timing/frequency).&#10;b. Impactful evaluation reports and summaries link results to the IET program’s evaluation goals with appropriate documentation and descriptions of analysis and evaluation methods used.&#10;c. Include recommendations tailored to the program goals.&#10;See section 4.1 of the IET Toolk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lide 35&#10;Sharing Results:&#10;a. Refer to your evaluation plan to understand who your stakeholders are and what their communication needs are regarding evaluation results (i.e., details/timing/frequency).&#10;b. Impactful evaluation reports and summaries link results to the IET program’s evaluation goals with appropriate documentation and descriptions of analysis and evaluation methods used.&#10;c. Include recommendations tailored to the program goals.&#10;See section 4.1 of the IET Toolkit.&#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64125" cy="1612341"/>
                    </a:xfrm>
                    <a:prstGeom prst="rect">
                      <a:avLst/>
                    </a:prstGeom>
                    <a:noFill/>
                    <a:ln>
                      <a:solidFill>
                        <a:schemeClr val="bg1">
                          <a:lumMod val="75000"/>
                        </a:schemeClr>
                      </a:solidFill>
                    </a:ln>
                  </pic:spPr>
                </pic:pic>
              </a:graphicData>
            </a:graphic>
          </wp:inline>
        </w:drawing>
      </w:r>
    </w:p>
    <w:p w14:paraId="3FC34CE6" w14:textId="77777777" w:rsidR="00130EFD" w:rsidRPr="00CC1E9D" w:rsidRDefault="00130EFD" w:rsidP="00CC1E9D">
      <w:pPr>
        <w:pStyle w:val="BodyText"/>
        <w:keepNext/>
        <w:rPr>
          <w:b/>
          <w:bCs/>
        </w:rPr>
      </w:pPr>
      <w:r w:rsidRPr="00CC1E9D">
        <w:rPr>
          <w:b/>
          <w:bCs/>
          <w:noProof/>
        </w:rPr>
        <w:lastRenderedPageBreak/>
        <w:drawing>
          <wp:inline distT="0" distB="0" distL="0" distR="0" wp14:anchorId="383F73BF" wp14:editId="594B4F6C">
            <wp:extent cx="438150" cy="438150"/>
            <wp:effectExtent l="0" t="0" r="0" b="0"/>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C1E9D">
        <w:rPr>
          <w:b/>
          <w:bCs/>
        </w:rPr>
        <w:t>Present:</w:t>
      </w:r>
    </w:p>
    <w:p w14:paraId="4269EB85" w14:textId="54C493E8" w:rsidR="00130EFD" w:rsidRDefault="00125BCC" w:rsidP="00CC1E9D">
      <w:pPr>
        <w:pStyle w:val="Bullet1"/>
        <w:keepNext/>
        <w:rPr>
          <w:b/>
          <w:sz w:val="24"/>
          <w:shd w:val="clear" w:color="auto" w:fill="FFFFFF"/>
        </w:rPr>
      </w:pPr>
      <w:r>
        <w:rPr>
          <w:rStyle w:val="normaltextrun"/>
          <w:color w:val="000000"/>
          <w:szCs w:val="20"/>
          <w:shd w:val="clear" w:color="auto" w:fill="FFFFFF"/>
        </w:rPr>
        <w:t xml:space="preserve">Review some </w:t>
      </w:r>
      <w:r w:rsidR="005513A6">
        <w:rPr>
          <w:rStyle w:val="normaltextrun"/>
          <w:color w:val="000000"/>
          <w:szCs w:val="20"/>
          <w:shd w:val="clear" w:color="auto" w:fill="FFFFFF"/>
        </w:rPr>
        <w:t>key points about sharing evaluation results</w:t>
      </w:r>
      <w:r w:rsidR="00130EFD" w:rsidRPr="21A897DB">
        <w:rPr>
          <w:shd w:val="clear" w:color="auto" w:fill="FFFFFF"/>
        </w:rPr>
        <w:t xml:space="preserve">. </w:t>
      </w:r>
    </w:p>
    <w:p w14:paraId="14072CB7" w14:textId="09850656" w:rsidR="00BD4F92" w:rsidRPr="00BD4F92" w:rsidRDefault="00BD4F92" w:rsidP="003858EC">
      <w:pPr>
        <w:pStyle w:val="Bullet2"/>
      </w:pPr>
      <w:r w:rsidRPr="00BD4F92">
        <w:t xml:space="preserve">Once the analysis is complete, you’ll </w:t>
      </w:r>
      <w:r w:rsidR="000D5344">
        <w:t>wan</w:t>
      </w:r>
      <w:r w:rsidR="001F482D">
        <w:t>t</w:t>
      </w:r>
      <w:r w:rsidRPr="00BD4F92">
        <w:t xml:space="preserve"> to share the results with stakeholders.</w:t>
      </w:r>
    </w:p>
    <w:p w14:paraId="724B33A1" w14:textId="77777777" w:rsidR="00BD4F92" w:rsidRDefault="00BD4F92" w:rsidP="003858EC">
      <w:pPr>
        <w:pStyle w:val="Bullet2"/>
      </w:pPr>
      <w:r w:rsidRPr="00BD4F92">
        <w:t xml:space="preserve">Make sure you know who your stakeholders are and what their communication needs are regarding evaluation results. Your evaluation plan should describe who should receive which information, when, and how. </w:t>
      </w:r>
    </w:p>
    <w:p w14:paraId="6169D54C" w14:textId="1DAA310E" w:rsidR="00F75066" w:rsidRPr="00BD4F92" w:rsidRDefault="00F75066" w:rsidP="003858EC">
      <w:pPr>
        <w:pStyle w:val="Bullet2"/>
      </w:pPr>
      <w:r>
        <w:t xml:space="preserve">Keep in mind your team is a stakeholder interested in these results – how will you share findings with program administrators, instructors, students, </w:t>
      </w:r>
      <w:r w:rsidR="0085342F">
        <w:t>and other partners?</w:t>
      </w:r>
    </w:p>
    <w:p w14:paraId="4A08AECF" w14:textId="663ED38B" w:rsidR="00BD4F92" w:rsidRPr="00BD4F92" w:rsidRDefault="00BD4F92" w:rsidP="003858EC">
      <w:pPr>
        <w:pStyle w:val="Bullet2"/>
      </w:pPr>
      <w:r w:rsidRPr="00BD4F92">
        <w:t xml:space="preserve">Keep that knowledge in mind as you prepare your evaluation results for sharing with stakeholders. Some stakeholders will need more information, more </w:t>
      </w:r>
      <w:r w:rsidR="00E87054">
        <w:t>frequently</w:t>
      </w:r>
      <w:r w:rsidRPr="00BD4F92">
        <w:t xml:space="preserve"> than others. Some may require detailed presentations with graphs and charts, while others may only require a </w:t>
      </w:r>
      <w:r w:rsidR="001A667B">
        <w:t xml:space="preserve">brief summary report or certain data points. </w:t>
      </w:r>
    </w:p>
    <w:p w14:paraId="4A2716D6" w14:textId="77777777" w:rsidR="00BD4F92" w:rsidRPr="00BD4F92" w:rsidRDefault="00BD4F92" w:rsidP="003858EC">
      <w:pPr>
        <w:pStyle w:val="Bullet2"/>
      </w:pPr>
      <w:r w:rsidRPr="00BD4F92">
        <w:t>Be sure to clearly link the data to the corresponding program goal or evaluation question and provide relevant documentation as well as descriptions or summaries of analysis and evaluation methods used.</w:t>
      </w:r>
    </w:p>
    <w:p w14:paraId="58A3EF33" w14:textId="7998BE87" w:rsidR="00BD4F92" w:rsidRPr="00BD4F92" w:rsidRDefault="0002551D" w:rsidP="003858EC">
      <w:pPr>
        <w:pStyle w:val="Bullet2"/>
      </w:pPr>
      <w:r>
        <w:t>As we talked about on the last slide, y</w:t>
      </w:r>
      <w:r w:rsidR="00BD4F92" w:rsidRPr="00BD4F92">
        <w:t>our evaluator or evaluation team should make recommendations for improvement tailored to the program goals. Include these recommendations when sharing the results with your stakeholders.</w:t>
      </w:r>
    </w:p>
    <w:p w14:paraId="7780F180" w14:textId="2D1B29D0" w:rsidR="00130EFD" w:rsidRPr="0045607A" w:rsidRDefault="00BD4F92" w:rsidP="003858EC">
      <w:pPr>
        <w:pStyle w:val="Bullet2"/>
      </w:pPr>
      <w:r w:rsidRPr="00BD4F92">
        <w:t>For more information about how to analyze and share your findings, read section 4.1 of the IET Toolkit</w:t>
      </w:r>
      <w:r w:rsidR="00130EFD">
        <w:t>.</w:t>
      </w:r>
    </w:p>
    <w:p w14:paraId="28BDB8EF" w14:textId="77777777" w:rsidR="00130EFD" w:rsidRPr="00493CD7" w:rsidRDefault="00130EFD" w:rsidP="003858EC">
      <w:pPr>
        <w:pStyle w:val="BulletNEXTSLIDE"/>
      </w:pPr>
      <w:r w:rsidRPr="00493CD7">
        <w:t>NEXT SLIDE</w:t>
      </w:r>
    </w:p>
    <w:p w14:paraId="116C75EE" w14:textId="40693EE6" w:rsidR="00130EFD" w:rsidRPr="00C758A2" w:rsidRDefault="00E715CA" w:rsidP="003858EC">
      <w:pPr>
        <w:pStyle w:val="Heading4"/>
      </w:pPr>
      <w:r w:rsidRPr="00E715CA">
        <w:t>Identifying and Selecting Improvement Strategie</w:t>
      </w:r>
      <w:r w:rsidR="00130EFD">
        <w:t>s</w:t>
      </w:r>
    </w:p>
    <w:p w14:paraId="08F4DB6B" w14:textId="77777777" w:rsidR="00130EFD" w:rsidRPr="00E02F01" w:rsidRDefault="00130EFD" w:rsidP="00130EFD">
      <w:pPr>
        <w:pStyle w:val="BodyText"/>
      </w:pPr>
      <w:r w:rsidRPr="6FB00676">
        <w:t xml:space="preserve">Presenter: </w:t>
      </w:r>
      <w:r w:rsidRPr="00175158">
        <w:tab/>
      </w:r>
      <w:r>
        <w:t>[NAME]</w:t>
      </w:r>
    </w:p>
    <w:p w14:paraId="349254F0" w14:textId="09146D23" w:rsidR="00130EFD" w:rsidRDefault="00130EFD" w:rsidP="00130EFD">
      <w:pPr>
        <w:pStyle w:val="BodyText"/>
      </w:pPr>
      <w:r w:rsidRPr="001E71EB">
        <w:t>Duration</w:t>
      </w:r>
      <w:r w:rsidRPr="00175158">
        <w:t xml:space="preserve">:  </w:t>
      </w:r>
      <w:r w:rsidRPr="00175158">
        <w:tab/>
      </w:r>
      <w:r w:rsidR="00FA1BC0">
        <w:t>3</w:t>
      </w:r>
      <w:r>
        <w:t xml:space="preserve"> min.</w:t>
      </w:r>
    </w:p>
    <w:p w14:paraId="6CD15673" w14:textId="4AF6F738" w:rsidR="00130EFD" w:rsidRDefault="00AB6AFF" w:rsidP="003858EC">
      <w:pPr>
        <w:pStyle w:val="BodyText"/>
      </w:pPr>
      <w:r>
        <w:rPr>
          <w:noProof/>
        </w:rPr>
        <w:drawing>
          <wp:inline distT="0" distB="0" distL="0" distR="0" wp14:anchorId="0F3EC8AC" wp14:editId="7AE931D9">
            <wp:extent cx="2806863" cy="1580106"/>
            <wp:effectExtent l="19050" t="19050" r="12700" b="20320"/>
            <wp:docPr id="106" name="Picture 106" descr="Slide 36&#10;Identifying and Selecting Improvement Strategies.&#10;Include key stakeholders and project team members in the following process of identifying potential improvement strategies: &#10;1. Explain the purpose of the evaluation.&#10;2. Review the findings.&#10;3. Review and discuss evaluator’s suggestions.&#10;4. Brainstorm and select improvement strategies.&#10;5. Create an action plan.&#10;Be open to the fact that your program evaluation may lead to the conclusion that you need to modify, redesign, or even discontinue your pr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Slide 36&#10;Identifying and Selecting Improvement Strategies.&#10;Include key stakeholders and project team members in the following process of identifying potential improvement strategies: &#10;1. Explain the purpose of the evaluation.&#10;2. Review the findings.&#10;3. Review and discuss evaluator’s suggestions.&#10;4. Brainstorm and select improvement strategies.&#10;5. Create an action plan.&#10;Be open to the fact that your program evaluation may lead to the conclusion that you need to modify, redesign, or even discontinue your program.&#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32953" cy="1594793"/>
                    </a:xfrm>
                    <a:prstGeom prst="rect">
                      <a:avLst/>
                    </a:prstGeom>
                    <a:noFill/>
                    <a:ln>
                      <a:solidFill>
                        <a:schemeClr val="bg1">
                          <a:lumMod val="75000"/>
                        </a:schemeClr>
                      </a:solidFill>
                    </a:ln>
                  </pic:spPr>
                </pic:pic>
              </a:graphicData>
            </a:graphic>
          </wp:inline>
        </w:drawing>
      </w:r>
    </w:p>
    <w:p w14:paraId="6E9D6E1F" w14:textId="77777777" w:rsidR="007A7F90" w:rsidRPr="00CC1E9D" w:rsidRDefault="007A7F90" w:rsidP="003858EC">
      <w:pPr>
        <w:pStyle w:val="BodyText"/>
        <w:rPr>
          <w:b/>
          <w:bCs/>
        </w:rPr>
      </w:pPr>
      <w:r w:rsidRPr="00CC1E9D">
        <w:rPr>
          <w:b/>
          <w:bCs/>
          <w:noProof/>
        </w:rPr>
        <w:drawing>
          <wp:inline distT="0" distB="0" distL="0" distR="0" wp14:anchorId="32C8ED92" wp14:editId="3932CD4F">
            <wp:extent cx="462643" cy="462643"/>
            <wp:effectExtent l="0" t="0" r="0" b="0"/>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C1E9D">
        <w:rPr>
          <w:b/>
          <w:bCs/>
        </w:rPr>
        <w:t>NOTE – Technical Assistant:</w:t>
      </w:r>
    </w:p>
    <w:p w14:paraId="28968DC1" w14:textId="77777777" w:rsidR="007A7F90" w:rsidRDefault="007A7F90" w:rsidP="003858EC">
      <w:pPr>
        <w:pStyle w:val="Bullet1"/>
      </w:pPr>
      <w:r w:rsidRPr="00B93ABF">
        <w:t xml:space="preserve">This slide has </w:t>
      </w:r>
      <w:r>
        <w:t>1 build/</w:t>
      </w:r>
      <w:r w:rsidRPr="00B93ABF">
        <w:t xml:space="preserve">click </w:t>
      </w:r>
      <w:r>
        <w:t>(see facilitation notes below for timing)</w:t>
      </w:r>
      <w:r w:rsidRPr="00B93ABF">
        <w:t>.</w:t>
      </w:r>
    </w:p>
    <w:p w14:paraId="35EE5CC2" w14:textId="230D9562" w:rsidR="00130EFD" w:rsidRPr="00CC1E9D" w:rsidRDefault="00130EFD" w:rsidP="00CC1E9D">
      <w:pPr>
        <w:pStyle w:val="BodyText"/>
        <w:keepNext/>
        <w:rPr>
          <w:b/>
          <w:bCs/>
        </w:rPr>
      </w:pPr>
      <w:r w:rsidRPr="00CC1E9D">
        <w:rPr>
          <w:b/>
          <w:bCs/>
          <w:noProof/>
        </w:rPr>
        <w:lastRenderedPageBreak/>
        <w:drawing>
          <wp:inline distT="0" distB="0" distL="0" distR="0" wp14:anchorId="6E0037D2" wp14:editId="6CFB18D4">
            <wp:extent cx="438150" cy="438150"/>
            <wp:effectExtent l="0" t="0" r="0" b="0"/>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C1E9D">
        <w:rPr>
          <w:b/>
          <w:bCs/>
        </w:rPr>
        <w:t>Present:</w:t>
      </w:r>
    </w:p>
    <w:p w14:paraId="1469565F" w14:textId="159DD8FC" w:rsidR="00130EFD" w:rsidRDefault="00392097" w:rsidP="00CC1E9D">
      <w:pPr>
        <w:pStyle w:val="Bullet1"/>
        <w:keepNext/>
        <w:rPr>
          <w:b/>
          <w:sz w:val="24"/>
          <w:shd w:val="clear" w:color="auto" w:fill="FFFFFF"/>
        </w:rPr>
      </w:pPr>
      <w:r>
        <w:rPr>
          <w:rStyle w:val="normaltextrun"/>
          <w:color w:val="000000"/>
          <w:szCs w:val="20"/>
          <w:shd w:val="clear" w:color="auto" w:fill="FFFFFF"/>
        </w:rPr>
        <w:t>Use the slide to provide some guidelines for identifying and selecting improvement strategies</w:t>
      </w:r>
      <w:r w:rsidR="00130EFD" w:rsidRPr="21A897DB">
        <w:rPr>
          <w:shd w:val="clear" w:color="auto" w:fill="FFFFFF"/>
        </w:rPr>
        <w:t xml:space="preserve">. </w:t>
      </w:r>
    </w:p>
    <w:p w14:paraId="6C6EC44D" w14:textId="77777777" w:rsidR="00392097" w:rsidRPr="00392097" w:rsidRDefault="00392097" w:rsidP="003858EC">
      <w:pPr>
        <w:pStyle w:val="Bullet2"/>
      </w:pPr>
      <w:r w:rsidRPr="00392097">
        <w:t>Your program evaluation plan was designed to guide continuous improvement and provide the data needed to understand the IET program’s successes and challenges. With the evaluation results in hand, as well as the evaluator’s recommendations, the next step is to identify and select improvement strategies.</w:t>
      </w:r>
    </w:p>
    <w:p w14:paraId="706DBEEC" w14:textId="77777777" w:rsidR="00392097" w:rsidRPr="00392097" w:rsidRDefault="00392097" w:rsidP="003858EC">
      <w:pPr>
        <w:pStyle w:val="Bullet2"/>
      </w:pPr>
      <w:r w:rsidRPr="00392097">
        <w:t xml:space="preserve">Be sure to include key stakeholders and project team members in the process of identifying potential improvement strategies. People support what they help create. Involving them in this process will help ensure their support and their active engagement. </w:t>
      </w:r>
    </w:p>
    <w:p w14:paraId="3D4254CD" w14:textId="77777777" w:rsidR="00392097" w:rsidRPr="00392097" w:rsidRDefault="00392097" w:rsidP="003858EC">
      <w:pPr>
        <w:pStyle w:val="Bullet2"/>
      </w:pPr>
      <w:r w:rsidRPr="00392097">
        <w:t>On the screen is a high-level overview of what is involved in this step.</w:t>
      </w:r>
    </w:p>
    <w:p w14:paraId="34BC1A0F" w14:textId="77777777" w:rsidR="00392097" w:rsidRPr="00392097" w:rsidRDefault="00392097" w:rsidP="003858EC">
      <w:pPr>
        <w:pStyle w:val="Bullet3"/>
      </w:pPr>
      <w:r w:rsidRPr="00392097">
        <w:t>Begin by emphasizing the use of evaluation for learning what worked and what didn’t work—for the purpose of program improvement.</w:t>
      </w:r>
    </w:p>
    <w:p w14:paraId="2F408645" w14:textId="0A9DCDB3" w:rsidR="00392097" w:rsidRPr="00392097" w:rsidRDefault="00C24A6C" w:rsidP="003858EC">
      <w:pPr>
        <w:pStyle w:val="Bullet3"/>
      </w:pPr>
      <w:r>
        <w:t xml:space="preserve">Next </w:t>
      </w:r>
      <w:r w:rsidR="006D5ECA">
        <w:t>review the findings of the evaluation. It’s a good practice to first focus on the positive findings b</w:t>
      </w:r>
      <w:r w:rsidRPr="00392097">
        <w:t>efore</w:t>
      </w:r>
      <w:r w:rsidR="00392097" w:rsidRPr="00392097">
        <w:t xml:space="preserve"> discussing negative findings. This helps set the tone of the meeting as a positive endeavor.</w:t>
      </w:r>
    </w:p>
    <w:p w14:paraId="596BD038" w14:textId="77777777" w:rsidR="00392097" w:rsidRPr="00392097" w:rsidRDefault="00392097" w:rsidP="003858EC">
      <w:pPr>
        <w:pStyle w:val="Bullet3"/>
      </w:pPr>
      <w:r w:rsidRPr="00392097">
        <w:t xml:space="preserve">Review and discuss the evaluator’s recommendations for improvement. Do they make sense or are there possibly other solutions that would provide better outcomes? Sometimes a third-party evaluator doesn’t have the required in-depth knowledge of all the details involved to fully appreciate the impact of a proposed solution. They are just recommendations, after all. </w:t>
      </w:r>
    </w:p>
    <w:p w14:paraId="181FD54E" w14:textId="77777777" w:rsidR="00392097" w:rsidRPr="00392097" w:rsidRDefault="00392097" w:rsidP="003858EC">
      <w:pPr>
        <w:pStyle w:val="Bullet3"/>
      </w:pPr>
      <w:r w:rsidRPr="00392097">
        <w:t>Brainstorm additional possible solutions for each issue.</w:t>
      </w:r>
    </w:p>
    <w:p w14:paraId="1846C676" w14:textId="77777777" w:rsidR="00392097" w:rsidRPr="00392097" w:rsidRDefault="00392097" w:rsidP="003858EC">
      <w:pPr>
        <w:pStyle w:val="Bullet3"/>
      </w:pPr>
      <w:r w:rsidRPr="00392097">
        <w:t>Generate as many ideas as possible at first, without judgement or criticism.</w:t>
      </w:r>
    </w:p>
    <w:p w14:paraId="6E386E63" w14:textId="77777777" w:rsidR="00392097" w:rsidRPr="00392097" w:rsidRDefault="00392097" w:rsidP="003858EC">
      <w:pPr>
        <w:pStyle w:val="Bullet3"/>
      </w:pPr>
      <w:r w:rsidRPr="00392097">
        <w:t>Isolate the best ideas and gain consensus on which to implement. You may find that the evaluator’s recommendation was the best, or you may select one of the other strategies the team came up with.</w:t>
      </w:r>
    </w:p>
    <w:p w14:paraId="05EFBDC9" w14:textId="6A1086CC" w:rsidR="00392097" w:rsidRPr="00392097" w:rsidRDefault="009D1CA9" w:rsidP="003858EC">
      <w:pPr>
        <w:pStyle w:val="Bullet3"/>
      </w:pPr>
      <w:r>
        <w:t>Finally, c</w:t>
      </w:r>
      <w:r w:rsidR="00392097" w:rsidRPr="00392097">
        <w:t>reate an action plan for implementing the changes you and your team have decided upon. Be sure to include specific tasks, a timeline, and a task leader for each task.</w:t>
      </w:r>
    </w:p>
    <w:p w14:paraId="60EB437F" w14:textId="77777777" w:rsidR="009D1CA9" w:rsidRPr="009D1CA9" w:rsidRDefault="009D1CA9" w:rsidP="00692BEA">
      <w:pPr>
        <w:pStyle w:val="BodyText"/>
        <w:ind w:left="360"/>
        <w:rPr>
          <w:i/>
          <w:iCs/>
        </w:rPr>
      </w:pPr>
      <w:r w:rsidRPr="009D1CA9">
        <w:rPr>
          <w:i/>
          <w:iCs/>
        </w:rPr>
        <w:t>[CLICK TO BUILD SLIDE]</w:t>
      </w:r>
    </w:p>
    <w:p w14:paraId="5E91C73F" w14:textId="7461FA43" w:rsidR="00890382" w:rsidRPr="00890382" w:rsidRDefault="00890382" w:rsidP="003858EC">
      <w:pPr>
        <w:pStyle w:val="Bullet1"/>
        <w:rPr>
          <w:rStyle w:val="normaltextrun"/>
        </w:rPr>
      </w:pPr>
      <w:r>
        <w:rPr>
          <w:rStyle w:val="normaltextrun"/>
          <w:rFonts w:ascii="Verdana Pro" w:hAnsi="Verdana Pro"/>
          <w:color w:val="000000"/>
          <w:sz w:val="20"/>
          <w:szCs w:val="20"/>
        </w:rPr>
        <w:t>Caution participants that program evaluation does not equal automatic sustainability.</w:t>
      </w:r>
      <w:r>
        <w:rPr>
          <w:rStyle w:val="eop"/>
          <w:rFonts w:ascii="Verdana Pro" w:hAnsi="Verdana Pro"/>
          <w:color w:val="000000"/>
          <w:sz w:val="20"/>
          <w:szCs w:val="20"/>
        </w:rPr>
        <w:t> </w:t>
      </w:r>
    </w:p>
    <w:p w14:paraId="38CB25D6" w14:textId="70CE917B" w:rsidR="00692BEA" w:rsidRDefault="00890382" w:rsidP="003858EC">
      <w:pPr>
        <w:pStyle w:val="Bullet2"/>
        <w:rPr>
          <w:rStyle w:val="normaltextrun"/>
        </w:rPr>
      </w:pPr>
      <w:r w:rsidRPr="00890382">
        <w:rPr>
          <w:rStyle w:val="normaltextrun"/>
        </w:rPr>
        <w:t>I do want to include a </w:t>
      </w:r>
      <w:r w:rsidR="00876CF2">
        <w:rPr>
          <w:rStyle w:val="normaltextrun"/>
        </w:rPr>
        <w:t>word of caution. S</w:t>
      </w:r>
      <w:r w:rsidRPr="00890382">
        <w:rPr>
          <w:rStyle w:val="normaltextrun"/>
        </w:rPr>
        <w:t xml:space="preserve">ometimes, things </w:t>
      </w:r>
      <w:r w:rsidR="00876CF2">
        <w:rPr>
          <w:rStyle w:val="normaltextrun"/>
        </w:rPr>
        <w:t xml:space="preserve">just </w:t>
      </w:r>
      <w:r w:rsidRPr="00890382">
        <w:rPr>
          <w:rStyle w:val="normaltextrun"/>
        </w:rPr>
        <w:t>don’t work</w:t>
      </w:r>
      <w:r w:rsidR="00876CF2">
        <w:rPr>
          <w:rStyle w:val="normaltextrun"/>
        </w:rPr>
        <w:t xml:space="preserve"> the way we hope or expect them to</w:t>
      </w:r>
      <w:r w:rsidRPr="00890382">
        <w:rPr>
          <w:rStyle w:val="normaltextrun"/>
        </w:rPr>
        <w:t>. Program evaluation helps you take a</w:t>
      </w:r>
      <w:r w:rsidR="00834F45">
        <w:rPr>
          <w:rStyle w:val="normaltextrun"/>
        </w:rPr>
        <w:t>n objective,</w:t>
      </w:r>
      <w:r w:rsidRPr="00890382">
        <w:rPr>
          <w:rStyle w:val="normaltextrun"/>
        </w:rPr>
        <w:t xml:space="preserve"> critical look at your program. That evaluation should inform your decisions around continuing the program or making changes to it. The outputs from your evaluation may even inform decisions about continued funding. </w:t>
      </w:r>
    </w:p>
    <w:p w14:paraId="28233076" w14:textId="66ED8FF6" w:rsidR="00130EFD" w:rsidRPr="00890382" w:rsidRDefault="00692BEA" w:rsidP="003858EC">
      <w:pPr>
        <w:pStyle w:val="Bullet2"/>
      </w:pPr>
      <w:r>
        <w:rPr>
          <w:rStyle w:val="normaltextrun"/>
        </w:rPr>
        <w:t>I</w:t>
      </w:r>
      <w:r w:rsidR="00890382" w:rsidRPr="00890382">
        <w:rPr>
          <w:rStyle w:val="normaltextrun"/>
        </w:rPr>
        <w:t>t’s important to remain open to admitting something didn’t work</w:t>
      </w:r>
      <w:r w:rsidR="00677124">
        <w:rPr>
          <w:rStyle w:val="normaltextrun"/>
        </w:rPr>
        <w:t>. Doing so is</w:t>
      </w:r>
      <w:r w:rsidR="00890382" w:rsidRPr="00890382">
        <w:rPr>
          <w:rStyle w:val="normaltextrun"/>
        </w:rPr>
        <w:t xml:space="preserve"> better for you, your </w:t>
      </w:r>
      <w:r w:rsidR="000F2E7C">
        <w:rPr>
          <w:rStyle w:val="normaltextrun"/>
        </w:rPr>
        <w:t xml:space="preserve">program </w:t>
      </w:r>
      <w:r w:rsidR="00890382" w:rsidRPr="00890382">
        <w:rPr>
          <w:rStyle w:val="normaltextrun"/>
        </w:rPr>
        <w:t>partners</w:t>
      </w:r>
      <w:r w:rsidR="000F2E7C">
        <w:rPr>
          <w:rStyle w:val="normaltextrun"/>
        </w:rPr>
        <w:t>,</w:t>
      </w:r>
      <w:r w:rsidR="00890382" w:rsidRPr="00890382">
        <w:rPr>
          <w:rStyle w:val="normaltextrun"/>
        </w:rPr>
        <w:t xml:space="preserve"> and </w:t>
      </w:r>
      <w:r w:rsidR="009500AA">
        <w:rPr>
          <w:rStyle w:val="normaltextrun"/>
        </w:rPr>
        <w:t>the learners</w:t>
      </w:r>
      <w:r w:rsidR="00130EFD" w:rsidRPr="00890382">
        <w:t>.</w:t>
      </w:r>
    </w:p>
    <w:p w14:paraId="36760659" w14:textId="52CF3212" w:rsidR="00130EFD" w:rsidRDefault="00130EFD" w:rsidP="00381C30">
      <w:pPr>
        <w:pStyle w:val="BulletNEXTSLIDE"/>
      </w:pPr>
      <w:r w:rsidRPr="00493CD7">
        <w:t>NEXT SLID</w:t>
      </w:r>
      <w:r>
        <w:t>E</w:t>
      </w:r>
    </w:p>
    <w:p w14:paraId="60AF6569" w14:textId="6A400E6B" w:rsidR="00130EFD" w:rsidRDefault="00130EFD" w:rsidP="002A11D5">
      <w:pPr>
        <w:pStyle w:val="TopicName"/>
        <w:sectPr w:rsidR="00130EFD" w:rsidSect="007A446C">
          <w:headerReference w:type="default" r:id="rId67"/>
          <w:pgSz w:w="12240" w:h="15840"/>
          <w:pgMar w:top="1080" w:right="720" w:bottom="936" w:left="1080" w:header="720" w:footer="720" w:gutter="0"/>
          <w:cols w:space="720"/>
          <w:docGrid w:linePitch="360"/>
        </w:sectPr>
      </w:pPr>
    </w:p>
    <w:p w14:paraId="70AAE932" w14:textId="55FD8622" w:rsidR="007842FC" w:rsidRPr="00A5038B" w:rsidRDefault="007842FC" w:rsidP="00107DE5">
      <w:pPr>
        <w:pStyle w:val="Heading3"/>
      </w:pPr>
      <w:r w:rsidRPr="00A5038B">
        <w:lastRenderedPageBreak/>
        <w:t>4-</w:t>
      </w:r>
      <w:r w:rsidR="00EC661C" w:rsidRPr="00A5038B">
        <w:t>5</w:t>
      </w:r>
      <w:r w:rsidRPr="00A5038B">
        <w:t xml:space="preserve"> </w:t>
      </w:r>
      <w:r w:rsidR="00EC661C" w:rsidRPr="00A5038B">
        <w:t>Develop an Evaluation Plan</w:t>
      </w:r>
    </w:p>
    <w:p w14:paraId="5ACD211A" w14:textId="77777777" w:rsidR="00FA4F2E" w:rsidRDefault="00FA4F2E" w:rsidP="00FA4F2E">
      <w:pPr>
        <w:pStyle w:val="Time"/>
        <w:rPr>
          <w:b w:val="0"/>
        </w:rPr>
      </w:pPr>
      <w:r w:rsidRPr="00453826">
        <w:drawing>
          <wp:inline distT="0" distB="0" distL="0" distR="0" wp14:anchorId="0A7BD204" wp14:editId="6DD55BBC">
            <wp:extent cx="333375" cy="333375"/>
            <wp:effectExtent l="0" t="0" r="0" b="9525"/>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3375" cy="333375"/>
                    </a:xfrm>
                    <a:prstGeom prst="rect">
                      <a:avLst/>
                    </a:prstGeom>
                  </pic:spPr>
                </pic:pic>
              </a:graphicData>
            </a:graphic>
          </wp:inline>
        </w:drawing>
      </w:r>
      <w:r w:rsidRPr="2B20E812">
        <w:t xml:space="preserve">Start Time: </w:t>
      </w:r>
      <w:r>
        <w:t>[ENTER TIME]</w:t>
      </w:r>
    </w:p>
    <w:p w14:paraId="76B8E76D" w14:textId="2F6D6891" w:rsidR="007842FC" w:rsidRPr="00C758A2" w:rsidRDefault="00EC661C" w:rsidP="003858EC">
      <w:pPr>
        <w:pStyle w:val="Heading4"/>
      </w:pPr>
      <w:r>
        <w:t>Develop an Evaluation Plan</w:t>
      </w:r>
      <w:r w:rsidR="007842FC" w:rsidRPr="402FD6ED">
        <w:t xml:space="preserve"> - Topic Intro</w:t>
      </w:r>
    </w:p>
    <w:p w14:paraId="2E934AC4" w14:textId="77777777" w:rsidR="007842FC" w:rsidRPr="00E02F01" w:rsidRDefault="007842FC" w:rsidP="007842FC">
      <w:pPr>
        <w:pStyle w:val="BodyText"/>
      </w:pPr>
      <w:r w:rsidRPr="6FB00676">
        <w:t xml:space="preserve">Presenter: </w:t>
      </w:r>
      <w:r w:rsidRPr="00175158">
        <w:tab/>
      </w:r>
      <w:r>
        <w:t>[NAME]</w:t>
      </w:r>
    </w:p>
    <w:p w14:paraId="63A818F1" w14:textId="77777777" w:rsidR="007842FC" w:rsidRDefault="007842FC" w:rsidP="007842FC">
      <w:pPr>
        <w:pStyle w:val="BodyText"/>
      </w:pPr>
      <w:r w:rsidRPr="001E71EB">
        <w:t>Duration</w:t>
      </w:r>
      <w:r w:rsidRPr="00175158">
        <w:t xml:space="preserve">:  </w:t>
      </w:r>
      <w:r w:rsidRPr="00175158">
        <w:tab/>
      </w:r>
      <w:r>
        <w:t>1 min.</w:t>
      </w:r>
    </w:p>
    <w:p w14:paraId="42D1CA4A" w14:textId="7F76F6EE" w:rsidR="007842FC" w:rsidRDefault="00E70187" w:rsidP="003858EC">
      <w:pPr>
        <w:pStyle w:val="BodyText"/>
      </w:pPr>
      <w:r>
        <w:rPr>
          <w:noProof/>
        </w:rPr>
        <w:drawing>
          <wp:inline distT="0" distB="0" distL="0" distR="0" wp14:anchorId="2D7BD1DE" wp14:editId="741E8616">
            <wp:extent cx="2799448" cy="1575931"/>
            <wp:effectExtent l="19050" t="19050" r="20320" b="24765"/>
            <wp:docPr id="107" name="Picture 107" descr="Slide 37&#10;Develop an Evaluation Plan.&#10;a. Program Evaluation Plan: Getting Started&#10;b. Example Program Evaluation Plan for Sample IET Program&#10;c. Breakout Group Activity&#10;d. Preparing for Third-Party Evalu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lide 37&#10;Develop an Evaluation Plan.&#10;a. Program Evaluation Plan: Getting Started&#10;b. Example Program Evaluation Plan for Sample IET Program&#10;c. Breakout Group Activity&#10;d. Preparing for Third-Party Evaluations&#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24144" cy="1589833"/>
                    </a:xfrm>
                    <a:prstGeom prst="rect">
                      <a:avLst/>
                    </a:prstGeom>
                    <a:noFill/>
                    <a:ln>
                      <a:solidFill>
                        <a:schemeClr val="bg1">
                          <a:lumMod val="75000"/>
                        </a:schemeClr>
                      </a:solidFill>
                    </a:ln>
                  </pic:spPr>
                </pic:pic>
              </a:graphicData>
            </a:graphic>
          </wp:inline>
        </w:drawing>
      </w:r>
    </w:p>
    <w:p w14:paraId="054A5293" w14:textId="77777777" w:rsidR="007842FC" w:rsidRPr="00CC1E9D" w:rsidRDefault="007842FC" w:rsidP="003858EC">
      <w:pPr>
        <w:pStyle w:val="BodyText"/>
        <w:rPr>
          <w:b/>
          <w:bCs/>
        </w:rPr>
      </w:pPr>
      <w:r w:rsidRPr="00CC1E9D">
        <w:rPr>
          <w:b/>
          <w:bCs/>
          <w:noProof/>
        </w:rPr>
        <w:drawing>
          <wp:inline distT="0" distB="0" distL="0" distR="0" wp14:anchorId="16D6BED5" wp14:editId="7552CEAE">
            <wp:extent cx="438150" cy="438150"/>
            <wp:effectExtent l="0" t="0" r="0" b="0"/>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C1E9D">
        <w:rPr>
          <w:b/>
          <w:bCs/>
        </w:rPr>
        <w:t>Present:</w:t>
      </w:r>
    </w:p>
    <w:p w14:paraId="0F4E9524" w14:textId="77777777" w:rsidR="007842FC" w:rsidRDefault="007842FC" w:rsidP="003858EC">
      <w:pPr>
        <w:pStyle w:val="Bullet1"/>
      </w:pPr>
      <w:r>
        <w:t>Introduce the topic and subtopics.</w:t>
      </w:r>
    </w:p>
    <w:p w14:paraId="50F71D1D" w14:textId="77777777" w:rsidR="002D704A" w:rsidRPr="002D704A" w:rsidRDefault="002D704A" w:rsidP="003858EC">
      <w:pPr>
        <w:pStyle w:val="Bullet2"/>
      </w:pPr>
      <w:r w:rsidRPr="002D704A">
        <w:t>Now that we’ve reviewed some of the basics of evaluation, explored the types of data you’ll collect and the sources of those data, discussed what data analysis is and what it involves, and shared some guidelines for sharing evaluation results and identifying strategies for improvement, let’s go back to the evaluation plan and bring it all together before wrapping up the session.</w:t>
      </w:r>
    </w:p>
    <w:p w14:paraId="3324B348" w14:textId="0C3B5E67" w:rsidR="002D704A" w:rsidRDefault="002D704A" w:rsidP="003858EC">
      <w:pPr>
        <w:pStyle w:val="Bullet2"/>
      </w:pPr>
      <w:r w:rsidRPr="002D704A">
        <w:t xml:space="preserve">We’ll review a sample IET program and </w:t>
      </w:r>
      <w:r w:rsidR="00281237">
        <w:t xml:space="preserve">explore </w:t>
      </w:r>
      <w:r w:rsidR="00A2178B">
        <w:t>an evaluation plan created using the Evaluation Plan Template in the IET Planning Tool.</w:t>
      </w:r>
    </w:p>
    <w:p w14:paraId="5523C0CF" w14:textId="63AF1AD4" w:rsidR="007842FC" w:rsidRPr="009D0698" w:rsidRDefault="00A2178B" w:rsidP="003858EC">
      <w:pPr>
        <w:pStyle w:val="Bullet2"/>
      </w:pPr>
      <w:r>
        <w:t xml:space="preserve">Then you’ll have an opportunity to practice </w:t>
      </w:r>
      <w:r w:rsidR="00D77138">
        <w:t>filling in portions of the evaluation plan template using the goal you selected in the last activity and your list of outcome and process questions for evaluating the goal.</w:t>
      </w:r>
    </w:p>
    <w:p w14:paraId="57A897FE" w14:textId="77777777" w:rsidR="007842FC" w:rsidRPr="00186696" w:rsidRDefault="007842FC" w:rsidP="003858EC">
      <w:pPr>
        <w:pStyle w:val="BulletNEXTSLIDE"/>
      </w:pPr>
      <w:r>
        <w:t>NEXT SLIDE</w:t>
      </w:r>
    </w:p>
    <w:p w14:paraId="79DBE075" w14:textId="2A524F41" w:rsidR="007842FC" w:rsidRPr="00C758A2" w:rsidRDefault="00F91395" w:rsidP="00CC1E9D">
      <w:pPr>
        <w:pStyle w:val="Heading4"/>
      </w:pPr>
      <w:r w:rsidRPr="00F91395">
        <w:lastRenderedPageBreak/>
        <w:t>Program Evaluation Plan: Getting Starte</w:t>
      </w:r>
      <w:r>
        <w:t>d</w:t>
      </w:r>
    </w:p>
    <w:p w14:paraId="033EEC02" w14:textId="77777777" w:rsidR="007842FC" w:rsidRPr="00E02F01" w:rsidRDefault="007842FC" w:rsidP="00CC1E9D">
      <w:pPr>
        <w:pStyle w:val="BodyText"/>
        <w:keepNext/>
      </w:pPr>
      <w:r w:rsidRPr="6FB00676">
        <w:t xml:space="preserve">Presenter: </w:t>
      </w:r>
      <w:r w:rsidRPr="00175158">
        <w:tab/>
      </w:r>
      <w:r>
        <w:t>[NAME]</w:t>
      </w:r>
    </w:p>
    <w:p w14:paraId="1FF0B3D0" w14:textId="16C870FC" w:rsidR="007842FC" w:rsidRDefault="007842FC" w:rsidP="00CC1E9D">
      <w:pPr>
        <w:pStyle w:val="BodyText"/>
        <w:keepNext/>
      </w:pPr>
      <w:r w:rsidRPr="001E71EB">
        <w:t>Duration</w:t>
      </w:r>
      <w:r w:rsidRPr="00175158">
        <w:t xml:space="preserve">:  </w:t>
      </w:r>
      <w:r w:rsidRPr="00175158">
        <w:tab/>
      </w:r>
      <w:r w:rsidR="00203377">
        <w:t>1</w:t>
      </w:r>
      <w:r>
        <w:t xml:space="preserve"> min.</w:t>
      </w:r>
    </w:p>
    <w:p w14:paraId="702EF70C" w14:textId="1CCAF46B" w:rsidR="007842FC" w:rsidRDefault="00A57429" w:rsidP="003858EC">
      <w:pPr>
        <w:pStyle w:val="BodyText"/>
        <w:rPr>
          <w:rFonts w:eastAsia="Calibri"/>
        </w:rPr>
      </w:pPr>
      <w:r>
        <w:rPr>
          <w:noProof/>
        </w:rPr>
        <w:drawing>
          <wp:inline distT="0" distB="0" distL="0" distR="0" wp14:anchorId="0E754BEC" wp14:editId="066FED0E">
            <wp:extent cx="2839233" cy="1605077"/>
            <wp:effectExtent l="19050" t="19050" r="18415" b="14605"/>
            <wp:docPr id="125" name="Picture 125" descr="Program Evaluation Plan Template from the I E T Plann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Program Evaluation Plan Template from the I E T Planning Tool."/>
                    <pic:cNvPicPr/>
                  </pic:nvPicPr>
                  <pic:blipFill>
                    <a:blip r:embed="rId69"/>
                    <a:stretch>
                      <a:fillRect/>
                    </a:stretch>
                  </pic:blipFill>
                  <pic:spPr>
                    <a:xfrm>
                      <a:off x="0" y="0"/>
                      <a:ext cx="2858464" cy="1615949"/>
                    </a:xfrm>
                    <a:prstGeom prst="rect">
                      <a:avLst/>
                    </a:prstGeom>
                    <a:ln>
                      <a:solidFill>
                        <a:schemeClr val="bg1">
                          <a:lumMod val="75000"/>
                        </a:schemeClr>
                      </a:solidFill>
                    </a:ln>
                  </pic:spPr>
                </pic:pic>
              </a:graphicData>
            </a:graphic>
          </wp:inline>
        </w:drawing>
      </w:r>
    </w:p>
    <w:p w14:paraId="6829A441" w14:textId="77777777" w:rsidR="007842FC" w:rsidRPr="00CC1E9D" w:rsidRDefault="007842FC" w:rsidP="003858EC">
      <w:pPr>
        <w:pStyle w:val="BodyText"/>
        <w:rPr>
          <w:b/>
          <w:bCs/>
        </w:rPr>
      </w:pPr>
      <w:r w:rsidRPr="00CC1E9D">
        <w:rPr>
          <w:b/>
          <w:bCs/>
          <w:noProof/>
        </w:rPr>
        <w:drawing>
          <wp:inline distT="0" distB="0" distL="0" distR="0" wp14:anchorId="28144E17" wp14:editId="04CFDE07">
            <wp:extent cx="438150" cy="438150"/>
            <wp:effectExtent l="0" t="0" r="0" b="0"/>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C1E9D">
        <w:rPr>
          <w:b/>
          <w:bCs/>
        </w:rPr>
        <w:t>Present:</w:t>
      </w:r>
    </w:p>
    <w:p w14:paraId="208F49E0" w14:textId="25572C8C" w:rsidR="007842FC" w:rsidRDefault="00174A7B" w:rsidP="003858EC">
      <w:pPr>
        <w:pStyle w:val="Bullet1"/>
        <w:rPr>
          <w:b/>
          <w:color w:val="000000"/>
          <w:sz w:val="24"/>
          <w:shd w:val="clear" w:color="auto" w:fill="FFFFFF"/>
        </w:rPr>
      </w:pPr>
      <w:r>
        <w:t>Explain the use of the Program Evaluation Plan template in the upcoming activity</w:t>
      </w:r>
      <w:r w:rsidR="007842FC" w:rsidRPr="21A897DB">
        <w:rPr>
          <w:color w:val="000000"/>
          <w:shd w:val="clear" w:color="auto" w:fill="FFFFFF"/>
        </w:rPr>
        <w:t xml:space="preserve">. </w:t>
      </w:r>
    </w:p>
    <w:p w14:paraId="243655ED" w14:textId="3FFDEB5F" w:rsidR="00203377" w:rsidRPr="00677124" w:rsidRDefault="00203377" w:rsidP="003858EC">
      <w:pPr>
        <w:pStyle w:val="Bullet2"/>
        <w:rPr>
          <w:szCs w:val="20"/>
        </w:rPr>
      </w:pPr>
      <w:r>
        <w:t xml:space="preserve">In a few minutes, you’re going to complete an activity in breakout groups. You’ll focus on </w:t>
      </w:r>
      <w:r w:rsidR="00554C52">
        <w:t>the</w:t>
      </w:r>
      <w:r>
        <w:t xml:space="preserve"> </w:t>
      </w:r>
      <w:r w:rsidR="00670956">
        <w:t xml:space="preserve">goal you selected </w:t>
      </w:r>
      <w:r w:rsidR="006A0CFC">
        <w:t xml:space="preserve">and the outcome and process questions you created </w:t>
      </w:r>
      <w:r w:rsidR="00670956">
        <w:t>in the previous activity</w:t>
      </w:r>
      <w:r w:rsidR="009836EA">
        <w:t xml:space="preserve"> and fill out additional columns in the Evaluation Plan Template.</w:t>
      </w:r>
      <w:r w:rsidRPr="00BC10B5">
        <w:t xml:space="preserve"> </w:t>
      </w:r>
    </w:p>
    <w:p w14:paraId="0CF3C8C8" w14:textId="538B33B2" w:rsidR="007842FC" w:rsidRPr="009D7C7F" w:rsidRDefault="00203377" w:rsidP="003858EC">
      <w:pPr>
        <w:pStyle w:val="Bullet2"/>
      </w:pPr>
      <w:r w:rsidRPr="00203377">
        <w:t>We’ll walk through an example first</w:t>
      </w:r>
      <w:r w:rsidR="007842FC" w:rsidRPr="009D7C7F">
        <w:t>.</w:t>
      </w:r>
    </w:p>
    <w:p w14:paraId="7F6A4A2A" w14:textId="77777777" w:rsidR="007842FC" w:rsidRPr="00790CFA" w:rsidRDefault="007842FC" w:rsidP="003858EC">
      <w:pPr>
        <w:pStyle w:val="BulletNEXTSLIDE"/>
      </w:pPr>
      <w:r w:rsidRPr="00493CD7">
        <w:t>NEXT SLIDE</w:t>
      </w:r>
    </w:p>
    <w:p w14:paraId="2BAC1F3A" w14:textId="3AF0390F" w:rsidR="007842FC" w:rsidRPr="00C758A2" w:rsidRDefault="00AF6B0C" w:rsidP="003858EC">
      <w:pPr>
        <w:pStyle w:val="Heading4"/>
      </w:pPr>
      <w:r>
        <w:t>Example IET Program</w:t>
      </w:r>
    </w:p>
    <w:p w14:paraId="0536B231" w14:textId="77777777" w:rsidR="007842FC" w:rsidRPr="00E02F01" w:rsidRDefault="007842FC" w:rsidP="007842FC">
      <w:pPr>
        <w:pStyle w:val="BodyText"/>
      </w:pPr>
      <w:r w:rsidRPr="6FB00676">
        <w:t xml:space="preserve">Presenter: </w:t>
      </w:r>
      <w:r w:rsidRPr="00175158">
        <w:tab/>
      </w:r>
      <w:r>
        <w:t>[NAME]</w:t>
      </w:r>
    </w:p>
    <w:p w14:paraId="1E5EA52B" w14:textId="76B8226F" w:rsidR="007842FC" w:rsidRDefault="007842FC" w:rsidP="007842FC">
      <w:pPr>
        <w:pStyle w:val="BodyText"/>
      </w:pPr>
      <w:r w:rsidRPr="001E71EB">
        <w:t>Duration</w:t>
      </w:r>
      <w:r w:rsidRPr="00175158">
        <w:t xml:space="preserve">:  </w:t>
      </w:r>
      <w:r w:rsidRPr="00175158">
        <w:tab/>
      </w:r>
      <w:r w:rsidR="00A005D9">
        <w:t>2</w:t>
      </w:r>
      <w:r>
        <w:t xml:space="preserve"> min.</w:t>
      </w:r>
    </w:p>
    <w:p w14:paraId="2FF33245" w14:textId="29067D0F" w:rsidR="007842FC" w:rsidRDefault="005005C0" w:rsidP="003858EC">
      <w:pPr>
        <w:pStyle w:val="BodyText"/>
      </w:pPr>
      <w:r>
        <w:rPr>
          <w:noProof/>
        </w:rPr>
        <w:drawing>
          <wp:inline distT="0" distB="0" distL="0" distR="0" wp14:anchorId="2295EBD7" wp14:editId="5A831CCA">
            <wp:extent cx="2843948" cy="1600983"/>
            <wp:effectExtent l="19050" t="19050" r="13970" b="18415"/>
            <wp:docPr id="110" name="Picture 110" descr="Slide 39&#10;Example IET Program: ABC Adult Education – Auto Technician.&#10;(Participant Guide, Appendix D, item D2).&#10;1. The program integrates basic skills and workforce preparation skills within an Auto Tech training program that prepares students to test for the ASE Service Consultant Certification and apply for entry-level employment in the automotive service industry. &#10;2. Prospective students take an interest inventory and AE math and reading pretests. &#10;3. The program is presented as a single program with two instructors who co-teach the class:&#10;a. The automotive curriculum provides an overview of major automotive systems and hands-on training for entry-level tech tasks.&#10;b. Basic skills instructor provides opportunities to improve English language literacy, reading, writing, math, and soft skills through contextualized instruction. &#10;4. Students also develop training goals and job seeking skills. &#10;5. Completers may continue in 900 hours (3 courses) of the automotive technology training program to prepare for the A Series ASE-Certified Master Automobile Technician test. &#10;Adapted from https://www.calpro-online.org/documents/CALPRO2017Brief-IET-508.pd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lide 39&#10;Example IET Program: ABC Adult Education – Auto Technician.&#10;(Participant Guide, Appendix D, item D2).&#10;1. The program integrates basic skills and workforce preparation skills within an Auto Tech training program that prepares students to test for the ASE Service Consultant Certification and apply for entry-level employment in the automotive service industry. &#10;2. Prospective students take an interest inventory and AE math and reading pretests. &#10;3. The program is presented as a single program with two instructors who co-teach the class:&#10;a. The automotive curriculum provides an overview of major automotive systems and hands-on training for entry-level tech tasks.&#10;b. Basic skills instructor provides opportunities to improve English language literacy, reading, writing, math, and soft skills through contextualized instruction. &#10;4. Students also develop training goals and job seeking skills. &#10;5. Completers may continue in 900 hours (3 courses) of the automotive technology training program to prepare for the A Series ASE-Certified Master Automobile Technician test. &#10;Adapted from https://www.calpro-online.org/documents/CALPRO2017Brief-IET-508.pdf.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65843" cy="1613309"/>
                    </a:xfrm>
                    <a:prstGeom prst="rect">
                      <a:avLst/>
                    </a:prstGeom>
                    <a:noFill/>
                    <a:ln>
                      <a:solidFill>
                        <a:schemeClr val="bg1">
                          <a:lumMod val="75000"/>
                        </a:schemeClr>
                      </a:solidFill>
                    </a:ln>
                  </pic:spPr>
                </pic:pic>
              </a:graphicData>
            </a:graphic>
          </wp:inline>
        </w:drawing>
      </w:r>
    </w:p>
    <w:p w14:paraId="0F4B61DE" w14:textId="0297AC85" w:rsidR="005773F6" w:rsidRPr="00CC1E9D" w:rsidRDefault="005773F6" w:rsidP="003858EC">
      <w:pPr>
        <w:pStyle w:val="BodyText"/>
        <w:rPr>
          <w:b/>
          <w:bCs/>
        </w:rPr>
      </w:pPr>
      <w:r w:rsidRPr="00CC1E9D">
        <w:rPr>
          <w:b/>
          <w:bCs/>
          <w:noProof/>
        </w:rPr>
        <w:drawing>
          <wp:inline distT="0" distB="0" distL="0" distR="0" wp14:anchorId="565AF30B" wp14:editId="35856CEA">
            <wp:extent cx="462643" cy="462643"/>
            <wp:effectExtent l="0" t="0" r="0" b="0"/>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C1E9D">
        <w:rPr>
          <w:b/>
          <w:bCs/>
        </w:rPr>
        <w:t xml:space="preserve">NOTE – </w:t>
      </w:r>
      <w:r w:rsidR="00C04924" w:rsidRPr="00CC1E9D">
        <w:rPr>
          <w:b/>
          <w:bCs/>
        </w:rPr>
        <w:t>Session Facilitator</w:t>
      </w:r>
      <w:r w:rsidRPr="00CC1E9D">
        <w:rPr>
          <w:b/>
          <w:bCs/>
        </w:rPr>
        <w:t>:</w:t>
      </w:r>
    </w:p>
    <w:p w14:paraId="59F63BA4" w14:textId="0E24EFDC" w:rsidR="005773F6" w:rsidRDefault="005773F6" w:rsidP="003858EC">
      <w:pPr>
        <w:pStyle w:val="Bullet1"/>
      </w:pPr>
      <w:r>
        <w:t>Refer participants to Appendix D</w:t>
      </w:r>
      <w:r w:rsidR="00C3237D">
        <w:t>, item D</w:t>
      </w:r>
      <w:r w:rsidR="00C04924">
        <w:t>2</w:t>
      </w:r>
      <w:r w:rsidR="00C3237D">
        <w:t xml:space="preserve"> </w:t>
      </w:r>
      <w:r>
        <w:t>of their Participant Guide</w:t>
      </w:r>
      <w:r w:rsidR="009B73B9">
        <w:t>,</w:t>
      </w:r>
      <w:r w:rsidR="009B73B9" w:rsidRPr="009B73B9">
        <w:t xml:space="preserve"> </w:t>
      </w:r>
      <w:r w:rsidR="009B73B9">
        <w:t>the Example IET Program handout</w:t>
      </w:r>
      <w:r w:rsidRPr="00B93ABF">
        <w:t>.</w:t>
      </w:r>
    </w:p>
    <w:p w14:paraId="1FDC5E21" w14:textId="77777777" w:rsidR="007842FC" w:rsidRPr="00CC1E9D" w:rsidRDefault="007842FC" w:rsidP="00CC1E9D">
      <w:pPr>
        <w:pStyle w:val="BodyText"/>
        <w:keepNext/>
        <w:rPr>
          <w:b/>
          <w:bCs/>
        </w:rPr>
      </w:pPr>
      <w:r w:rsidRPr="00CC1E9D">
        <w:rPr>
          <w:b/>
          <w:bCs/>
          <w:noProof/>
        </w:rPr>
        <w:lastRenderedPageBreak/>
        <w:drawing>
          <wp:inline distT="0" distB="0" distL="0" distR="0" wp14:anchorId="02760DD9" wp14:editId="5AB01397">
            <wp:extent cx="438150" cy="438150"/>
            <wp:effectExtent l="0" t="0" r="0" b="0"/>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C1E9D">
        <w:rPr>
          <w:b/>
          <w:bCs/>
        </w:rPr>
        <w:t>Present:</w:t>
      </w:r>
    </w:p>
    <w:p w14:paraId="6413E264" w14:textId="2208C8E2" w:rsidR="007842FC" w:rsidRDefault="00122999" w:rsidP="00CC1E9D">
      <w:pPr>
        <w:pStyle w:val="Bullet1"/>
        <w:keepNext/>
        <w:rPr>
          <w:b/>
          <w:sz w:val="24"/>
          <w:shd w:val="clear" w:color="auto" w:fill="FFFFFF"/>
        </w:rPr>
      </w:pPr>
      <w:r>
        <w:rPr>
          <w:rStyle w:val="normaltextrun"/>
          <w:color w:val="000000"/>
          <w:szCs w:val="20"/>
          <w:shd w:val="clear" w:color="auto" w:fill="FFFFFF"/>
        </w:rPr>
        <w:t>Briefly walk through the sample IET Program using the bullets on the slide</w:t>
      </w:r>
      <w:r w:rsidR="007842FC" w:rsidRPr="21A897DB">
        <w:rPr>
          <w:shd w:val="clear" w:color="auto" w:fill="FFFFFF"/>
        </w:rPr>
        <w:t xml:space="preserve">. </w:t>
      </w:r>
    </w:p>
    <w:p w14:paraId="21B6D603" w14:textId="0F8E5076" w:rsidR="00506B5D" w:rsidRPr="00A14707" w:rsidRDefault="00506B5D" w:rsidP="003858EC">
      <w:pPr>
        <w:pStyle w:val="Bullet2"/>
        <w:rPr>
          <w:rStyle w:val="normaltextrun"/>
        </w:rPr>
      </w:pPr>
      <w:r w:rsidRPr="00A14707">
        <w:rPr>
          <w:rStyle w:val="normaltextrun"/>
        </w:rPr>
        <w:t xml:space="preserve">The ABC Adult Education Program serves over 2,000 students each year and has established an IET Program for </w:t>
      </w:r>
      <w:r w:rsidRPr="00F55849">
        <w:rPr>
          <w:rStyle w:val="normaltextrun"/>
          <w:color w:val="000000"/>
          <w:szCs w:val="20"/>
        </w:rPr>
        <w:t>Automotive Service Excellence (ASE) Introduction to Automobile Services (IAS) e-Learning program.</w:t>
      </w:r>
    </w:p>
    <w:p w14:paraId="7E3CFDE3" w14:textId="77777777" w:rsidR="00506B5D" w:rsidRPr="00A14707" w:rsidRDefault="00506B5D" w:rsidP="003858EC">
      <w:pPr>
        <w:pStyle w:val="Bullet2"/>
        <w:rPr>
          <w:rStyle w:val="normaltextrun"/>
        </w:rPr>
      </w:pPr>
      <w:r w:rsidRPr="00F55849">
        <w:rPr>
          <w:rStyle w:val="normaltextrun"/>
          <w:color w:val="000000"/>
          <w:szCs w:val="20"/>
        </w:rPr>
        <w:t>Prospective students take an interest inventory and complete AE pre-tests in math and reading</w:t>
      </w:r>
      <w:r w:rsidRPr="00A14707">
        <w:rPr>
          <w:rStyle w:val="normaltextrun"/>
          <w:color w:val="000000"/>
          <w:szCs w:val="20"/>
        </w:rPr>
        <w:t xml:space="preserve">, and the IET program screens in students who test at an appropriate level. </w:t>
      </w:r>
    </w:p>
    <w:p w14:paraId="7C581D9F" w14:textId="77777777" w:rsidR="003902D7" w:rsidRDefault="003902D7" w:rsidP="003858EC">
      <w:pPr>
        <w:pStyle w:val="Bullet2"/>
        <w:rPr>
          <w:rStyle w:val="normaltextrun"/>
          <w:color w:val="000000"/>
          <w:szCs w:val="20"/>
        </w:rPr>
      </w:pPr>
      <w:r w:rsidRPr="00F55849">
        <w:rPr>
          <w:rStyle w:val="normaltextrun"/>
          <w:color w:val="000000"/>
          <w:szCs w:val="20"/>
        </w:rPr>
        <w:t>The courses are presented to students in a single program with two instructors who co-teach the class.</w:t>
      </w:r>
    </w:p>
    <w:p w14:paraId="04E4F4A4" w14:textId="259265CD" w:rsidR="00506B5D" w:rsidRDefault="00506B5D" w:rsidP="003858EC">
      <w:pPr>
        <w:pStyle w:val="Bullet2"/>
        <w:rPr>
          <w:rStyle w:val="normaltextrun"/>
          <w:color w:val="000000"/>
          <w:szCs w:val="20"/>
        </w:rPr>
      </w:pPr>
      <w:r w:rsidRPr="00F55849">
        <w:rPr>
          <w:rStyle w:val="normaltextrun"/>
          <w:color w:val="000000"/>
          <w:szCs w:val="20"/>
        </w:rPr>
        <w:t xml:space="preserve">The automotive curriculum provides an overview of major automotive systems and hands-on training for entry-level tech tasks, while the basic skills instructor extends those lessons with opportunities to improve English language literacy, reading, writing, math, and soft skills through contextualized instruction. In addition, students develop training goals and job seeking skills. </w:t>
      </w:r>
    </w:p>
    <w:p w14:paraId="0B42F9C9" w14:textId="5E89DEC4" w:rsidR="007842FC" w:rsidRPr="0045607A" w:rsidRDefault="00506B5D" w:rsidP="003858EC">
      <w:pPr>
        <w:pStyle w:val="Bullet2"/>
      </w:pPr>
      <w:r w:rsidRPr="00F55849">
        <w:rPr>
          <w:rStyle w:val="normaltextrun"/>
          <w:color w:val="000000"/>
          <w:szCs w:val="20"/>
        </w:rPr>
        <w:t>When the IET program concludes, students are prepared to test for the ASE Service Consultant Certification and apply for entry-level employment in the automotive service industry</w:t>
      </w:r>
      <w:r w:rsidRPr="00791640">
        <w:rPr>
          <w:rStyle w:val="normaltextrun"/>
          <w:color w:val="000000"/>
          <w:szCs w:val="20"/>
        </w:rPr>
        <w:t xml:space="preserve">, or they may choose to pursue addition courses to prepare for </w:t>
      </w:r>
      <w:r w:rsidRPr="00F55849">
        <w:rPr>
          <w:rStyle w:val="normaltextrun"/>
          <w:color w:val="000000"/>
          <w:szCs w:val="20"/>
        </w:rPr>
        <w:t>the A Series ASE-Certified Master Automobile Technician</w:t>
      </w:r>
      <w:r w:rsidR="007842FC">
        <w:t>.</w:t>
      </w:r>
    </w:p>
    <w:p w14:paraId="237553EF" w14:textId="77777777" w:rsidR="007842FC" w:rsidRPr="00493CD7" w:rsidRDefault="007842FC" w:rsidP="003858EC">
      <w:pPr>
        <w:pStyle w:val="BulletNEXTSLIDE"/>
      </w:pPr>
      <w:r w:rsidRPr="00493CD7">
        <w:t>NEXT SLIDE</w:t>
      </w:r>
    </w:p>
    <w:p w14:paraId="6721CF57" w14:textId="3633D662" w:rsidR="007842FC" w:rsidRPr="00C758A2" w:rsidRDefault="0026267C" w:rsidP="003858EC">
      <w:pPr>
        <w:pStyle w:val="Heading4"/>
      </w:pPr>
      <w:r w:rsidRPr="0026267C">
        <w:t>Example Program Evaluation Pla</w:t>
      </w:r>
      <w:r>
        <w:t>n</w:t>
      </w:r>
    </w:p>
    <w:p w14:paraId="171C1C71" w14:textId="77777777" w:rsidR="007842FC" w:rsidRPr="00E02F01" w:rsidRDefault="007842FC" w:rsidP="007842FC">
      <w:pPr>
        <w:pStyle w:val="BodyText"/>
      </w:pPr>
      <w:r w:rsidRPr="6FB00676">
        <w:t xml:space="preserve">Presenter: </w:t>
      </w:r>
      <w:r w:rsidRPr="00175158">
        <w:tab/>
      </w:r>
      <w:r>
        <w:t>[NAME]</w:t>
      </w:r>
    </w:p>
    <w:p w14:paraId="2C7BDABE" w14:textId="3CACC4FE" w:rsidR="007842FC" w:rsidRDefault="007842FC" w:rsidP="007842FC">
      <w:pPr>
        <w:pStyle w:val="BodyText"/>
      </w:pPr>
      <w:r w:rsidRPr="001E71EB">
        <w:t>Duration</w:t>
      </w:r>
      <w:r w:rsidRPr="00175158">
        <w:t xml:space="preserve">:  </w:t>
      </w:r>
      <w:r w:rsidRPr="00175158">
        <w:tab/>
      </w:r>
      <w:r w:rsidR="00315607">
        <w:t>3</w:t>
      </w:r>
      <w:r>
        <w:t xml:space="preserve"> min.</w:t>
      </w:r>
    </w:p>
    <w:p w14:paraId="26836DA3" w14:textId="310F7C25" w:rsidR="007842FC" w:rsidRDefault="00972E5F" w:rsidP="003858EC">
      <w:pPr>
        <w:pStyle w:val="BodyText"/>
      </w:pPr>
      <w:r>
        <w:rPr>
          <w:noProof/>
        </w:rPr>
        <w:drawing>
          <wp:inline distT="0" distB="0" distL="0" distR="0" wp14:anchorId="0F0A899D" wp14:editId="640414A2">
            <wp:extent cx="2828460" cy="1590805"/>
            <wp:effectExtent l="0" t="0" r="0" b="9525"/>
            <wp:docPr id="59" name="Picture 59" descr="Slide 40&#10;Example Program Evaluation Plan for ABC Adult Ed. – Auto Technician IET Program.&#10;Goal 1: Learners will gain the academic, workplace preparation, and workforce training skills and competencies required to successfully pass the ASE Service Consultant Certification test upon program completion.&#10;Goal 2: All IET staff involved in research, design, implementation, and evaluation will complete annual professional development training on IET program planning, pass the post-assessment with a score of at least 85%.&#10;Content for each goal is entered into a five-column table serving as the example of a Program Evaluation Plan: Column 1—Evaluation Goal and Question; Column 2—Data Needed (Measures); Column 3–Timeframe Schedule; Column 4–Data Sources; and Column 5—Analysis Approac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lide 40&#10;Example Program Evaluation Plan for ABC Adult Ed. – Auto Technician IET Program.&#10;Goal 1: Learners will gain the academic, workplace preparation, and workforce training skills and competencies required to successfully pass the ASE Service Consultant Certification test upon program completion.&#10;Goal 2: All IET staff involved in research, design, implementation, and evaluation will complete annual professional development training on IET program planning, pass the post-assessment with a score of at least 85%.&#10;Content for each goal is entered into a five-column table serving as the example of a Program Evaluation Plan: Column 1—Evaluation Goal and Question; Column 2—Data Needed (Measures); Column 3–Timeframe Schedule; Column 4–Data Sources; and Column 5—Analysis Approach.&#10;&#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58159" cy="1607508"/>
                    </a:xfrm>
                    <a:prstGeom prst="rect">
                      <a:avLst/>
                    </a:prstGeom>
                    <a:noFill/>
                    <a:ln>
                      <a:noFill/>
                    </a:ln>
                  </pic:spPr>
                </pic:pic>
              </a:graphicData>
            </a:graphic>
          </wp:inline>
        </w:drawing>
      </w:r>
    </w:p>
    <w:p w14:paraId="2FBC05DA" w14:textId="77777777" w:rsidR="00C04924" w:rsidRPr="00CC1E9D" w:rsidRDefault="00C04924" w:rsidP="003858EC">
      <w:pPr>
        <w:pStyle w:val="BodyText"/>
        <w:rPr>
          <w:b/>
          <w:bCs/>
        </w:rPr>
      </w:pPr>
      <w:r w:rsidRPr="00CC1E9D">
        <w:rPr>
          <w:b/>
          <w:bCs/>
          <w:noProof/>
        </w:rPr>
        <w:drawing>
          <wp:inline distT="0" distB="0" distL="0" distR="0" wp14:anchorId="3F30E544" wp14:editId="2FEC65BE">
            <wp:extent cx="462643" cy="462643"/>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C1E9D">
        <w:rPr>
          <w:b/>
          <w:bCs/>
        </w:rPr>
        <w:t>NOTE – Session Facilitator:</w:t>
      </w:r>
    </w:p>
    <w:p w14:paraId="5B3945A0" w14:textId="133B69CA" w:rsidR="00C04924" w:rsidRDefault="00C04924" w:rsidP="003858EC">
      <w:pPr>
        <w:pStyle w:val="Bullet1"/>
      </w:pPr>
      <w:r>
        <w:t xml:space="preserve">Refer participants to Appendix D, </w:t>
      </w:r>
      <w:r w:rsidR="00F91610">
        <w:t>#</w:t>
      </w:r>
      <w:r>
        <w:t>D3 of their Participant Guide,</w:t>
      </w:r>
      <w:r w:rsidRPr="009B73B9">
        <w:t xml:space="preserve"> </w:t>
      </w:r>
      <w:r>
        <w:t xml:space="preserve">the Example </w:t>
      </w:r>
      <w:r w:rsidR="00BB27BA">
        <w:t xml:space="preserve">Evaluation Plan. </w:t>
      </w:r>
      <w:r w:rsidR="006B496A">
        <w:rPr>
          <w:rStyle w:val="normaltextrun"/>
          <w:color w:val="000000"/>
          <w:szCs w:val="20"/>
          <w:shd w:val="clear" w:color="auto" w:fill="FFFFFF"/>
        </w:rPr>
        <w:t xml:space="preserve">Explain that it goes with the ABC Adult Education </w:t>
      </w:r>
      <w:r w:rsidR="00E27AA5">
        <w:rPr>
          <w:rStyle w:val="normaltextrun"/>
          <w:color w:val="000000"/>
          <w:szCs w:val="20"/>
          <w:shd w:val="clear" w:color="auto" w:fill="FFFFFF"/>
        </w:rPr>
        <w:t xml:space="preserve">Auto Technician </w:t>
      </w:r>
      <w:r w:rsidR="006B496A">
        <w:rPr>
          <w:rStyle w:val="normaltextrun"/>
          <w:color w:val="000000"/>
          <w:szCs w:val="20"/>
          <w:shd w:val="clear" w:color="auto" w:fill="FFFFFF"/>
        </w:rPr>
        <w:t xml:space="preserve">IET Program example </w:t>
      </w:r>
      <w:r w:rsidR="00336042">
        <w:rPr>
          <w:rStyle w:val="normaltextrun"/>
          <w:color w:val="000000"/>
          <w:szCs w:val="20"/>
          <w:shd w:val="clear" w:color="auto" w:fill="FFFFFF"/>
        </w:rPr>
        <w:t>in D</w:t>
      </w:r>
      <w:r w:rsidR="001C4738">
        <w:rPr>
          <w:rStyle w:val="normaltextrun"/>
          <w:color w:val="000000"/>
          <w:szCs w:val="20"/>
          <w:shd w:val="clear" w:color="auto" w:fill="FFFFFF"/>
        </w:rPr>
        <w:t>2</w:t>
      </w:r>
      <w:r w:rsidRPr="00B93ABF">
        <w:t>.</w:t>
      </w:r>
    </w:p>
    <w:p w14:paraId="1B11CC0D" w14:textId="03169E72" w:rsidR="007842FC" w:rsidRPr="00CC1E9D" w:rsidRDefault="007842FC" w:rsidP="003858EC">
      <w:pPr>
        <w:pStyle w:val="BodyText"/>
        <w:rPr>
          <w:b/>
          <w:bCs/>
        </w:rPr>
      </w:pPr>
      <w:r w:rsidRPr="00CC1E9D">
        <w:rPr>
          <w:b/>
          <w:bCs/>
          <w:noProof/>
        </w:rPr>
        <w:drawing>
          <wp:inline distT="0" distB="0" distL="0" distR="0" wp14:anchorId="7BF3C04A" wp14:editId="1B07F45B">
            <wp:extent cx="438150" cy="438150"/>
            <wp:effectExtent l="0" t="0" r="0" b="0"/>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C1E9D">
        <w:rPr>
          <w:b/>
          <w:bCs/>
        </w:rPr>
        <w:t>Present:</w:t>
      </w:r>
    </w:p>
    <w:p w14:paraId="7CE99709" w14:textId="3BDF7B7F" w:rsidR="008866B2" w:rsidRPr="00FB2FA6" w:rsidRDefault="00006011" w:rsidP="003858EC">
      <w:pPr>
        <w:pStyle w:val="Bullet1"/>
        <w:rPr>
          <w:b/>
          <w:color w:val="000000"/>
          <w:sz w:val="24"/>
          <w:shd w:val="clear" w:color="auto" w:fill="FFFFFF"/>
        </w:rPr>
      </w:pPr>
      <w:r>
        <w:t>Walk through the example plan</w:t>
      </w:r>
      <w:r w:rsidR="00C97134">
        <w:t xml:space="preserve"> and point out key details</w:t>
      </w:r>
      <w:r w:rsidR="00370CFE">
        <w:t xml:space="preserve"> (see recommended talking points below)</w:t>
      </w:r>
      <w:r w:rsidR="007842FC" w:rsidRPr="21A897DB">
        <w:rPr>
          <w:color w:val="000000"/>
          <w:shd w:val="clear" w:color="auto" w:fill="FFFFFF"/>
        </w:rPr>
        <w:t>.</w:t>
      </w:r>
    </w:p>
    <w:p w14:paraId="14CDCD4A" w14:textId="54A7D8B6" w:rsidR="007842FC" w:rsidRDefault="008866B2" w:rsidP="003858EC">
      <w:pPr>
        <w:pStyle w:val="Bullet2"/>
        <w:rPr>
          <w:b/>
          <w:color w:val="000000"/>
          <w:sz w:val="24"/>
        </w:rPr>
      </w:pPr>
      <w:r>
        <w:t>Let’s look at an excerpt of an evaluation plan for the ABC Auto Technician IET program</w:t>
      </w:r>
      <w:r w:rsidRPr="00FB2FA6">
        <w:rPr>
          <w:color w:val="000000"/>
        </w:rPr>
        <w:t>.</w:t>
      </w:r>
      <w:r w:rsidR="00796E0D">
        <w:rPr>
          <w:color w:val="000000"/>
        </w:rPr>
        <w:t xml:space="preserve"> Th</w:t>
      </w:r>
      <w:r w:rsidR="00FB2FA6">
        <w:rPr>
          <w:color w:val="000000"/>
        </w:rPr>
        <w:t>is is also in your Participant Guide, Appendix D, #D3.</w:t>
      </w:r>
      <w:r w:rsidR="007842FC" w:rsidRPr="21A897DB">
        <w:rPr>
          <w:color w:val="000000"/>
        </w:rPr>
        <w:t xml:space="preserve"> </w:t>
      </w:r>
    </w:p>
    <w:p w14:paraId="07F9E90D" w14:textId="77777777" w:rsidR="007F59C3" w:rsidRDefault="00F120A9" w:rsidP="003858EC">
      <w:pPr>
        <w:pStyle w:val="Bullet2"/>
        <w:rPr>
          <w:rStyle w:val="normaltextrun"/>
        </w:rPr>
      </w:pPr>
      <w:r>
        <w:rPr>
          <w:rStyle w:val="normaltextrun"/>
        </w:rPr>
        <w:lastRenderedPageBreak/>
        <w:t xml:space="preserve">You can see at the </w:t>
      </w:r>
      <w:r w:rsidR="008866B2">
        <w:rPr>
          <w:rStyle w:val="normaltextrun"/>
        </w:rPr>
        <w:t>top</w:t>
      </w:r>
      <w:r w:rsidR="00F0360F">
        <w:rPr>
          <w:rStyle w:val="normaltextrun"/>
        </w:rPr>
        <w:t xml:space="preserve">, the first goal is a learner goal that </w:t>
      </w:r>
      <w:r w:rsidR="004C2E7F">
        <w:rPr>
          <w:rStyle w:val="normaltextrun"/>
        </w:rPr>
        <w:t>says, “Learners</w:t>
      </w:r>
      <w:r w:rsidR="00D218C1">
        <w:rPr>
          <w:rStyle w:val="normaltextrun"/>
        </w:rPr>
        <w:t xml:space="preserve"> will gain the academic, workforce preparation, and workforce training skills and competencies required to successfully pass the ASE Service Consultant Certification test upon program completion.</w:t>
      </w:r>
      <w:r w:rsidR="004C2E7F">
        <w:rPr>
          <w:rStyle w:val="normaltextrun"/>
        </w:rPr>
        <w:t>”</w:t>
      </w:r>
      <w:r w:rsidR="00D218C1">
        <w:rPr>
          <w:rStyle w:val="normaltextrun"/>
        </w:rPr>
        <w:t xml:space="preserve"> </w:t>
      </w:r>
    </w:p>
    <w:p w14:paraId="7F004B17" w14:textId="3410951A" w:rsidR="00B74625" w:rsidRDefault="00C755B7" w:rsidP="003858EC">
      <w:pPr>
        <w:pStyle w:val="Bullet2"/>
        <w:rPr>
          <w:rStyle w:val="normaltextrun"/>
        </w:rPr>
      </w:pPr>
      <w:r>
        <w:rPr>
          <w:rStyle w:val="normaltextrun"/>
        </w:rPr>
        <w:t xml:space="preserve">There are two questions to help evaluate this goal. </w:t>
      </w:r>
    </w:p>
    <w:p w14:paraId="542AF610" w14:textId="2B6EF0F1" w:rsidR="00F162D8" w:rsidRDefault="00B74625" w:rsidP="003858EC">
      <w:pPr>
        <w:pStyle w:val="Bullet2"/>
        <w:rPr>
          <w:rStyle w:val="normaltextrun"/>
        </w:rPr>
      </w:pPr>
      <w:r>
        <w:rPr>
          <w:rStyle w:val="normaltextrun"/>
        </w:rPr>
        <w:t xml:space="preserve">The first question </w:t>
      </w:r>
      <w:r w:rsidR="00834611">
        <w:rPr>
          <w:rStyle w:val="normaltextrun"/>
        </w:rPr>
        <w:t>asks,</w:t>
      </w:r>
      <w:r w:rsidR="00C755B7">
        <w:rPr>
          <w:rStyle w:val="normaltextrun"/>
        </w:rPr>
        <w:t xml:space="preserve"> </w:t>
      </w:r>
      <w:r w:rsidR="00834611">
        <w:rPr>
          <w:rStyle w:val="normaltextrun"/>
        </w:rPr>
        <w:t>“H</w:t>
      </w:r>
      <w:r w:rsidR="00C755B7">
        <w:rPr>
          <w:rStyle w:val="normaltextrun"/>
        </w:rPr>
        <w:t xml:space="preserve">ow many program completers </w:t>
      </w:r>
      <w:r w:rsidR="00D1634D">
        <w:rPr>
          <w:rStyle w:val="normaltextrun"/>
        </w:rPr>
        <w:t>pass the test</w:t>
      </w:r>
      <w:r w:rsidR="00834611">
        <w:rPr>
          <w:rStyle w:val="normaltextrun"/>
        </w:rPr>
        <w:t>?”</w:t>
      </w:r>
    </w:p>
    <w:p w14:paraId="3986D5F9" w14:textId="4C578DCA" w:rsidR="008249E2" w:rsidRDefault="008249E2" w:rsidP="003858EC">
      <w:pPr>
        <w:pStyle w:val="Bullet3"/>
        <w:rPr>
          <w:rStyle w:val="normaltextrun"/>
        </w:rPr>
      </w:pPr>
      <w:r>
        <w:rPr>
          <w:rStyle w:val="normaltextrun"/>
        </w:rPr>
        <w:t xml:space="preserve">What kind of evaluation question is that—outcome or process? </w:t>
      </w:r>
      <w:r w:rsidR="007F59C3">
        <w:rPr>
          <w:rStyle w:val="normaltextrun"/>
        </w:rPr>
        <w:t>[</w:t>
      </w:r>
      <w:r>
        <w:rPr>
          <w:rStyle w:val="normaltextrun"/>
        </w:rPr>
        <w:t>Look for: Outcome</w:t>
      </w:r>
      <w:r w:rsidR="007F59C3">
        <w:rPr>
          <w:rStyle w:val="normaltextrun"/>
        </w:rPr>
        <w:t>]</w:t>
      </w:r>
    </w:p>
    <w:p w14:paraId="651B8094" w14:textId="5A1E103C" w:rsidR="00A575C8" w:rsidRDefault="00FB2847" w:rsidP="003858EC">
      <w:pPr>
        <w:pStyle w:val="Bullet3"/>
        <w:rPr>
          <w:rStyle w:val="normaltextrun"/>
        </w:rPr>
      </w:pPr>
      <w:r>
        <w:rPr>
          <w:rStyle w:val="normaltextrun"/>
        </w:rPr>
        <w:t>In the Data needed column, they need the program completion dates and the number of participants obtaining certification within 90 days</w:t>
      </w:r>
      <w:r w:rsidR="00A575C8">
        <w:rPr>
          <w:rStyle w:val="normaltextrun"/>
        </w:rPr>
        <w:t>.</w:t>
      </w:r>
      <w:r w:rsidR="00CF0442">
        <w:rPr>
          <w:rStyle w:val="normaltextrun"/>
        </w:rPr>
        <w:t xml:space="preserve"> Is this quantitative or qualitative data? [Look for: Quantitative]</w:t>
      </w:r>
    </w:p>
    <w:p w14:paraId="6759F35B" w14:textId="77777777" w:rsidR="002E5FD3" w:rsidRDefault="00A575C8" w:rsidP="003858EC">
      <w:pPr>
        <w:pStyle w:val="Bullet3"/>
        <w:rPr>
          <w:rStyle w:val="normaltextrun"/>
        </w:rPr>
      </w:pPr>
      <w:r>
        <w:rPr>
          <w:rStyle w:val="normaltextrun"/>
        </w:rPr>
        <w:t>And the next column lists the data sources for obtaining the data</w:t>
      </w:r>
      <w:r w:rsidR="002E5FD3">
        <w:rPr>
          <w:rStyle w:val="normaltextrun"/>
        </w:rPr>
        <w:t>, followed by the timeframe for the evaluation and the analysis approaches.</w:t>
      </w:r>
    </w:p>
    <w:p w14:paraId="5EE9AE4B" w14:textId="77777777" w:rsidR="00AC37D1" w:rsidRDefault="002E5FD3" w:rsidP="003858EC">
      <w:pPr>
        <w:pStyle w:val="Bullet2"/>
        <w:rPr>
          <w:rStyle w:val="normaltextrun"/>
        </w:rPr>
      </w:pPr>
      <w:r>
        <w:rPr>
          <w:rStyle w:val="normaltextrun"/>
        </w:rPr>
        <w:t>The second question asks, “What is cau</w:t>
      </w:r>
      <w:r w:rsidR="000A4F28">
        <w:rPr>
          <w:rStyle w:val="normaltextrun"/>
        </w:rPr>
        <w:t>sing lower- or higher-than expected certification results?” This question will help determine what’s working and what’s not.</w:t>
      </w:r>
    </w:p>
    <w:p w14:paraId="5B7E619D" w14:textId="77777777" w:rsidR="00AC37D1" w:rsidRDefault="00AC37D1" w:rsidP="003858EC">
      <w:pPr>
        <w:pStyle w:val="Bullet3"/>
        <w:rPr>
          <w:rStyle w:val="normaltextrun"/>
        </w:rPr>
      </w:pPr>
      <w:r>
        <w:rPr>
          <w:rStyle w:val="normaltextrun"/>
        </w:rPr>
        <w:t>What type of evaluation question is this? [Look for: Process)</w:t>
      </w:r>
    </w:p>
    <w:p w14:paraId="7F400D3E" w14:textId="020D63AC" w:rsidR="008F54B4" w:rsidRDefault="007A0E5A" w:rsidP="003858EC">
      <w:pPr>
        <w:pStyle w:val="Bullet3"/>
        <w:rPr>
          <w:rStyle w:val="normaltextrun"/>
        </w:rPr>
      </w:pPr>
      <w:r>
        <w:rPr>
          <w:rStyle w:val="normaltextrun"/>
        </w:rPr>
        <w:t xml:space="preserve">Finding answers to this question can be quite involved. Evaluators will need to put parameters around it so that they don’t go down a rabbit hole, chasing every possible answer. </w:t>
      </w:r>
      <w:r w:rsidR="002E18EF">
        <w:rPr>
          <w:rStyle w:val="normaltextrun"/>
        </w:rPr>
        <w:t xml:space="preserve">Here they listed some data they will use to evaluate </w:t>
      </w:r>
      <w:r w:rsidR="004871A9">
        <w:rPr>
          <w:rStyle w:val="normaltextrun"/>
        </w:rPr>
        <w:t>the</w:t>
      </w:r>
      <w:r w:rsidR="002E18EF">
        <w:rPr>
          <w:rStyle w:val="normaltextrun"/>
        </w:rPr>
        <w:t xml:space="preserve"> question—participant responses on </w:t>
      </w:r>
      <w:r w:rsidR="00C96CA1">
        <w:rPr>
          <w:rStyle w:val="normaltextrun"/>
        </w:rPr>
        <w:t>a survey, end-</w:t>
      </w:r>
      <w:r w:rsidR="004871A9">
        <w:rPr>
          <w:rStyle w:val="normaltextrun"/>
        </w:rPr>
        <w:t>o</w:t>
      </w:r>
      <w:r w:rsidR="00C96CA1">
        <w:rPr>
          <w:rStyle w:val="normaltextrun"/>
        </w:rPr>
        <w:t xml:space="preserve">f-term assessment scores, etc. Notice that they also list number of participants accessing the learner supports available to them. </w:t>
      </w:r>
      <w:r w:rsidR="008F54B4">
        <w:rPr>
          <w:rStyle w:val="normaltextrun"/>
        </w:rPr>
        <w:t xml:space="preserve">This could have a </w:t>
      </w:r>
      <w:r w:rsidR="006635C8">
        <w:rPr>
          <w:rStyle w:val="normaltextrun"/>
        </w:rPr>
        <w:t xml:space="preserve">significant </w:t>
      </w:r>
      <w:r w:rsidR="008F54B4">
        <w:rPr>
          <w:rStyle w:val="normaltextrun"/>
        </w:rPr>
        <w:t>impact on the outcome.</w:t>
      </w:r>
      <w:r w:rsidR="006635C8">
        <w:rPr>
          <w:rStyle w:val="normaltextrun"/>
        </w:rPr>
        <w:t xml:space="preserve"> </w:t>
      </w:r>
      <w:r w:rsidR="00AA3C0E">
        <w:rPr>
          <w:rStyle w:val="normaltextrun"/>
        </w:rPr>
        <w:t>Depending on the findings, t</w:t>
      </w:r>
      <w:r w:rsidR="006635C8">
        <w:rPr>
          <w:rStyle w:val="normaltextrun"/>
        </w:rPr>
        <w:t>he evaluators here might want to pursue that avenue further</w:t>
      </w:r>
      <w:r w:rsidR="00B17895">
        <w:rPr>
          <w:rStyle w:val="normaltextrun"/>
        </w:rPr>
        <w:t xml:space="preserve"> by asking what is preventing students from accessing the learner supports? </w:t>
      </w:r>
      <w:r w:rsidR="00AA3C0E">
        <w:rPr>
          <w:rStyle w:val="normaltextrun"/>
        </w:rPr>
        <w:t>Are the learner supports effective? If not, why not?</w:t>
      </w:r>
    </w:p>
    <w:p w14:paraId="42F9B459" w14:textId="77777777" w:rsidR="007842FC" w:rsidRDefault="007842FC" w:rsidP="003858EC">
      <w:pPr>
        <w:pStyle w:val="BulletNEXTSLIDE"/>
      </w:pPr>
      <w:r w:rsidRPr="00493CD7">
        <w:t>NEXT SLID</w:t>
      </w:r>
      <w:r>
        <w:t>E</w:t>
      </w:r>
    </w:p>
    <w:p w14:paraId="57F22E1B" w14:textId="78B381ED" w:rsidR="004F280B" w:rsidRPr="00FB4B8B" w:rsidRDefault="004F280B" w:rsidP="003858EC">
      <w:pPr>
        <w:pStyle w:val="Heading4"/>
      </w:pPr>
      <w:r w:rsidRPr="402FD6ED">
        <w:t xml:space="preserve">Breakout </w:t>
      </w:r>
      <w:r>
        <w:t>Group Activity</w:t>
      </w:r>
      <w:r w:rsidRPr="402FD6ED">
        <w:t xml:space="preserve"> #</w:t>
      </w:r>
      <w:r>
        <w:t>2</w:t>
      </w:r>
      <w:r w:rsidRPr="402FD6ED">
        <w:t xml:space="preserve">: </w:t>
      </w:r>
      <w:r w:rsidR="004666FE">
        <w:t xml:space="preserve">Practice </w:t>
      </w:r>
      <w:r w:rsidR="00215F2A">
        <w:t>creating a</w:t>
      </w:r>
      <w:r w:rsidR="00C45B05">
        <w:t>n</w:t>
      </w:r>
      <w:r w:rsidR="00215F2A">
        <w:t xml:space="preserve"> evaluation plan</w:t>
      </w:r>
      <w:r>
        <w:t xml:space="preserve"> </w:t>
      </w:r>
    </w:p>
    <w:p w14:paraId="00DFA970" w14:textId="77777777" w:rsidR="004F280B" w:rsidRPr="00E02F01" w:rsidRDefault="004F280B" w:rsidP="004F280B">
      <w:pPr>
        <w:pStyle w:val="BodyText"/>
      </w:pPr>
      <w:r w:rsidRPr="6FB00676">
        <w:t xml:space="preserve">Presenter: </w:t>
      </w:r>
      <w:r w:rsidRPr="00175158">
        <w:tab/>
      </w:r>
      <w:r>
        <w:t>[NAME]</w:t>
      </w:r>
    </w:p>
    <w:p w14:paraId="1F73E92F" w14:textId="77777777" w:rsidR="004F280B" w:rsidRDefault="004F280B" w:rsidP="004F280B">
      <w:pPr>
        <w:pStyle w:val="BodyText"/>
      </w:pPr>
      <w:r w:rsidRPr="001E71EB">
        <w:t>Duration</w:t>
      </w:r>
      <w:r w:rsidRPr="00175158">
        <w:t xml:space="preserve">:  </w:t>
      </w:r>
      <w:r w:rsidRPr="00175158">
        <w:tab/>
      </w:r>
      <w:r>
        <w:t>20 min. (total)</w:t>
      </w:r>
    </w:p>
    <w:p w14:paraId="3CC56C18" w14:textId="45E6E926" w:rsidR="004F280B" w:rsidRDefault="0028184C" w:rsidP="003858EC">
      <w:pPr>
        <w:pStyle w:val="BodyText"/>
      </w:pPr>
      <w:r>
        <w:rPr>
          <w:noProof/>
        </w:rPr>
        <w:drawing>
          <wp:inline distT="0" distB="0" distL="0" distR="0" wp14:anchorId="52FB4127" wp14:editId="1AD1EC4D">
            <wp:extent cx="2829115" cy="1592632"/>
            <wp:effectExtent l="19050" t="19050" r="28575" b="26670"/>
            <wp:docPr id="112" name="Picture 112" descr="Slide 41: &#10;In breakout group activity 2, take 15 minutes to practice creating an evaluation plan by returning to your group handout with your goal and process and outcome questions from breakout activity #1; discussing the data you need to evaluate the goal and answer your questions; determining the data source(s), timing or frequency, and analysis method(s) you’ll use to evaluate the goal; completing the remaining columns for each question in the Program Evaluation Plan Template provided; and identifying a spokesperson to summarize and report ou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lide 41: &#10;In breakout group activity 2, take 15 minutes to practice creating an evaluation plan by returning to your group handout with your goal and process and outcome questions from breakout activity #1; discussing the data you need to evaluate the goal and answer your questions; determining the data source(s), timing or frequency, and analysis method(s) you’ll use to evaluate the goal; completing the remaining columns for each question in the Program Evaluation Plan Template provided; and identifying a spokesperson to summarize and report out.&#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56230" cy="1607896"/>
                    </a:xfrm>
                    <a:prstGeom prst="rect">
                      <a:avLst/>
                    </a:prstGeom>
                    <a:noFill/>
                    <a:ln>
                      <a:solidFill>
                        <a:schemeClr val="bg1">
                          <a:lumMod val="75000"/>
                        </a:schemeClr>
                      </a:solidFill>
                    </a:ln>
                  </pic:spPr>
                </pic:pic>
              </a:graphicData>
            </a:graphic>
          </wp:inline>
        </w:drawing>
      </w:r>
    </w:p>
    <w:p w14:paraId="7CD0A6A6" w14:textId="77777777" w:rsidR="004F280B" w:rsidRPr="00CC1E9D" w:rsidRDefault="004F280B" w:rsidP="003858EC">
      <w:pPr>
        <w:pStyle w:val="BodyText"/>
        <w:rPr>
          <w:b/>
          <w:bCs/>
        </w:rPr>
      </w:pPr>
      <w:r w:rsidRPr="00CC1E9D">
        <w:rPr>
          <w:b/>
          <w:bCs/>
          <w:noProof/>
        </w:rPr>
        <w:drawing>
          <wp:inline distT="0" distB="0" distL="0" distR="0" wp14:anchorId="0F83AFA7" wp14:editId="49F65BE8">
            <wp:extent cx="462643" cy="462643"/>
            <wp:effectExtent l="0" t="0" r="0" b="0"/>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C1E9D">
        <w:rPr>
          <w:b/>
          <w:bCs/>
        </w:rPr>
        <w:t>NOTE – IET Training Team:</w:t>
      </w:r>
    </w:p>
    <w:p w14:paraId="7C381AE6" w14:textId="07F3AD35" w:rsidR="004F280B" w:rsidRDefault="004F280B" w:rsidP="003858EC">
      <w:pPr>
        <w:pStyle w:val="Bullet1"/>
      </w:pPr>
      <w:r w:rsidRPr="00F20DAB">
        <w:t>[If virtual]</w:t>
      </w:r>
      <w:r>
        <w:t xml:space="preserve"> H</w:t>
      </w:r>
      <w:r w:rsidRPr="00300691">
        <w:t xml:space="preserve">ave the technical assistant set up </w:t>
      </w:r>
      <w:r w:rsidR="00FF2C66">
        <w:t xml:space="preserve">the same </w:t>
      </w:r>
      <w:r w:rsidRPr="00300691">
        <w:t xml:space="preserve">breakout rooms and assign participants and </w:t>
      </w:r>
      <w:r w:rsidR="004829D8">
        <w:t xml:space="preserve">(optional) </w:t>
      </w:r>
      <w:r w:rsidRPr="00300691">
        <w:t xml:space="preserve">group facilitators to </w:t>
      </w:r>
      <w:r w:rsidR="00915E8B">
        <w:t>the same rooms as the previous activity</w:t>
      </w:r>
      <w:r w:rsidRPr="00300691">
        <w:t xml:space="preserve"> (</w:t>
      </w:r>
      <w:r w:rsidR="00915E8B">
        <w:t>s</w:t>
      </w:r>
      <w:r w:rsidRPr="00300691">
        <w:t>ee tech note below).</w:t>
      </w:r>
    </w:p>
    <w:p w14:paraId="0F6CD9E0" w14:textId="12AA17EA" w:rsidR="004F280B" w:rsidRPr="00300691" w:rsidRDefault="004F280B" w:rsidP="003858EC">
      <w:pPr>
        <w:pStyle w:val="Bullet1"/>
      </w:pPr>
      <w:r w:rsidRPr="00F20DAB">
        <w:t>[If in-person]</w:t>
      </w:r>
      <w:r>
        <w:t xml:space="preserve"> This activity can be conducted with or without group facilitators. </w:t>
      </w:r>
      <w:r w:rsidR="00915E8B">
        <w:t xml:space="preserve">Groups will use the same </w:t>
      </w:r>
      <w:r w:rsidR="009D1D61">
        <w:t>participant handout they started in Activity #1:</w:t>
      </w:r>
      <w:r w:rsidR="0033386B">
        <w:t xml:space="preserve"> </w:t>
      </w:r>
      <w:r>
        <w:rPr>
          <w:rFonts w:ascii="Calibri" w:hAnsi="Calibri" w:cs="Calibri"/>
          <w:b/>
          <w:bCs/>
          <w:i/>
          <w:iCs/>
          <w:color w:val="000000"/>
          <w:shd w:val="clear" w:color="auto" w:fill="FFFFFF"/>
        </w:rPr>
        <w:lastRenderedPageBreak/>
        <w:t>4</w:t>
      </w:r>
      <w:r w:rsidRPr="000F2D9F">
        <w:rPr>
          <w:rFonts w:ascii="Calibri" w:hAnsi="Calibri" w:cs="Calibri"/>
          <w:b/>
          <w:bCs/>
          <w:i/>
          <w:iCs/>
          <w:color w:val="000000"/>
          <w:shd w:val="clear" w:color="auto" w:fill="FFFFFF"/>
        </w:rPr>
        <w:t>.B</w:t>
      </w:r>
      <w:r w:rsidR="00D20F1A">
        <w:rPr>
          <w:rFonts w:ascii="Calibri" w:hAnsi="Calibri" w:cs="Calibri"/>
          <w:b/>
          <w:bCs/>
          <w:i/>
          <w:iCs/>
          <w:color w:val="000000"/>
          <w:shd w:val="clear" w:color="auto" w:fill="FFFFFF"/>
        </w:rPr>
        <w:t>2</w:t>
      </w:r>
      <w:r w:rsidRPr="000F2D9F">
        <w:rPr>
          <w:rFonts w:ascii="Calibri" w:hAnsi="Calibri" w:cs="Calibri"/>
          <w:b/>
          <w:bCs/>
          <w:i/>
          <w:iCs/>
          <w:color w:val="000000"/>
          <w:shd w:val="clear" w:color="auto" w:fill="FFFFFF"/>
        </w:rPr>
        <w:t>_</w:t>
      </w:r>
      <w:r>
        <w:rPr>
          <w:rFonts w:ascii="Calibri" w:hAnsi="Calibri" w:cs="Calibri"/>
          <w:b/>
          <w:bCs/>
          <w:i/>
          <w:iCs/>
          <w:color w:val="000000"/>
          <w:shd w:val="clear" w:color="auto" w:fill="FFFFFF"/>
        </w:rPr>
        <w:t>Evaluate_Improve</w:t>
      </w:r>
      <w:r w:rsidRPr="000F2D9F">
        <w:rPr>
          <w:rFonts w:ascii="Calibri" w:hAnsi="Calibri" w:cs="Calibri"/>
          <w:b/>
          <w:bCs/>
          <w:i/>
          <w:iCs/>
          <w:color w:val="000000"/>
          <w:shd w:val="clear" w:color="auto" w:fill="FFFFFF"/>
        </w:rPr>
        <w:t>_Breakout_</w:t>
      </w:r>
      <w:r w:rsidR="00214B13">
        <w:rPr>
          <w:rFonts w:ascii="Calibri" w:hAnsi="Calibri" w:cs="Calibri"/>
          <w:b/>
          <w:bCs/>
          <w:i/>
          <w:iCs/>
          <w:color w:val="000000"/>
          <w:shd w:val="clear" w:color="auto" w:fill="FFFFFF"/>
        </w:rPr>
        <w:t>2</w:t>
      </w:r>
      <w:r>
        <w:rPr>
          <w:rFonts w:ascii="Calibri" w:hAnsi="Calibri" w:cs="Calibri"/>
          <w:b/>
          <w:bCs/>
          <w:i/>
          <w:iCs/>
          <w:color w:val="000000"/>
          <w:shd w:val="clear" w:color="auto" w:fill="FFFFFF"/>
        </w:rPr>
        <w:t>_Participant_Handout</w:t>
      </w:r>
      <w:r w:rsidRPr="000F2D9F">
        <w:rPr>
          <w:rFonts w:ascii="Calibri" w:hAnsi="Calibri" w:cs="Calibri"/>
          <w:b/>
          <w:bCs/>
          <w:i/>
          <w:iCs/>
          <w:color w:val="000000"/>
          <w:shd w:val="clear" w:color="auto" w:fill="FFFFFF"/>
        </w:rPr>
        <w:t>.docx</w:t>
      </w:r>
      <w:r w:rsidR="0033386B">
        <w:rPr>
          <w:rFonts w:ascii="Calibri" w:hAnsi="Calibri" w:cs="Calibri"/>
          <w:b/>
          <w:bCs/>
          <w:i/>
          <w:iCs/>
          <w:color w:val="000000"/>
          <w:shd w:val="clear" w:color="auto" w:fill="FFFFFF"/>
        </w:rPr>
        <w:t xml:space="preserve">. </w:t>
      </w:r>
      <w:r w:rsidR="0033386B" w:rsidRPr="0033386B">
        <w:rPr>
          <w:rFonts w:ascii="Calibri" w:hAnsi="Calibri" w:cs="Calibri"/>
          <w:color w:val="000000"/>
          <w:shd w:val="clear" w:color="auto" w:fill="FFFFFF"/>
        </w:rPr>
        <w:t>Group facilitators (if applicable) will use the same facilitator guide as for Activity #1:</w:t>
      </w:r>
      <w:r>
        <w:t xml:space="preserve"> </w:t>
      </w:r>
      <w:r>
        <w:rPr>
          <w:rFonts w:ascii="Calibri" w:hAnsi="Calibri" w:cs="Calibri"/>
          <w:b/>
          <w:bCs/>
          <w:i/>
          <w:iCs/>
          <w:color w:val="000000"/>
          <w:shd w:val="clear" w:color="auto" w:fill="FFFFFF"/>
        </w:rPr>
        <w:t>4</w:t>
      </w:r>
      <w:r w:rsidRPr="000F2D9F">
        <w:rPr>
          <w:rFonts w:ascii="Calibri" w:hAnsi="Calibri" w:cs="Calibri"/>
          <w:b/>
          <w:bCs/>
          <w:i/>
          <w:iCs/>
          <w:color w:val="000000"/>
          <w:shd w:val="clear" w:color="auto" w:fill="FFFFFF"/>
        </w:rPr>
        <w:t>.B</w:t>
      </w:r>
      <w:r w:rsidR="00D20F1A">
        <w:rPr>
          <w:rFonts w:ascii="Calibri" w:hAnsi="Calibri" w:cs="Calibri"/>
          <w:b/>
          <w:bCs/>
          <w:i/>
          <w:iCs/>
          <w:color w:val="000000"/>
          <w:shd w:val="clear" w:color="auto" w:fill="FFFFFF"/>
        </w:rPr>
        <w:t>2</w:t>
      </w:r>
      <w:r w:rsidRPr="000F2D9F">
        <w:rPr>
          <w:rFonts w:ascii="Calibri" w:hAnsi="Calibri" w:cs="Calibri"/>
          <w:b/>
          <w:bCs/>
          <w:i/>
          <w:iCs/>
          <w:color w:val="000000"/>
          <w:shd w:val="clear" w:color="auto" w:fill="FFFFFF"/>
        </w:rPr>
        <w:t>_</w:t>
      </w:r>
      <w:r>
        <w:rPr>
          <w:rFonts w:ascii="Calibri" w:hAnsi="Calibri" w:cs="Calibri"/>
          <w:b/>
          <w:bCs/>
          <w:i/>
          <w:iCs/>
          <w:color w:val="000000"/>
          <w:shd w:val="clear" w:color="auto" w:fill="FFFFFF"/>
        </w:rPr>
        <w:t>Evaluate_Improve</w:t>
      </w:r>
      <w:r w:rsidRPr="000F2D9F">
        <w:rPr>
          <w:rFonts w:ascii="Calibri" w:hAnsi="Calibri" w:cs="Calibri"/>
          <w:b/>
          <w:bCs/>
          <w:i/>
          <w:iCs/>
          <w:color w:val="000000"/>
          <w:shd w:val="clear" w:color="auto" w:fill="FFFFFF"/>
        </w:rPr>
        <w:t>_Breakout_</w:t>
      </w:r>
      <w:r w:rsidR="00214B13">
        <w:rPr>
          <w:rFonts w:ascii="Calibri" w:hAnsi="Calibri" w:cs="Calibri"/>
          <w:b/>
          <w:bCs/>
          <w:i/>
          <w:iCs/>
          <w:color w:val="000000"/>
          <w:shd w:val="clear" w:color="auto" w:fill="FFFFFF"/>
        </w:rPr>
        <w:t>2</w:t>
      </w:r>
      <w:r w:rsidRPr="000F2D9F">
        <w:rPr>
          <w:rFonts w:ascii="Calibri" w:hAnsi="Calibri" w:cs="Calibri"/>
          <w:b/>
          <w:bCs/>
          <w:i/>
          <w:iCs/>
          <w:color w:val="000000"/>
          <w:shd w:val="clear" w:color="auto" w:fill="FFFFFF"/>
        </w:rPr>
        <w:t>_Facilitator_Guide.docx</w:t>
      </w:r>
      <w:r>
        <w:rPr>
          <w:rFonts w:ascii="Calibri" w:hAnsi="Calibri" w:cs="Calibri"/>
          <w:b/>
          <w:bCs/>
          <w:i/>
          <w:iCs/>
          <w:color w:val="000000"/>
          <w:shd w:val="clear" w:color="auto" w:fill="FFFFFF"/>
        </w:rPr>
        <w:t>.</w:t>
      </w:r>
    </w:p>
    <w:p w14:paraId="5DEF24A4" w14:textId="77777777" w:rsidR="004F280B" w:rsidRPr="00CC1E9D" w:rsidRDefault="004F280B" w:rsidP="003858EC">
      <w:pPr>
        <w:pStyle w:val="BodyText"/>
        <w:rPr>
          <w:b/>
          <w:bCs/>
        </w:rPr>
      </w:pPr>
      <w:r w:rsidRPr="00CC1E9D">
        <w:rPr>
          <w:b/>
          <w:bCs/>
          <w:noProof/>
        </w:rPr>
        <w:drawing>
          <wp:inline distT="0" distB="0" distL="0" distR="0" wp14:anchorId="0B309CA4" wp14:editId="62F5EC62">
            <wp:extent cx="438150" cy="438150"/>
            <wp:effectExtent l="0" t="0" r="0" b="0"/>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C1E9D">
        <w:rPr>
          <w:b/>
          <w:bCs/>
        </w:rPr>
        <w:t>Present: (1 min.)</w:t>
      </w:r>
    </w:p>
    <w:p w14:paraId="3A5D7F3F" w14:textId="77777777" w:rsidR="004F280B" w:rsidRPr="009A5634" w:rsidRDefault="004F280B" w:rsidP="003858EC">
      <w:pPr>
        <w:pStyle w:val="Bullet1"/>
      </w:pPr>
      <w:r>
        <w:t>Explain the activity.</w:t>
      </w:r>
    </w:p>
    <w:p w14:paraId="2FE75B4B" w14:textId="721F4622" w:rsidR="004F280B" w:rsidRDefault="004F280B" w:rsidP="003858EC">
      <w:pPr>
        <w:pStyle w:val="Bullet2"/>
      </w:pPr>
      <w:r>
        <w:t xml:space="preserve">Now you’ll have a chance to apply what you learned in this </w:t>
      </w:r>
      <w:r w:rsidR="00721E25">
        <w:t>session</w:t>
      </w:r>
      <w:r>
        <w:t xml:space="preserve"> by </w:t>
      </w:r>
      <w:r w:rsidR="009C74CC">
        <w:t xml:space="preserve">making some decisions </w:t>
      </w:r>
      <w:r w:rsidR="00E45069">
        <w:t>and partially filling out the evaluation plan template</w:t>
      </w:r>
      <w:r>
        <w:t>.</w:t>
      </w:r>
    </w:p>
    <w:p w14:paraId="59A62A0E" w14:textId="77777777" w:rsidR="004F280B" w:rsidRDefault="004F280B" w:rsidP="003858EC">
      <w:pPr>
        <w:pStyle w:val="Bullet2"/>
      </w:pPr>
      <w:r>
        <w:t>In this activity, you and your group will:</w:t>
      </w:r>
    </w:p>
    <w:p w14:paraId="56A844CF" w14:textId="58B1DDB0" w:rsidR="004F280B" w:rsidRDefault="004F280B" w:rsidP="003858EC">
      <w:pPr>
        <w:pStyle w:val="Bullet3"/>
      </w:pPr>
      <w:r>
        <w:t>Re</w:t>
      </w:r>
      <w:r w:rsidR="009A4667">
        <w:t>view</w:t>
      </w:r>
      <w:r>
        <w:t xml:space="preserve"> the scenario </w:t>
      </w:r>
      <w:r w:rsidR="005A4F84">
        <w:t>from Activity #1</w:t>
      </w:r>
      <w:r w:rsidR="003E0569">
        <w:t xml:space="preserve"> (</w:t>
      </w:r>
      <w:r>
        <w:t xml:space="preserve">in Appendix </w:t>
      </w:r>
      <w:r w:rsidR="00980FB1">
        <w:t xml:space="preserve">D, </w:t>
      </w:r>
      <w:r w:rsidR="00C868C8">
        <w:t>number D</w:t>
      </w:r>
      <w:r w:rsidR="00FC04DB">
        <w:t>1</w:t>
      </w:r>
      <w:r>
        <w:t xml:space="preserve"> of your Participant Guide</w:t>
      </w:r>
      <w:r w:rsidR="003E0569">
        <w:t>)</w:t>
      </w:r>
      <w:r>
        <w:t xml:space="preserve">. </w:t>
      </w:r>
    </w:p>
    <w:p w14:paraId="6EDC94BF" w14:textId="261384B1" w:rsidR="00057845" w:rsidRDefault="008C350C" w:rsidP="003858EC">
      <w:pPr>
        <w:pStyle w:val="Bullet3"/>
      </w:pPr>
      <w:r>
        <w:t xml:space="preserve">For each </w:t>
      </w:r>
      <w:r w:rsidR="008D24CF">
        <w:t xml:space="preserve">outcome and process </w:t>
      </w:r>
      <w:r>
        <w:t>question</w:t>
      </w:r>
      <w:r w:rsidR="008D24CF">
        <w:t xml:space="preserve"> you created </w:t>
      </w:r>
      <w:r>
        <w:t xml:space="preserve">in the </w:t>
      </w:r>
      <w:r w:rsidR="009C39D6">
        <w:t>previous activity</w:t>
      </w:r>
      <w:r>
        <w:t xml:space="preserve">, </w:t>
      </w:r>
      <w:r w:rsidR="009B7B0F">
        <w:t xml:space="preserve">complete the remaining four columns </w:t>
      </w:r>
      <w:r w:rsidR="009C39D6">
        <w:t xml:space="preserve">of the </w:t>
      </w:r>
      <w:r w:rsidR="00E253C2">
        <w:t>Data Collection and Analysis table from the Evaluation Plan Template</w:t>
      </w:r>
      <w:r w:rsidR="00F56460">
        <w:t xml:space="preserve">, </w:t>
      </w:r>
      <w:r w:rsidR="00057845">
        <w:t>with the data needed, data sources, timeframe, and the analysis approach (quantitative or qualitative).</w:t>
      </w:r>
    </w:p>
    <w:p w14:paraId="6758D737" w14:textId="766C1DFA" w:rsidR="004F280B" w:rsidRDefault="004F280B" w:rsidP="003858EC">
      <w:pPr>
        <w:pStyle w:val="Bullet3"/>
      </w:pPr>
      <w:r w:rsidRPr="0000300C">
        <w:t xml:space="preserve">Select a spokesperson to share your </w:t>
      </w:r>
      <w:r w:rsidR="00866917">
        <w:t>plan</w:t>
      </w:r>
      <w:r w:rsidRPr="0000300C">
        <w:t>.</w:t>
      </w:r>
      <w:r w:rsidRPr="0000300C" w:rsidDel="006175E8">
        <w:t xml:space="preserve"> </w:t>
      </w:r>
    </w:p>
    <w:p w14:paraId="5645396A" w14:textId="77777777" w:rsidR="004F280B" w:rsidRPr="006F7C7D" w:rsidRDefault="004F280B" w:rsidP="003858EC">
      <w:pPr>
        <w:pStyle w:val="Bullet2"/>
      </w:pPr>
      <w:r>
        <w:t xml:space="preserve">You’ll have </w:t>
      </w:r>
      <w:r w:rsidRPr="2F3E5938">
        <w:rPr>
          <w:b/>
          <w:bCs/>
        </w:rPr>
        <w:t>15 minutes</w:t>
      </w:r>
      <w:r>
        <w:t xml:space="preserve"> for this activity.</w:t>
      </w:r>
    </w:p>
    <w:p w14:paraId="38B86895" w14:textId="77777777" w:rsidR="004F280B" w:rsidRPr="00CC1E9D" w:rsidRDefault="004F280B" w:rsidP="003858EC">
      <w:pPr>
        <w:pStyle w:val="BodyText"/>
        <w:rPr>
          <w:b/>
          <w:bCs/>
        </w:rPr>
      </w:pPr>
      <w:r w:rsidRPr="00CC1E9D">
        <w:rPr>
          <w:b/>
          <w:bCs/>
          <w:noProof/>
        </w:rPr>
        <w:drawing>
          <wp:inline distT="0" distB="0" distL="0" distR="0" wp14:anchorId="0F7A5D45" wp14:editId="6458E898">
            <wp:extent cx="462643" cy="462643"/>
            <wp:effectExtent l="0" t="0" r="0" b="0"/>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C1E9D">
        <w:rPr>
          <w:b/>
          <w:bCs/>
        </w:rPr>
        <w:t xml:space="preserve">NOTE – Technical Assistant: </w:t>
      </w:r>
    </w:p>
    <w:p w14:paraId="1590E423" w14:textId="403D91B6" w:rsidR="004F280B" w:rsidRPr="00B750FC" w:rsidRDefault="004F280B" w:rsidP="003858EC">
      <w:pPr>
        <w:pStyle w:val="Bullet1"/>
      </w:pPr>
      <w:r w:rsidRPr="00F20DAB">
        <w:t>[If virtual]</w:t>
      </w:r>
      <w:r>
        <w:t xml:space="preserve"> </w:t>
      </w:r>
      <w:r w:rsidRPr="000A116F">
        <w:t xml:space="preserve">Assign participants to </w:t>
      </w:r>
      <w:r w:rsidR="000A739D">
        <w:t xml:space="preserve">the same </w:t>
      </w:r>
      <w:r w:rsidRPr="000A116F">
        <w:t>breakout rooms</w:t>
      </w:r>
      <w:r w:rsidR="000A739D">
        <w:t xml:space="preserve"> as the previous activity</w:t>
      </w:r>
      <w:r>
        <w:t xml:space="preserve"> (add more as needed)</w:t>
      </w:r>
      <w:r w:rsidRPr="000A116F">
        <w:t>:</w:t>
      </w:r>
    </w:p>
    <w:p w14:paraId="728CDB8B" w14:textId="77777777" w:rsidR="004F280B" w:rsidRPr="000A116F" w:rsidRDefault="004F280B" w:rsidP="003858EC">
      <w:pPr>
        <w:pStyle w:val="Bullet2"/>
      </w:pPr>
      <w:r w:rsidRPr="000A116F">
        <w:t>Room 1</w:t>
      </w:r>
      <w:r>
        <w:t xml:space="preserve"> </w:t>
      </w:r>
      <w:r w:rsidRPr="000A116F">
        <w:t>- [FACILITATOR(S) NAME(S)</w:t>
      </w:r>
    </w:p>
    <w:p w14:paraId="20CF529E" w14:textId="77777777" w:rsidR="004F280B" w:rsidRPr="000A116F" w:rsidRDefault="004F280B" w:rsidP="003858EC">
      <w:pPr>
        <w:pStyle w:val="Bullet2"/>
      </w:pPr>
      <w:r w:rsidRPr="000A116F">
        <w:t>Room 2</w:t>
      </w:r>
      <w:r>
        <w:t xml:space="preserve"> </w:t>
      </w:r>
      <w:r w:rsidRPr="000A116F">
        <w:t>- [FACILITATOR(S) NAME(S)</w:t>
      </w:r>
    </w:p>
    <w:p w14:paraId="4CA13943" w14:textId="77777777" w:rsidR="004F280B" w:rsidRDefault="004F280B" w:rsidP="003858EC">
      <w:pPr>
        <w:pStyle w:val="Bullet2"/>
      </w:pPr>
      <w:r w:rsidRPr="000A116F">
        <w:t>Room 3</w:t>
      </w:r>
      <w:r>
        <w:t xml:space="preserve"> </w:t>
      </w:r>
      <w:r w:rsidRPr="000A116F">
        <w:t>- [FACILITATOR(S) NAME(S)</w:t>
      </w:r>
    </w:p>
    <w:p w14:paraId="601E8C37" w14:textId="77777777" w:rsidR="004F280B" w:rsidRPr="00CC1E9D" w:rsidRDefault="004F280B" w:rsidP="003858EC">
      <w:pPr>
        <w:pStyle w:val="BodyText"/>
        <w:rPr>
          <w:b/>
          <w:bCs/>
        </w:rPr>
      </w:pPr>
      <w:r w:rsidRPr="00CC1E9D">
        <w:rPr>
          <w:b/>
          <w:bCs/>
          <w:noProof/>
        </w:rPr>
        <w:drawing>
          <wp:inline distT="0" distB="0" distL="0" distR="0" wp14:anchorId="41E008D4" wp14:editId="4ABF7F49">
            <wp:extent cx="470848" cy="470848"/>
            <wp:effectExtent l="0" t="0" r="5715" b="5715"/>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a:extLst>
                        <a:ext uri="{C183D7F6-B498-43B3-948B-1728B52AA6E4}">
                          <adec:decorative xmlns:adec="http://schemas.microsoft.com/office/drawing/2017/decorative" val="1"/>
                        </a:ext>
                      </a:extLst>
                    </pic:cNvPr>
                    <pic:cNvPicPr/>
                  </pic:nvPicPr>
                  <pic:blipFill>
                    <a:blip r:embed="rId39" cstate="screen">
                      <a:extLst>
                        <a:ext uri="{28A0092B-C50C-407E-A947-70E740481C1C}">
                          <a14:useLocalDpi xmlns:a14="http://schemas.microsoft.com/office/drawing/2010/main"/>
                        </a:ext>
                        <a:ext uri="{96DAC541-7B7A-43D3-8B79-37D633B846F1}">
                          <asvg:svgBlip xmlns:asvg="http://schemas.microsoft.com/office/drawing/2016/SVG/main" r:embed="rId40"/>
                        </a:ext>
                      </a:extLst>
                    </a:blip>
                    <a:stretch>
                      <a:fillRect/>
                    </a:stretch>
                  </pic:blipFill>
                  <pic:spPr>
                    <a:xfrm>
                      <a:off x="0" y="0"/>
                      <a:ext cx="470848" cy="470848"/>
                    </a:xfrm>
                    <a:prstGeom prst="rect">
                      <a:avLst/>
                    </a:prstGeom>
                  </pic:spPr>
                </pic:pic>
              </a:graphicData>
            </a:graphic>
          </wp:inline>
        </w:drawing>
      </w:r>
      <w:r w:rsidRPr="00CC1E9D">
        <w:rPr>
          <w:b/>
          <w:bCs/>
        </w:rPr>
        <w:t>Breakout Group Activity: (15 min.)</w:t>
      </w:r>
    </w:p>
    <w:p w14:paraId="0EF601C2" w14:textId="0B3B73CF" w:rsidR="004F280B" w:rsidRDefault="004F280B" w:rsidP="003858EC">
      <w:pPr>
        <w:pStyle w:val="Bullet1"/>
        <w:numPr>
          <w:ilvl w:val="0"/>
          <w:numId w:val="0"/>
        </w:numPr>
        <w:ind w:left="360"/>
        <w:rPr>
          <w:shd w:val="clear" w:color="auto" w:fill="D9D9D9" w:themeFill="background1" w:themeFillShade="D9"/>
        </w:rPr>
      </w:pPr>
      <w:r w:rsidRPr="00F20DAB">
        <w:t xml:space="preserve">This activity can be conducted with or without group facilitators. Instructions for non-facilitated activity are </w:t>
      </w:r>
      <w:r w:rsidR="000A4F50" w:rsidRPr="00F20DAB">
        <w:t>the participant handout</w:t>
      </w:r>
      <w:r w:rsidR="004C07EA" w:rsidRPr="00F20DAB">
        <w:t>.</w:t>
      </w:r>
    </w:p>
    <w:p w14:paraId="54FA0EA6" w14:textId="140B70B0" w:rsidR="00344DDA" w:rsidRPr="00D31BA9" w:rsidRDefault="00113D4E" w:rsidP="00D31BA9">
      <w:pPr>
        <w:pStyle w:val="BodyText"/>
        <w:ind w:left="360"/>
      </w:pPr>
      <w:r w:rsidRPr="00D31BA9">
        <w:t>FACILITATORS:</w:t>
      </w:r>
    </w:p>
    <w:p w14:paraId="70671FB9" w14:textId="77777777" w:rsidR="008D139F" w:rsidRPr="008D139F" w:rsidRDefault="00113D4E" w:rsidP="003858EC">
      <w:pPr>
        <w:pStyle w:val="Bullet1"/>
        <w:rPr>
          <w:szCs w:val="20"/>
        </w:rPr>
      </w:pPr>
      <w:r>
        <w:t xml:space="preserve">Facilitator instructions for this activity </w:t>
      </w:r>
      <w:r w:rsidR="000E09BA">
        <w:t>are</w:t>
      </w:r>
      <w:r w:rsidR="001A283D">
        <w:t xml:space="preserve"> in</w:t>
      </w:r>
      <w:r w:rsidR="004F280B">
        <w:t xml:space="preserve"> </w:t>
      </w:r>
      <w:r w:rsidR="004F280B">
        <w:rPr>
          <w:shd w:val="clear" w:color="auto" w:fill="FFFFFF"/>
        </w:rPr>
        <w:t>4</w:t>
      </w:r>
      <w:r w:rsidR="004F280B" w:rsidRPr="000F2D9F">
        <w:rPr>
          <w:shd w:val="clear" w:color="auto" w:fill="FFFFFF"/>
        </w:rPr>
        <w:t>.B</w:t>
      </w:r>
      <w:r w:rsidR="00D20F1A">
        <w:rPr>
          <w:shd w:val="clear" w:color="auto" w:fill="FFFFFF"/>
        </w:rPr>
        <w:t>2</w:t>
      </w:r>
      <w:r w:rsidR="004F280B" w:rsidRPr="000F2D9F">
        <w:rPr>
          <w:shd w:val="clear" w:color="auto" w:fill="FFFFFF"/>
        </w:rPr>
        <w:t>_</w:t>
      </w:r>
      <w:r w:rsidR="004F280B">
        <w:rPr>
          <w:shd w:val="clear" w:color="auto" w:fill="FFFFFF"/>
        </w:rPr>
        <w:t>Evaluate_Improve</w:t>
      </w:r>
      <w:r w:rsidR="004F280B" w:rsidRPr="000F2D9F">
        <w:rPr>
          <w:shd w:val="clear" w:color="auto" w:fill="FFFFFF"/>
        </w:rPr>
        <w:t>_Breakout</w:t>
      </w:r>
      <w:r w:rsidR="004F46DE">
        <w:rPr>
          <w:shd w:val="clear" w:color="auto" w:fill="FFFFFF"/>
        </w:rPr>
        <w:t>s</w:t>
      </w:r>
      <w:r w:rsidR="004F280B" w:rsidRPr="000F2D9F">
        <w:rPr>
          <w:shd w:val="clear" w:color="auto" w:fill="FFFFFF"/>
        </w:rPr>
        <w:t>_</w:t>
      </w:r>
      <w:r w:rsidR="004F46DE">
        <w:rPr>
          <w:shd w:val="clear" w:color="auto" w:fill="FFFFFF"/>
        </w:rPr>
        <w:t>1-</w:t>
      </w:r>
      <w:r w:rsidR="00D20F1A">
        <w:rPr>
          <w:shd w:val="clear" w:color="auto" w:fill="FFFFFF"/>
        </w:rPr>
        <w:t>2_</w:t>
      </w:r>
      <w:r w:rsidR="004F280B" w:rsidRPr="000F2D9F">
        <w:rPr>
          <w:shd w:val="clear" w:color="auto" w:fill="FFFFFF"/>
        </w:rPr>
        <w:t>Facilitator_Guide.docx</w:t>
      </w:r>
      <w:r w:rsidR="008D139F">
        <w:rPr>
          <w:shd w:val="clear" w:color="auto" w:fill="FFFFFF"/>
        </w:rPr>
        <w:t xml:space="preserve">. </w:t>
      </w:r>
    </w:p>
    <w:p w14:paraId="7B258317" w14:textId="123E0589" w:rsidR="004F280B" w:rsidRPr="009C50F6" w:rsidRDefault="004F280B" w:rsidP="003858EC">
      <w:pPr>
        <w:pStyle w:val="Bullet2"/>
        <w:rPr>
          <w:szCs w:val="20"/>
        </w:rPr>
      </w:pPr>
      <w:r w:rsidRPr="00F20DAB">
        <w:rPr>
          <w:shd w:val="clear" w:color="auto" w:fill="auto"/>
        </w:rPr>
        <w:t>[If in person]</w:t>
      </w:r>
      <w:r>
        <w:t xml:space="preserve"> </w:t>
      </w:r>
      <w:r w:rsidR="001A283D">
        <w:rPr>
          <w:rFonts w:ascii="Calibri" w:hAnsi="Calibri" w:cs="Calibri"/>
          <w:color w:val="000000"/>
        </w:rPr>
        <w:t>Use this document</w:t>
      </w:r>
      <w:r w:rsidRPr="00A62251">
        <w:rPr>
          <w:b/>
          <w:bCs/>
          <w:i/>
          <w:iCs/>
        </w:rPr>
        <w:t xml:space="preserve"> </w:t>
      </w:r>
      <w:r>
        <w:t xml:space="preserve">to capture your group’s </w:t>
      </w:r>
      <w:r w:rsidR="0044494D">
        <w:t>decisions</w:t>
      </w:r>
      <w:r>
        <w:rPr>
          <w:szCs w:val="20"/>
        </w:rPr>
        <w:t>.</w:t>
      </w:r>
    </w:p>
    <w:p w14:paraId="6922F45A" w14:textId="182C1F2B" w:rsidR="004F280B" w:rsidRDefault="004F280B" w:rsidP="003858EC">
      <w:pPr>
        <w:pStyle w:val="Bullet2"/>
        <w:rPr>
          <w:szCs w:val="20"/>
        </w:rPr>
      </w:pPr>
      <w:r w:rsidRPr="00F20DAB">
        <w:rPr>
          <w:shd w:val="clear" w:color="auto" w:fill="auto"/>
        </w:rPr>
        <w:t>[If virtual]</w:t>
      </w:r>
      <w:r>
        <w:t xml:space="preserve"> Open the PowerPoint file, </w:t>
      </w:r>
      <w:r>
        <w:rPr>
          <w:rFonts w:ascii="Calibri" w:hAnsi="Calibri" w:cs="Calibri"/>
          <w:b/>
          <w:bCs/>
          <w:i/>
          <w:iCs/>
          <w:color w:val="000000"/>
        </w:rPr>
        <w:t>4</w:t>
      </w:r>
      <w:r w:rsidRPr="000F2D9F">
        <w:rPr>
          <w:rFonts w:ascii="Calibri" w:hAnsi="Calibri" w:cs="Calibri"/>
          <w:b/>
          <w:bCs/>
          <w:i/>
          <w:iCs/>
          <w:color w:val="000000"/>
        </w:rPr>
        <w:t>.B</w:t>
      </w:r>
      <w:r w:rsidR="004D734A">
        <w:rPr>
          <w:rFonts w:ascii="Calibri" w:hAnsi="Calibri" w:cs="Calibri"/>
          <w:b/>
          <w:bCs/>
          <w:i/>
          <w:iCs/>
          <w:color w:val="000000"/>
        </w:rPr>
        <w:t>3</w:t>
      </w:r>
      <w:r w:rsidRPr="000F2D9F">
        <w:rPr>
          <w:rFonts w:ascii="Calibri" w:hAnsi="Calibri" w:cs="Calibri"/>
          <w:b/>
          <w:bCs/>
          <w:i/>
          <w:iCs/>
          <w:color w:val="000000"/>
        </w:rPr>
        <w:t>_</w:t>
      </w:r>
      <w:r>
        <w:rPr>
          <w:rFonts w:ascii="Calibri" w:hAnsi="Calibri" w:cs="Calibri"/>
          <w:b/>
          <w:bCs/>
          <w:i/>
          <w:iCs/>
          <w:color w:val="000000"/>
        </w:rPr>
        <w:t>Evaluate_Improve</w:t>
      </w:r>
      <w:r w:rsidRPr="000F2D9F">
        <w:rPr>
          <w:rFonts w:ascii="Calibri" w:hAnsi="Calibri" w:cs="Calibri"/>
          <w:b/>
          <w:bCs/>
          <w:i/>
          <w:iCs/>
          <w:color w:val="000000"/>
        </w:rPr>
        <w:t>_</w:t>
      </w:r>
      <w:r w:rsidR="0044494D" w:rsidRPr="0044494D">
        <w:rPr>
          <w:rFonts w:ascii="Calibri" w:hAnsi="Calibri" w:cs="Calibri"/>
          <w:b/>
          <w:bCs/>
          <w:i/>
          <w:iCs/>
          <w:color w:val="000000"/>
        </w:rPr>
        <w:t xml:space="preserve"> </w:t>
      </w:r>
      <w:r w:rsidR="0044494D" w:rsidRPr="000F2D9F">
        <w:rPr>
          <w:rFonts w:ascii="Calibri" w:hAnsi="Calibri" w:cs="Calibri"/>
          <w:b/>
          <w:bCs/>
          <w:i/>
          <w:iCs/>
          <w:color w:val="000000"/>
        </w:rPr>
        <w:t>Breakout</w:t>
      </w:r>
      <w:r w:rsidR="0044494D">
        <w:rPr>
          <w:rFonts w:ascii="Calibri" w:hAnsi="Calibri" w:cs="Calibri"/>
          <w:b/>
          <w:bCs/>
          <w:i/>
          <w:iCs/>
          <w:color w:val="000000"/>
        </w:rPr>
        <w:t>s</w:t>
      </w:r>
      <w:r w:rsidR="0044494D" w:rsidRPr="000F2D9F">
        <w:rPr>
          <w:rFonts w:ascii="Calibri" w:hAnsi="Calibri" w:cs="Calibri"/>
          <w:b/>
          <w:bCs/>
          <w:i/>
          <w:iCs/>
          <w:color w:val="000000"/>
        </w:rPr>
        <w:t>_</w:t>
      </w:r>
      <w:r w:rsidR="0044494D">
        <w:rPr>
          <w:rFonts w:ascii="Calibri" w:hAnsi="Calibri" w:cs="Calibri"/>
          <w:b/>
          <w:bCs/>
          <w:i/>
          <w:iCs/>
          <w:color w:val="000000"/>
        </w:rPr>
        <w:t>1-2</w:t>
      </w:r>
      <w:r w:rsidRPr="000F2D9F">
        <w:rPr>
          <w:rFonts w:ascii="Calibri" w:hAnsi="Calibri" w:cs="Calibri"/>
          <w:b/>
          <w:bCs/>
          <w:i/>
          <w:iCs/>
          <w:color w:val="000000"/>
        </w:rPr>
        <w:t>_Facilitator</w:t>
      </w:r>
      <w:r w:rsidRPr="00D51394">
        <w:rPr>
          <w:rFonts w:ascii="Calibri" w:hAnsi="Calibri" w:cs="Calibri"/>
          <w:b/>
          <w:bCs/>
          <w:i/>
          <w:iCs/>
          <w:color w:val="000000"/>
        </w:rPr>
        <w:t>_PPT_Virtual.pptx</w:t>
      </w:r>
      <w:r>
        <w:t xml:space="preserve"> and share your screen. </w:t>
      </w:r>
      <w:r w:rsidR="008D139F">
        <w:t xml:space="preserve">Copy and paste your group’s selected goal and outcome and process questions </w:t>
      </w:r>
      <w:r w:rsidR="00BA53AA">
        <w:t>from slide #2 into the Evaluation Plan Template</w:t>
      </w:r>
      <w:r w:rsidR="0035237F">
        <w:t xml:space="preserve"> on slide #3. </w:t>
      </w:r>
      <w:r>
        <w:t xml:space="preserve">Capture your group’s </w:t>
      </w:r>
      <w:r w:rsidR="0044494D">
        <w:t>decisions</w:t>
      </w:r>
      <w:r>
        <w:t xml:space="preserve"> </w:t>
      </w:r>
      <w:r w:rsidR="00FF630A">
        <w:t xml:space="preserve">for the remaining columns </w:t>
      </w:r>
      <w:r>
        <w:t xml:space="preserve">directly on </w:t>
      </w:r>
      <w:r w:rsidR="008D139F">
        <w:t>s</w:t>
      </w:r>
      <w:r>
        <w:t>lide</w:t>
      </w:r>
      <w:r w:rsidR="008D139F">
        <w:t xml:space="preserve"> #3</w:t>
      </w:r>
      <w:r>
        <w:t>.</w:t>
      </w:r>
      <w:r w:rsidRPr="00676B7B">
        <w:rPr>
          <w:szCs w:val="20"/>
        </w:rPr>
        <w:t xml:space="preserve"> </w:t>
      </w:r>
    </w:p>
    <w:p w14:paraId="7D050938" w14:textId="77777777" w:rsidR="004F280B" w:rsidRPr="00CC1E9D" w:rsidRDefault="004F280B" w:rsidP="00CC1E9D">
      <w:pPr>
        <w:pStyle w:val="BodyText"/>
        <w:keepNext/>
        <w:rPr>
          <w:b/>
          <w:bCs/>
          <w:noProof/>
        </w:rPr>
      </w:pPr>
      <w:r w:rsidRPr="00CC1E9D">
        <w:rPr>
          <w:b/>
          <w:bCs/>
          <w:noProof/>
        </w:rPr>
        <w:lastRenderedPageBreak/>
        <w:drawing>
          <wp:inline distT="0" distB="0" distL="0" distR="0" wp14:anchorId="2F82FE4B" wp14:editId="4F6256DE">
            <wp:extent cx="422910" cy="422910"/>
            <wp:effectExtent l="0" t="0" r="0" b="0"/>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phic 73">
                      <a:extLst>
                        <a:ext uri="{C183D7F6-B498-43B3-948B-1728B52AA6E4}">
                          <adec:decorative xmlns:adec="http://schemas.microsoft.com/office/drawing/2017/decorative" val="1"/>
                        </a:ext>
                      </a:extLst>
                    </pic:cNvPr>
                    <pic:cNvPicPr/>
                  </pic:nvPicPr>
                  <pic:blipFill>
                    <a:blip r:embed="rId39" cstate="screen">
                      <a:extLst>
                        <a:ext uri="{28A0092B-C50C-407E-A947-70E740481C1C}">
                          <a14:useLocalDpi xmlns:a14="http://schemas.microsoft.com/office/drawing/2010/main"/>
                        </a:ext>
                        <a:ext uri="{96DAC541-7B7A-43D3-8B79-37D633B846F1}">
                          <asvg:svgBlip xmlns:asvg="http://schemas.microsoft.com/office/drawing/2016/SVG/main" r:embed="rId40"/>
                        </a:ext>
                      </a:extLst>
                    </a:blip>
                    <a:stretch>
                      <a:fillRect/>
                    </a:stretch>
                  </pic:blipFill>
                  <pic:spPr>
                    <a:xfrm>
                      <a:off x="0" y="0"/>
                      <a:ext cx="422910" cy="422910"/>
                    </a:xfrm>
                    <a:prstGeom prst="rect">
                      <a:avLst/>
                    </a:prstGeom>
                  </pic:spPr>
                </pic:pic>
              </a:graphicData>
            </a:graphic>
          </wp:inline>
        </w:drawing>
      </w:r>
      <w:r w:rsidRPr="00CC1E9D">
        <w:rPr>
          <w:b/>
          <w:bCs/>
          <w:noProof/>
        </w:rPr>
        <w:t xml:space="preserve"> Activity Debrief (4 min.)</w:t>
      </w:r>
    </w:p>
    <w:p w14:paraId="453F9218" w14:textId="0E73AE5A" w:rsidR="004F280B" w:rsidRDefault="004F280B" w:rsidP="00CC1E9D">
      <w:pPr>
        <w:pStyle w:val="Bullet1"/>
        <w:keepNext/>
      </w:pPr>
      <w:r>
        <w:t>As time allows, call on a few group</w:t>
      </w:r>
      <w:r w:rsidR="003705EE">
        <w:t>s or group</w:t>
      </w:r>
      <w:r>
        <w:t xml:space="preserve"> facilitators to briefly share their group’s </w:t>
      </w:r>
      <w:r w:rsidR="001B6BD4">
        <w:t>plan</w:t>
      </w:r>
      <w:r>
        <w:t xml:space="preserve">. </w:t>
      </w:r>
    </w:p>
    <w:p w14:paraId="32D47A29" w14:textId="7A38E2D6" w:rsidR="004F280B" w:rsidRDefault="004F280B" w:rsidP="00CC1E9D">
      <w:pPr>
        <w:pStyle w:val="Bullet1"/>
        <w:keepNext/>
      </w:pPr>
      <w:r w:rsidRPr="00F20DAB">
        <w:t>[If virtual]</w:t>
      </w:r>
      <w:r w:rsidRPr="00C30DFD">
        <w:t xml:space="preserve"> </w:t>
      </w:r>
      <w:r>
        <w:t xml:space="preserve">Have facilitators copy and paste their group’s </w:t>
      </w:r>
      <w:r w:rsidR="001B6BD4">
        <w:t>decisions</w:t>
      </w:r>
      <w:r>
        <w:t>, and any insights from the discussion into the chat window once back on the main room.</w:t>
      </w:r>
      <w:r w:rsidR="003705EE">
        <w:t xml:space="preserve"> Select a few to discuss (ask questions</w:t>
      </w:r>
      <w:r w:rsidR="000D2AC6">
        <w:t>, provide feedback, etc.).</w:t>
      </w:r>
    </w:p>
    <w:p w14:paraId="1C5F4FC3" w14:textId="77777777" w:rsidR="004F280B" w:rsidRDefault="004F280B" w:rsidP="003858EC">
      <w:pPr>
        <w:pStyle w:val="BulletNEXTSLIDE"/>
      </w:pPr>
      <w:r w:rsidRPr="00493CD7">
        <w:t>NEXT SLIDE</w:t>
      </w:r>
    </w:p>
    <w:p w14:paraId="4A6D5CCA" w14:textId="7DE01528" w:rsidR="00637F77" w:rsidRPr="00C758A2" w:rsidRDefault="00637F77" w:rsidP="003858EC">
      <w:pPr>
        <w:pStyle w:val="Heading4"/>
      </w:pPr>
      <w:r>
        <w:t>Preparing for Third-Party Evaluations</w:t>
      </w:r>
    </w:p>
    <w:p w14:paraId="608D915D" w14:textId="77777777" w:rsidR="00637F77" w:rsidRPr="00E02F01" w:rsidRDefault="00637F77" w:rsidP="00637F77">
      <w:pPr>
        <w:pStyle w:val="BodyText"/>
      </w:pPr>
      <w:r w:rsidRPr="6FB00676">
        <w:t xml:space="preserve">Presenter: </w:t>
      </w:r>
      <w:r w:rsidRPr="00175158">
        <w:tab/>
      </w:r>
      <w:r>
        <w:t>[NAME]</w:t>
      </w:r>
    </w:p>
    <w:p w14:paraId="320E90C6" w14:textId="3331B5AA" w:rsidR="00637F77" w:rsidRDefault="00637F77" w:rsidP="00637F77">
      <w:pPr>
        <w:pStyle w:val="BodyText"/>
      </w:pPr>
      <w:r w:rsidRPr="001E71EB">
        <w:t>Duration</w:t>
      </w:r>
      <w:r w:rsidRPr="00175158">
        <w:t xml:space="preserve">:  </w:t>
      </w:r>
      <w:r w:rsidRPr="00175158">
        <w:tab/>
      </w:r>
      <w:r>
        <w:t>1 min.</w:t>
      </w:r>
    </w:p>
    <w:p w14:paraId="73D4DCA9" w14:textId="468B2554" w:rsidR="00637F77" w:rsidRDefault="005A66E7" w:rsidP="003858EC">
      <w:pPr>
        <w:pStyle w:val="BodyText"/>
      </w:pPr>
      <w:r>
        <w:rPr>
          <w:noProof/>
        </w:rPr>
        <w:drawing>
          <wp:inline distT="0" distB="0" distL="0" distR="0" wp14:anchorId="4E1D58AC" wp14:editId="2CDCE1DC">
            <wp:extent cx="2799445" cy="1575931"/>
            <wp:effectExtent l="19050" t="19050" r="20320" b="24765"/>
            <wp:docPr id="113" name="Picture 113" descr="Slide 42&#10;Preparing for Third-Party Evaluations.&#10;1. WIOA emphasizes building evidence.&#10;2. Documenting your goals for the program positions you well for internal and external evaluation.&#10;3. Planning for and implementing data collection activities positions you well, including working through questions about data access.&#10;4. More resources are available—you don’t have to go it alone:&#10;a. IET Toolkit Section 4.2.&#10;b. Department of Labor’s Evaluation and Research Hub on the WorkforceGPS website: https://evalhub.workforcegps.or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lide 42&#10;Preparing for Third-Party Evaluations.&#10;1. WIOA emphasizes building evidence.&#10;2. Documenting your goals for the program positions you well for internal and external evaluation.&#10;3. Planning for and implementing data collection activities positions you well, including working through questions about data access.&#10;4. More resources are available—you don’t have to go it alone:&#10;a. IET Toolkit Section 4.2.&#10;b. Department of Labor’s Evaluation and Research Hub on the WorkforceGPS website: https://evalhub.workforcegps.org/.&#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24908" cy="1590266"/>
                    </a:xfrm>
                    <a:prstGeom prst="rect">
                      <a:avLst/>
                    </a:prstGeom>
                    <a:noFill/>
                    <a:ln>
                      <a:solidFill>
                        <a:schemeClr val="bg1">
                          <a:lumMod val="75000"/>
                        </a:schemeClr>
                      </a:solidFill>
                    </a:ln>
                  </pic:spPr>
                </pic:pic>
              </a:graphicData>
            </a:graphic>
          </wp:inline>
        </w:drawing>
      </w:r>
    </w:p>
    <w:p w14:paraId="7D28E2D7" w14:textId="77777777" w:rsidR="00637F77" w:rsidRPr="00CC1E9D" w:rsidRDefault="00637F77" w:rsidP="003858EC">
      <w:pPr>
        <w:pStyle w:val="BodyText"/>
        <w:rPr>
          <w:b/>
          <w:bCs/>
        </w:rPr>
      </w:pPr>
      <w:r w:rsidRPr="00CC1E9D">
        <w:rPr>
          <w:b/>
          <w:bCs/>
          <w:noProof/>
        </w:rPr>
        <w:drawing>
          <wp:inline distT="0" distB="0" distL="0" distR="0" wp14:anchorId="6AB7A6E9" wp14:editId="1B3601BB">
            <wp:extent cx="438150" cy="438150"/>
            <wp:effectExtent l="0" t="0" r="0" b="0"/>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C1E9D">
        <w:rPr>
          <w:b/>
          <w:bCs/>
        </w:rPr>
        <w:t>Present:</w:t>
      </w:r>
    </w:p>
    <w:p w14:paraId="24935143" w14:textId="204FB900" w:rsidR="00637F77" w:rsidRDefault="00446196" w:rsidP="003858EC">
      <w:pPr>
        <w:pStyle w:val="Bullet1"/>
        <w:rPr>
          <w:b/>
          <w:color w:val="000000"/>
          <w:sz w:val="24"/>
          <w:shd w:val="clear" w:color="auto" w:fill="FFFFFF"/>
        </w:rPr>
      </w:pPr>
      <w:r>
        <w:t>Use the PPT slide to discuss third-party evaluations</w:t>
      </w:r>
      <w:r w:rsidR="00637F77" w:rsidRPr="21A897DB">
        <w:rPr>
          <w:color w:val="000000"/>
          <w:shd w:val="clear" w:color="auto" w:fill="FFFFFF"/>
        </w:rPr>
        <w:t xml:space="preserve">. </w:t>
      </w:r>
    </w:p>
    <w:p w14:paraId="1060891D" w14:textId="77777777" w:rsidR="008F0CE6" w:rsidRDefault="008F0CE6" w:rsidP="003858EC">
      <w:pPr>
        <w:pStyle w:val="Bullet2"/>
      </w:pPr>
      <w:r>
        <w:t>We’ve talked a lot today about program evaluation with an emphasis on the type of program evaluation you do with your team to improve your programs.</w:t>
      </w:r>
    </w:p>
    <w:p w14:paraId="6278E4CA" w14:textId="66EE0F85" w:rsidR="008F0CE6" w:rsidRDefault="008F0CE6" w:rsidP="003858EC">
      <w:pPr>
        <w:pStyle w:val="Bullet2"/>
      </w:pPr>
      <w:r>
        <w:t xml:space="preserve">Of course, </w:t>
      </w:r>
      <w:r w:rsidR="00F31766">
        <w:t xml:space="preserve">your team or state administrator may decide to conduct </w:t>
      </w:r>
      <w:r>
        <w:t>third</w:t>
      </w:r>
      <w:r w:rsidR="00F31766">
        <w:t>-</w:t>
      </w:r>
      <w:r>
        <w:t>party evaluations, and federal funding (especially WIOA) is increasingly emphasizing the investment in evidence building.</w:t>
      </w:r>
    </w:p>
    <w:p w14:paraId="0EB3EFAA" w14:textId="0BEF40C1" w:rsidR="002327AB" w:rsidRDefault="008F0CE6" w:rsidP="003858EC">
      <w:pPr>
        <w:pStyle w:val="Bullet2"/>
      </w:pPr>
      <w:r>
        <w:t xml:space="preserve">If you work with the institutional research office at your local community college/university or a third-party firm, going through the documentation of your program goals and setting up strong data collection will serve you well. </w:t>
      </w:r>
      <w:r w:rsidR="00B13503">
        <w:t>For s</w:t>
      </w:r>
      <w:r w:rsidR="003B63F4">
        <w:t>maller programs</w:t>
      </w:r>
      <w:r w:rsidR="00B13503">
        <w:t>,</w:t>
      </w:r>
      <w:r w:rsidR="003B63F4">
        <w:t xml:space="preserve"> </w:t>
      </w:r>
      <w:r w:rsidR="00B13503">
        <w:t>y</w:t>
      </w:r>
      <w:r w:rsidR="00117F1A">
        <w:t>ou may want to work with your state</w:t>
      </w:r>
      <w:r w:rsidR="008332AB">
        <w:t xml:space="preserve"> contact to explore options </w:t>
      </w:r>
      <w:r w:rsidR="00461F1B">
        <w:t>for</w:t>
      </w:r>
      <w:r w:rsidR="008332AB">
        <w:t xml:space="preserve"> evaluat</w:t>
      </w:r>
      <w:r w:rsidR="00461F1B">
        <w:t>ing</w:t>
      </w:r>
      <w:r w:rsidR="008332AB">
        <w:t xml:space="preserve"> your program</w:t>
      </w:r>
      <w:r w:rsidR="00921964">
        <w:t>.</w:t>
      </w:r>
      <w:r>
        <w:t xml:space="preserve"> </w:t>
      </w:r>
    </w:p>
    <w:p w14:paraId="7BEC5AF7" w14:textId="0A12B3E7" w:rsidR="00637F77" w:rsidRPr="0045607A" w:rsidRDefault="00494235" w:rsidP="003858EC">
      <w:pPr>
        <w:pStyle w:val="Bullet2"/>
      </w:pPr>
      <w:r>
        <w:t xml:space="preserve">There are many </w:t>
      </w:r>
      <w:r w:rsidR="008F0CE6">
        <w:t xml:space="preserve">resources on selecting an external evaluator or conducting rigorous evaluation. </w:t>
      </w:r>
      <w:r w:rsidR="0034777A">
        <w:t>You don’t have to “go it alone.” Section 4.2 of the IET Toolkit provides information on more rigorous evaluations</w:t>
      </w:r>
      <w:r w:rsidR="00CC570D">
        <w:t xml:space="preserve">, but there are additional resources outside of this TA effort. </w:t>
      </w:r>
      <w:r w:rsidR="008F0CE6">
        <w:t>One example is the Department of Labor’s Evaluation and Research Hub on the Workforce</w:t>
      </w:r>
      <w:r w:rsidR="00E64D98">
        <w:t xml:space="preserve"> </w:t>
      </w:r>
      <w:r w:rsidR="008F0CE6">
        <w:t xml:space="preserve">GPS </w:t>
      </w:r>
      <w:r w:rsidR="002C74FF">
        <w:t xml:space="preserve">website, </w:t>
      </w:r>
      <w:r w:rsidR="008F0CE6">
        <w:t>which provides support to workforce development professionals using evaluations to improve services and strategies</w:t>
      </w:r>
      <w:r w:rsidR="00637F77">
        <w:t>.</w:t>
      </w:r>
      <w:r w:rsidR="002C74FF">
        <w:t xml:space="preserve"> The URL is on the slide.</w:t>
      </w:r>
    </w:p>
    <w:p w14:paraId="356AC272" w14:textId="77777777" w:rsidR="00637F77" w:rsidRPr="00493CD7" w:rsidRDefault="00637F77" w:rsidP="003858EC">
      <w:pPr>
        <w:pStyle w:val="BulletNEXTSLIDE"/>
      </w:pPr>
      <w:r w:rsidRPr="00493CD7">
        <w:t>NEXT SLIDE</w:t>
      </w:r>
    </w:p>
    <w:p w14:paraId="4546DBDC" w14:textId="77777777" w:rsidR="00637F77" w:rsidRPr="00637F77" w:rsidRDefault="00637F77" w:rsidP="00637F77">
      <w:pPr>
        <w:pStyle w:val="BodyText"/>
      </w:pPr>
    </w:p>
    <w:p w14:paraId="33F7E5C0" w14:textId="41125EFF" w:rsidR="004F280B" w:rsidRDefault="004F280B" w:rsidP="0036111D">
      <w:pPr>
        <w:pStyle w:val="TopicName"/>
        <w:sectPr w:rsidR="004F280B" w:rsidSect="007A446C">
          <w:headerReference w:type="default" r:id="rId74"/>
          <w:pgSz w:w="12240" w:h="15840"/>
          <w:pgMar w:top="1080" w:right="720" w:bottom="936" w:left="1080" w:header="720" w:footer="720" w:gutter="0"/>
          <w:cols w:space="720"/>
          <w:docGrid w:linePitch="360"/>
        </w:sectPr>
      </w:pPr>
    </w:p>
    <w:p w14:paraId="4835B371" w14:textId="1941FAA1" w:rsidR="004C609A" w:rsidRDefault="001C70A4" w:rsidP="00107DE5">
      <w:pPr>
        <w:pStyle w:val="Heading3"/>
      </w:pPr>
      <w:r>
        <w:lastRenderedPageBreak/>
        <w:t>4</w:t>
      </w:r>
      <w:r w:rsidR="001F67D8">
        <w:t>-</w:t>
      </w:r>
      <w:r w:rsidR="00EC661C">
        <w:t>6</w:t>
      </w:r>
      <w:r w:rsidR="004C609A">
        <w:t xml:space="preserve"> </w:t>
      </w:r>
      <w:r w:rsidR="006F6623">
        <w:t>Wrap-Up</w:t>
      </w:r>
    </w:p>
    <w:p w14:paraId="36F67584" w14:textId="77777777" w:rsidR="00FA4F2E" w:rsidRDefault="00FA4F2E" w:rsidP="00FA4F2E">
      <w:pPr>
        <w:pStyle w:val="Time"/>
        <w:rPr>
          <w:b w:val="0"/>
        </w:rPr>
      </w:pPr>
      <w:r w:rsidRPr="00453826">
        <w:drawing>
          <wp:inline distT="0" distB="0" distL="0" distR="0" wp14:anchorId="280724BE" wp14:editId="227D41C2">
            <wp:extent cx="333375" cy="333375"/>
            <wp:effectExtent l="0" t="0" r="0" b="9525"/>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3375" cy="333375"/>
                    </a:xfrm>
                    <a:prstGeom prst="rect">
                      <a:avLst/>
                    </a:prstGeom>
                  </pic:spPr>
                </pic:pic>
              </a:graphicData>
            </a:graphic>
          </wp:inline>
        </w:drawing>
      </w:r>
      <w:r w:rsidRPr="2B20E812">
        <w:t xml:space="preserve">Start Time: </w:t>
      </w:r>
      <w:r>
        <w:t>[ENTER TIME]</w:t>
      </w:r>
    </w:p>
    <w:p w14:paraId="065B9F42" w14:textId="77777777" w:rsidR="00FD2848" w:rsidRPr="00C758A2" w:rsidRDefault="00FD2848" w:rsidP="003858EC">
      <w:pPr>
        <w:pStyle w:val="Heading4"/>
      </w:pPr>
      <w:r w:rsidRPr="402FD6ED">
        <w:t>Wrap-Up - Topic Intro</w:t>
      </w:r>
    </w:p>
    <w:p w14:paraId="03F95C7B" w14:textId="77777777" w:rsidR="00FD2848" w:rsidRPr="00E02F01" w:rsidRDefault="00FD2848" w:rsidP="00FD2848">
      <w:pPr>
        <w:pStyle w:val="BodyText"/>
      </w:pPr>
      <w:r w:rsidRPr="6FB00676">
        <w:t xml:space="preserve">Presenter: </w:t>
      </w:r>
      <w:r w:rsidRPr="00175158">
        <w:tab/>
      </w:r>
      <w:r>
        <w:t>[NAME]</w:t>
      </w:r>
    </w:p>
    <w:p w14:paraId="19D28643" w14:textId="105D8253" w:rsidR="00FD2848" w:rsidRDefault="00FD2848" w:rsidP="00FD2848">
      <w:pPr>
        <w:pStyle w:val="BodyText"/>
      </w:pPr>
      <w:r w:rsidRPr="001E71EB">
        <w:t>Duration</w:t>
      </w:r>
      <w:r w:rsidRPr="00175158">
        <w:t xml:space="preserve">:  </w:t>
      </w:r>
      <w:r w:rsidRPr="00175158">
        <w:tab/>
      </w:r>
      <w:r>
        <w:t>1 min.</w:t>
      </w:r>
    </w:p>
    <w:p w14:paraId="69E91EC4" w14:textId="02A88E6F" w:rsidR="00FD2848" w:rsidRDefault="00200266" w:rsidP="003858EC">
      <w:pPr>
        <w:pStyle w:val="BodyText"/>
      </w:pPr>
      <w:r>
        <w:rPr>
          <w:noProof/>
        </w:rPr>
        <w:drawing>
          <wp:inline distT="0" distB="0" distL="0" distR="0" wp14:anchorId="7FB45A90" wp14:editId="71E5FCF2">
            <wp:extent cx="2817993" cy="1584282"/>
            <wp:effectExtent l="19050" t="19050" r="20955" b="16510"/>
            <wp:docPr id="114" name="Picture 114" descr="Slide 43&#10;Wrap-Up&#10;a. Key Takeaways&#10;b. Reflections/Questions&#10;c. Next Ste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lide 43&#10;Wrap-Up&#10;a. Key Takeaways&#10;b. Reflections/Questions&#10;c. Next Steps&#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42958" cy="1598317"/>
                    </a:xfrm>
                    <a:prstGeom prst="rect">
                      <a:avLst/>
                    </a:prstGeom>
                    <a:noFill/>
                    <a:ln>
                      <a:solidFill>
                        <a:schemeClr val="bg1">
                          <a:lumMod val="75000"/>
                        </a:schemeClr>
                      </a:solidFill>
                    </a:ln>
                  </pic:spPr>
                </pic:pic>
              </a:graphicData>
            </a:graphic>
          </wp:inline>
        </w:drawing>
      </w:r>
    </w:p>
    <w:p w14:paraId="3170C0F4" w14:textId="20369B1B" w:rsidR="00FD2848" w:rsidRPr="00CC1E9D" w:rsidRDefault="00FD2848" w:rsidP="003858EC">
      <w:pPr>
        <w:pStyle w:val="BodyText"/>
        <w:rPr>
          <w:b/>
          <w:bCs/>
        </w:rPr>
      </w:pPr>
      <w:r w:rsidRPr="00CC1E9D">
        <w:rPr>
          <w:b/>
          <w:bCs/>
          <w:noProof/>
        </w:rPr>
        <w:drawing>
          <wp:inline distT="0" distB="0" distL="0" distR="0" wp14:anchorId="75CC708F" wp14:editId="00CC1CF3">
            <wp:extent cx="438150" cy="438150"/>
            <wp:effectExtent l="0" t="0" r="0" b="0"/>
            <wp:docPr id="1046" name="Graphic 1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Graphic 1046">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C1E9D">
        <w:rPr>
          <w:b/>
          <w:bCs/>
        </w:rPr>
        <w:t>Present:</w:t>
      </w:r>
    </w:p>
    <w:p w14:paraId="4DA721CA" w14:textId="77777777" w:rsidR="00FD2848" w:rsidRDefault="00FD2848" w:rsidP="003858EC">
      <w:pPr>
        <w:pStyle w:val="Bullet1"/>
      </w:pPr>
      <w:r>
        <w:t>Explain that we will wrap up the session by:</w:t>
      </w:r>
    </w:p>
    <w:p w14:paraId="1FC8115C" w14:textId="6F03737E" w:rsidR="00FD2848" w:rsidRPr="00C6021C" w:rsidRDefault="00FD2848" w:rsidP="003858EC">
      <w:pPr>
        <w:pStyle w:val="Bullet2"/>
      </w:pPr>
      <w:r>
        <w:t>Reviewing some key takeaways</w:t>
      </w:r>
      <w:r w:rsidR="00AD36DF">
        <w:t xml:space="preserve"> from this session</w:t>
      </w:r>
      <w:r w:rsidR="7B26A715">
        <w:t>.</w:t>
      </w:r>
      <w:r>
        <w:t xml:space="preserve"> </w:t>
      </w:r>
    </w:p>
    <w:p w14:paraId="594EBB21" w14:textId="3402CDFB" w:rsidR="00FD2848" w:rsidRPr="00C6021C" w:rsidRDefault="00FD2848" w:rsidP="003858EC">
      <w:pPr>
        <w:pStyle w:val="Bullet2"/>
      </w:pPr>
      <w:r>
        <w:t>Reflecting on what you learned, what stood out to you, and what questions you may have.</w:t>
      </w:r>
    </w:p>
    <w:p w14:paraId="3C6DD07B" w14:textId="450B58BE" w:rsidR="00FD2848" w:rsidRDefault="00FD2848" w:rsidP="003858EC">
      <w:pPr>
        <w:pStyle w:val="Bullet2"/>
      </w:pPr>
      <w:r>
        <w:t>Conducting a quick poll</w:t>
      </w:r>
      <w:r w:rsidR="63075E84">
        <w:t>.</w:t>
      </w:r>
    </w:p>
    <w:p w14:paraId="5BE3E350" w14:textId="338DA310" w:rsidR="00FD2848" w:rsidRDefault="00FD2848" w:rsidP="003858EC">
      <w:pPr>
        <w:pStyle w:val="Bullet2"/>
      </w:pPr>
      <w:r>
        <w:t>Going over next steps</w:t>
      </w:r>
      <w:r w:rsidR="1659F066">
        <w:t>.</w:t>
      </w:r>
    </w:p>
    <w:p w14:paraId="7727DF91" w14:textId="5198A378" w:rsidR="00FD2848" w:rsidRPr="00186696" w:rsidRDefault="00493CD7" w:rsidP="003858EC">
      <w:pPr>
        <w:pStyle w:val="BulletNEXTSLIDE"/>
      </w:pPr>
      <w:r>
        <w:t>NEXT SLIDE</w:t>
      </w:r>
    </w:p>
    <w:p w14:paraId="06969D88" w14:textId="28EDDA1A" w:rsidR="00FD2848" w:rsidRPr="00C758A2" w:rsidRDefault="002D367D" w:rsidP="003858EC">
      <w:pPr>
        <w:pStyle w:val="Heading4"/>
      </w:pPr>
      <w:r>
        <w:t>6</w:t>
      </w:r>
      <w:r w:rsidR="00FD2848" w:rsidRPr="402FD6ED">
        <w:t xml:space="preserve"> Key Takeaways</w:t>
      </w:r>
    </w:p>
    <w:p w14:paraId="5B2621C7" w14:textId="77777777" w:rsidR="00FD2848" w:rsidRPr="00E02F01" w:rsidRDefault="00FD2848" w:rsidP="00FD2848">
      <w:pPr>
        <w:pStyle w:val="BodyText"/>
      </w:pPr>
      <w:r w:rsidRPr="6FB00676">
        <w:t xml:space="preserve">Presenter: </w:t>
      </w:r>
      <w:r w:rsidRPr="00175158">
        <w:tab/>
      </w:r>
      <w:r>
        <w:t>[NAME]</w:t>
      </w:r>
    </w:p>
    <w:p w14:paraId="14CDF4D2" w14:textId="1CC67EFB" w:rsidR="00FD2848" w:rsidRDefault="00FD2848" w:rsidP="00FD2848">
      <w:pPr>
        <w:pStyle w:val="BodyText"/>
      </w:pPr>
      <w:r w:rsidRPr="001E71EB">
        <w:t>Duration</w:t>
      </w:r>
      <w:r w:rsidRPr="00175158">
        <w:t xml:space="preserve">:  </w:t>
      </w:r>
      <w:r w:rsidRPr="00175158">
        <w:tab/>
      </w:r>
      <w:r w:rsidR="002C4608">
        <w:t>2</w:t>
      </w:r>
      <w:r>
        <w:t xml:space="preserve"> min.</w:t>
      </w:r>
    </w:p>
    <w:p w14:paraId="01236B52" w14:textId="247B5D31" w:rsidR="00FD2848" w:rsidRDefault="000B67F1" w:rsidP="003858EC">
      <w:pPr>
        <w:pStyle w:val="BodyText"/>
      </w:pPr>
      <w:r>
        <w:rPr>
          <w:noProof/>
        </w:rPr>
        <w:drawing>
          <wp:inline distT="0" distB="0" distL="0" distR="0" wp14:anchorId="08BEE1BF" wp14:editId="5C5A3A1C">
            <wp:extent cx="2836144" cy="1603331"/>
            <wp:effectExtent l="0" t="0" r="2540" b="0"/>
            <wp:docPr id="95" name="Picture 95" descr="Slide 44&#10;Six Key Takeaways.&#10;1. Continuous improvement is more than just a philosophy or theory—it requires action in every stage of the IET design process.&#10;2. Outcome evaluation focuses on “what” was accomplished compared to projections, whereas process evaluation focuses on “how” the outcome was accomplished.&#10;3. There are two types of data: quantitative, which is numerical and can be analyzed mathematically, and qualitative, which is descriptive and conceptual and can be categorized by characteristics for analysis. &#10;4. Data analysis is the process of cleaning, organizing, examining, and interpreting data using one or more analysis tools and techniques to extract relevant information that supports decision-making.&#10;5. The Evaluation Plan Template can help IET program teams plan for conducting effective evaluations.&#10;6. Include key stakeholders and project team members in the process of identifying potential improvement strateg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lide 44&#10;Six Key Takeaways.&#10;1. Continuous improvement is more than just a philosophy or theory—it requires action in every stage of the IET design process.&#10;2. Outcome evaluation focuses on “what” was accomplished compared to projections, whereas process evaluation focuses on “how” the outcome was accomplished.&#10;3. There are two types of data: quantitative, which is numerical and can be analyzed mathematically, and qualitative, which is descriptive and conceptual and can be categorized by characteristics for analysis. &#10;4. Data analysis is the process of cleaning, organizing, examining, and interpreting data using one or more analysis tools and techniques to extract relevant information that supports decision-making.&#10;5. The Evaluation Plan Template can help IET program teams plan for conducting effective evaluations.&#10;6. Include key stakeholders and project team members in the process of identifying potential improvement strategies.&#10;"/>
                    <pic:cNvPicPr/>
                  </pic:nvPicPr>
                  <pic:blipFill>
                    <a:blip r:embed="rId76"/>
                    <a:stretch>
                      <a:fillRect/>
                    </a:stretch>
                  </pic:blipFill>
                  <pic:spPr>
                    <a:xfrm>
                      <a:off x="0" y="0"/>
                      <a:ext cx="2856416" cy="1614791"/>
                    </a:xfrm>
                    <a:prstGeom prst="rect">
                      <a:avLst/>
                    </a:prstGeom>
                  </pic:spPr>
                </pic:pic>
              </a:graphicData>
            </a:graphic>
          </wp:inline>
        </w:drawing>
      </w:r>
      <w:r w:rsidR="00B32A08">
        <w:rPr>
          <w:noProof/>
        </w:rPr>
        <w:t xml:space="preserve"> </w:t>
      </w:r>
    </w:p>
    <w:p w14:paraId="28A912AA" w14:textId="4D925067" w:rsidR="00FD2848" w:rsidRPr="00CC1E9D" w:rsidRDefault="00FD2848" w:rsidP="003858EC">
      <w:pPr>
        <w:pStyle w:val="BodyText"/>
        <w:rPr>
          <w:b/>
          <w:bCs/>
        </w:rPr>
      </w:pPr>
      <w:r w:rsidRPr="00CC1E9D">
        <w:rPr>
          <w:b/>
          <w:bCs/>
          <w:noProof/>
        </w:rPr>
        <w:lastRenderedPageBreak/>
        <w:drawing>
          <wp:inline distT="0" distB="0" distL="0" distR="0" wp14:anchorId="0071BCCD" wp14:editId="317F3BBF">
            <wp:extent cx="462643" cy="462643"/>
            <wp:effectExtent l="0" t="0" r="0" b="0"/>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C1E9D">
        <w:rPr>
          <w:b/>
          <w:bCs/>
        </w:rPr>
        <w:t>NOTE – Technical Assistant:</w:t>
      </w:r>
    </w:p>
    <w:p w14:paraId="77F49DEC" w14:textId="3F654C53" w:rsidR="00FD2848" w:rsidRDefault="00FD2848" w:rsidP="003858EC">
      <w:pPr>
        <w:pStyle w:val="Bullet1"/>
      </w:pPr>
      <w:r w:rsidRPr="00B93ABF">
        <w:t xml:space="preserve">This slide has </w:t>
      </w:r>
      <w:r w:rsidR="000D2AC6">
        <w:t>3</w:t>
      </w:r>
      <w:r>
        <w:t xml:space="preserve"> builds/</w:t>
      </w:r>
      <w:r w:rsidRPr="00B93ABF">
        <w:t>clicks to display the key takeaways one a time as the facilitator discusses each</w:t>
      </w:r>
      <w:r w:rsidR="00AD36DF">
        <w:t xml:space="preserve"> (see below)</w:t>
      </w:r>
      <w:r w:rsidRPr="00B93ABF">
        <w:t>.</w:t>
      </w:r>
    </w:p>
    <w:p w14:paraId="4387A244" w14:textId="4AA46333" w:rsidR="007577A8" w:rsidRPr="00CC1E9D" w:rsidRDefault="007577A8" w:rsidP="003858EC">
      <w:pPr>
        <w:pStyle w:val="BodyText"/>
        <w:rPr>
          <w:b/>
          <w:bCs/>
        </w:rPr>
      </w:pPr>
      <w:r w:rsidRPr="00CC1E9D">
        <w:rPr>
          <w:b/>
          <w:bCs/>
          <w:noProof/>
        </w:rPr>
        <w:drawing>
          <wp:inline distT="0" distB="0" distL="0" distR="0" wp14:anchorId="1F7E7F69" wp14:editId="7923D1F7">
            <wp:extent cx="438150" cy="438150"/>
            <wp:effectExtent l="0" t="0" r="0" b="0"/>
            <wp:docPr id="1050" name="Graphic 1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Graphic 1050">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C1E9D">
        <w:rPr>
          <w:b/>
          <w:bCs/>
        </w:rPr>
        <w:t>Present:</w:t>
      </w:r>
    </w:p>
    <w:p w14:paraId="4568EA2A" w14:textId="77777777" w:rsidR="007577A8" w:rsidRDefault="007577A8" w:rsidP="003858EC">
      <w:pPr>
        <w:pStyle w:val="Bullet1"/>
        <w:rPr>
          <w:b/>
          <w:sz w:val="24"/>
          <w:shd w:val="clear" w:color="auto" w:fill="FFFFFF"/>
        </w:rPr>
      </w:pPr>
      <w:r>
        <w:rPr>
          <w:shd w:val="clear" w:color="auto" w:fill="FFFFFF"/>
        </w:rPr>
        <w:t>Review</w:t>
      </w:r>
      <w:r w:rsidRPr="21A897DB">
        <w:rPr>
          <w:shd w:val="clear" w:color="auto" w:fill="FFFFFF"/>
        </w:rPr>
        <w:t xml:space="preserve"> key takeaways. </w:t>
      </w:r>
    </w:p>
    <w:p w14:paraId="05634FDE" w14:textId="77777777" w:rsidR="00F82564" w:rsidRDefault="00EE50AF" w:rsidP="003858EC">
      <w:pPr>
        <w:pStyle w:val="Bullet2"/>
      </w:pPr>
      <w:r>
        <w:t xml:space="preserve">We covered a lot of ground in this session. </w:t>
      </w:r>
      <w:r w:rsidR="00F82564">
        <w:t>Let’s review a few key takeaways.</w:t>
      </w:r>
    </w:p>
    <w:p w14:paraId="4785D8E0" w14:textId="2D8A810B" w:rsidR="007577A8" w:rsidRDefault="00F82564" w:rsidP="003858EC">
      <w:pPr>
        <w:pStyle w:val="Bullet3"/>
      </w:pPr>
      <w:r>
        <w:t xml:space="preserve">We started by talking about continuous improvement and the continuous improvement cycle. </w:t>
      </w:r>
      <w:r w:rsidR="00053EA8" w:rsidRPr="00053EA8">
        <w:t>Continuous improvement is more than just a philosophy or theory—it requires action in every stage of the cycle</w:t>
      </w:r>
      <w:r w:rsidR="007577A8">
        <w:t>.</w:t>
      </w:r>
      <w:r w:rsidR="00053EA8">
        <w:t xml:space="preserve"> The continuous improvement cycle represents the iterative nature of the continuous improvement process.</w:t>
      </w:r>
    </w:p>
    <w:p w14:paraId="7205B3B2" w14:textId="769AA069" w:rsidR="00F63A87" w:rsidRDefault="009D6DAF" w:rsidP="003858EC">
      <w:pPr>
        <w:pStyle w:val="Bullet3"/>
      </w:pPr>
      <w:r>
        <w:t xml:space="preserve">We discussed two types of evaluation: outcome and process evaluation. </w:t>
      </w:r>
      <w:r w:rsidR="006D706F">
        <w:t xml:space="preserve">Remember that </w:t>
      </w:r>
      <w:r w:rsidR="006D706F" w:rsidRPr="00E60765">
        <w:t>o</w:t>
      </w:r>
      <w:r w:rsidR="00F63A87" w:rsidRPr="00E60765">
        <w:t>utcome evaluation</w:t>
      </w:r>
      <w:r w:rsidR="00F63A87" w:rsidRPr="00B2565F">
        <w:t xml:space="preserve"> focuses on “what” was accomplished compared to what you expected to accomplish. In other words, how effective the program is in producing change</w:t>
      </w:r>
      <w:r w:rsidR="00A308ED">
        <w:t xml:space="preserve">, whereas </w:t>
      </w:r>
      <w:r w:rsidR="00A308ED" w:rsidRPr="00E60765">
        <w:t>process evaluation</w:t>
      </w:r>
      <w:r w:rsidR="00A308ED" w:rsidRPr="00B2565F">
        <w:t xml:space="preserve"> focuses on “how” the outcome was accomplished—what worked well, what didn’t work well, and why? </w:t>
      </w:r>
      <w:r w:rsidR="006B4CA3">
        <w:t>Remember that i</w:t>
      </w:r>
      <w:r w:rsidR="006B4CA3" w:rsidRPr="00B2565F">
        <w:t>t’s</w:t>
      </w:r>
      <w:r w:rsidR="00A308ED" w:rsidRPr="00B2565F">
        <w:t xml:space="preserve"> in the process evaluations that you’ll see opportunities to improve any outcomes that fell below expectations</w:t>
      </w:r>
      <w:r w:rsidR="00F63A87" w:rsidRPr="00B2565F">
        <w:t>.</w:t>
      </w:r>
      <w:r w:rsidR="00DE0E01">
        <w:t xml:space="preserve"> </w:t>
      </w:r>
    </w:p>
    <w:p w14:paraId="5418CB5E" w14:textId="25218714" w:rsidR="00EE50AF" w:rsidRDefault="006D706F" w:rsidP="003858EC">
      <w:pPr>
        <w:pStyle w:val="Bullet3"/>
      </w:pPr>
      <w:r>
        <w:t xml:space="preserve">As we moved into the topic of identifying data and data sources, we </w:t>
      </w:r>
      <w:r w:rsidR="00B15BAD">
        <w:t>talked about</w:t>
      </w:r>
      <w:r w:rsidR="00EE50AF" w:rsidRPr="00EE50AF">
        <w:t xml:space="preserve"> two types of data: </w:t>
      </w:r>
      <w:r w:rsidR="00EE50AF" w:rsidRPr="00E60765">
        <w:t>quantitative</w:t>
      </w:r>
      <w:r w:rsidR="00EE50AF" w:rsidRPr="00EE50AF">
        <w:t xml:space="preserve">, which is numerical and can be analyzed mathematically, and </w:t>
      </w:r>
      <w:r w:rsidR="00EE50AF" w:rsidRPr="00E60765">
        <w:t>qualitative</w:t>
      </w:r>
      <w:r w:rsidR="00EE50AF" w:rsidRPr="00EE50AF">
        <w:t>, which is descriptive and conceptual and can be categorized by characteristics for analysis</w:t>
      </w:r>
      <w:r w:rsidR="00EE50AF">
        <w:t>.</w:t>
      </w:r>
      <w:r w:rsidR="00DE0E01">
        <w:t xml:space="preserve"> Once you have your outcome and process questions, </w:t>
      </w:r>
      <w:r w:rsidR="00764C91">
        <w:t>you’ll want</w:t>
      </w:r>
      <w:r w:rsidR="00DE0E01">
        <w:t xml:space="preserve"> to identify the data you need to answer the </w:t>
      </w:r>
      <w:r w:rsidR="00AE32F5">
        <w:t>questions and where you will obtain those data.</w:t>
      </w:r>
    </w:p>
    <w:p w14:paraId="3DDD30CE" w14:textId="183BE0C2" w:rsidR="00EE50AF" w:rsidRDefault="005405ED" w:rsidP="003858EC">
      <w:pPr>
        <w:pStyle w:val="Bullet3"/>
      </w:pPr>
      <w:r>
        <w:t xml:space="preserve">Moving into the Evaluate and Improve phase, your evaluator or evaluation team will analyze the data collected as you implement your program. </w:t>
      </w:r>
      <w:r w:rsidR="005415A2">
        <w:t xml:space="preserve">Data analysis is a primary task in this phase. </w:t>
      </w:r>
      <w:r w:rsidR="00EE50AF" w:rsidRPr="00EE50AF">
        <w:t>Data analysis is the process of cleaning, organizing, examining, and interpreting data using one or more analysis tools and techniques to extract relevant information that supports decision-making</w:t>
      </w:r>
      <w:r w:rsidR="00EE50AF">
        <w:t>.</w:t>
      </w:r>
    </w:p>
    <w:p w14:paraId="6E35CC1E" w14:textId="71767492" w:rsidR="00314AEC" w:rsidRDefault="00314AEC" w:rsidP="003858EC">
      <w:pPr>
        <w:pStyle w:val="Bullet3"/>
      </w:pPr>
      <w:r w:rsidRPr="00314AEC">
        <w:t>It’s important to include key stakeholders and project team members in the process of identifying potential improvement strategies.</w:t>
      </w:r>
      <w:r w:rsidR="00815B7D">
        <w:t xml:space="preserve"> Remember, people support what they help create.</w:t>
      </w:r>
      <w:r w:rsidR="007D6C79">
        <w:t xml:space="preserve"> Your evaluation plan should describe how your team will make decisions about improvement.</w:t>
      </w:r>
    </w:p>
    <w:p w14:paraId="3CFC0755" w14:textId="16D561F0" w:rsidR="00815B7D" w:rsidRPr="00314AEC" w:rsidRDefault="007A34E5" w:rsidP="003858EC">
      <w:pPr>
        <w:pStyle w:val="Bullet3"/>
      </w:pPr>
      <w:r>
        <w:t>And finally, the</w:t>
      </w:r>
      <w:r w:rsidR="00815B7D">
        <w:t xml:space="preserve"> Evaluation Plan Template provided in the IET Planning Tool of the IET Toolkit helps IET program teams plan steps for conducting effective evaluations, whether in-house or third-party evaluations.</w:t>
      </w:r>
    </w:p>
    <w:p w14:paraId="372B978E" w14:textId="6A458BA7" w:rsidR="007577A8" w:rsidRPr="00493CD7" w:rsidRDefault="00493CD7" w:rsidP="003858EC">
      <w:pPr>
        <w:pStyle w:val="BulletNEXTSLIDE"/>
      </w:pPr>
      <w:r w:rsidRPr="00493CD7">
        <w:t>NEXT SLIDE</w:t>
      </w:r>
    </w:p>
    <w:p w14:paraId="245B2EAF" w14:textId="77777777" w:rsidR="007577A8" w:rsidRPr="003377B4" w:rsidRDefault="007577A8" w:rsidP="00CC1E9D">
      <w:pPr>
        <w:pStyle w:val="Heading4"/>
      </w:pPr>
      <w:r>
        <w:lastRenderedPageBreak/>
        <w:t xml:space="preserve">Group Discussion: </w:t>
      </w:r>
      <w:r w:rsidRPr="402FD6ED">
        <w:t>Reflection</w:t>
      </w:r>
      <w:r>
        <w:t xml:space="preserve"> </w:t>
      </w:r>
      <w:r w:rsidRPr="003377B4">
        <w:rPr>
          <w:bCs/>
        </w:rPr>
        <w:t>(Optional)</w:t>
      </w:r>
    </w:p>
    <w:p w14:paraId="591AA8BE" w14:textId="77777777" w:rsidR="007577A8" w:rsidRPr="00E02F01" w:rsidRDefault="007577A8" w:rsidP="00CC1E9D">
      <w:pPr>
        <w:pStyle w:val="BodyText"/>
        <w:keepNext/>
      </w:pPr>
      <w:r w:rsidRPr="6FB00676">
        <w:t xml:space="preserve">Presenter: </w:t>
      </w:r>
      <w:r w:rsidRPr="00175158">
        <w:tab/>
      </w:r>
      <w:r>
        <w:t>[NAME]</w:t>
      </w:r>
    </w:p>
    <w:p w14:paraId="0292FBA2" w14:textId="0D253A32" w:rsidR="00FE5CD3" w:rsidRDefault="007577A8" w:rsidP="00CC1E9D">
      <w:pPr>
        <w:pStyle w:val="BodyText"/>
        <w:keepNext/>
      </w:pPr>
      <w:r w:rsidRPr="001E71EB">
        <w:t>Duration</w:t>
      </w:r>
      <w:r w:rsidRPr="00175158">
        <w:t xml:space="preserve">:  </w:t>
      </w:r>
      <w:r w:rsidRPr="00175158">
        <w:tab/>
      </w:r>
      <w:r w:rsidR="00AB1268">
        <w:t>8</w:t>
      </w:r>
      <w:r>
        <w:t xml:space="preserve"> min.</w:t>
      </w:r>
    </w:p>
    <w:p w14:paraId="5966B4C3" w14:textId="4E2F4179" w:rsidR="007577A8" w:rsidRDefault="00D54D4A" w:rsidP="003858EC">
      <w:pPr>
        <w:pStyle w:val="BodyText"/>
      </w:pPr>
      <w:r>
        <w:rPr>
          <w:noProof/>
        </w:rPr>
        <w:drawing>
          <wp:inline distT="0" distB="0" distL="0" distR="0" wp14:anchorId="55620AC6" wp14:editId="608D29C8">
            <wp:extent cx="2825419" cy="1588457"/>
            <wp:effectExtent l="19050" t="19050" r="13335" b="12065"/>
            <wp:docPr id="116" name="Picture 116" descr="Slide 45&#10;Group Discussion.&#10;Reflect on today’s topics. How might what you learned today inform the way you evaluate your IET program to support continuous improv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Slide 45&#10;Group Discussion.&#10;Reflect on today’s topics. How might what you learned today inform the way you evaluate your IET program to support continuous improvement?&#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50244" cy="1602414"/>
                    </a:xfrm>
                    <a:prstGeom prst="rect">
                      <a:avLst/>
                    </a:prstGeom>
                    <a:noFill/>
                    <a:ln>
                      <a:solidFill>
                        <a:schemeClr val="bg1">
                          <a:lumMod val="75000"/>
                        </a:schemeClr>
                      </a:solidFill>
                    </a:ln>
                  </pic:spPr>
                </pic:pic>
              </a:graphicData>
            </a:graphic>
          </wp:inline>
        </w:drawing>
      </w:r>
    </w:p>
    <w:p w14:paraId="46AD9F33" w14:textId="3AC602D0" w:rsidR="007577A8" w:rsidRPr="00CC1E9D" w:rsidRDefault="007577A8" w:rsidP="003858EC">
      <w:pPr>
        <w:pStyle w:val="BodyText"/>
        <w:rPr>
          <w:b/>
          <w:bCs/>
        </w:rPr>
      </w:pPr>
      <w:r w:rsidRPr="00CC1E9D">
        <w:rPr>
          <w:b/>
          <w:bCs/>
          <w:noProof/>
        </w:rPr>
        <w:drawing>
          <wp:inline distT="0" distB="0" distL="0" distR="0" wp14:anchorId="0F4E349D" wp14:editId="6E3AD7A4">
            <wp:extent cx="462643" cy="462643"/>
            <wp:effectExtent l="0" t="0" r="0" b="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C1E9D">
        <w:rPr>
          <w:b/>
          <w:bCs/>
        </w:rPr>
        <w:t>NOTE – IET Training Team:</w:t>
      </w:r>
    </w:p>
    <w:p w14:paraId="41A9A036" w14:textId="25ED7E77" w:rsidR="00E13884" w:rsidRDefault="341ECF99" w:rsidP="003858EC">
      <w:pPr>
        <w:pStyle w:val="Bullet1"/>
      </w:pPr>
      <w:r>
        <w:t xml:space="preserve">This is </w:t>
      </w:r>
      <w:r w:rsidR="4F7A9B17">
        <w:t>an</w:t>
      </w:r>
      <w:r w:rsidR="1CE02417">
        <w:t xml:space="preserve"> </w:t>
      </w:r>
      <w:r>
        <w:t xml:space="preserve">optional </w:t>
      </w:r>
      <w:r w:rsidR="4F7A9B17">
        <w:t>discussion</w:t>
      </w:r>
      <w:r w:rsidR="1CE02417">
        <w:t xml:space="preserve"> </w:t>
      </w:r>
      <w:r>
        <w:t xml:space="preserve">that can be conducted with the whole group of participants, or you may choose to conduct it in breakout groups and then ask groups to share one or two things they </w:t>
      </w:r>
      <w:r w:rsidR="0090259D">
        <w:t>discussed</w:t>
      </w:r>
      <w:r>
        <w:t>.</w:t>
      </w:r>
    </w:p>
    <w:p w14:paraId="5D9A9A72" w14:textId="1BF8B61B" w:rsidR="007577A8" w:rsidRPr="00CC1E9D" w:rsidRDefault="007577A8" w:rsidP="003858EC">
      <w:pPr>
        <w:pStyle w:val="BodyText"/>
        <w:rPr>
          <w:b/>
          <w:bCs/>
        </w:rPr>
      </w:pPr>
      <w:r w:rsidRPr="00CC1E9D">
        <w:rPr>
          <w:b/>
          <w:bCs/>
          <w:noProof/>
        </w:rPr>
        <w:drawing>
          <wp:inline distT="0" distB="0" distL="0" distR="0" wp14:anchorId="386AE125" wp14:editId="626FAE2E">
            <wp:extent cx="422910" cy="422910"/>
            <wp:effectExtent l="0" t="0" r="0" b="0"/>
            <wp:docPr id="101" name="Graphic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phic 101">
                      <a:extLst>
                        <a:ext uri="{C183D7F6-B498-43B3-948B-1728B52AA6E4}">
                          <adec:decorative xmlns:adec="http://schemas.microsoft.com/office/drawing/2017/decorative" val="1"/>
                        </a:ext>
                      </a:extLst>
                    </pic:cNvPr>
                    <pic:cNvPicPr/>
                  </pic:nvPicPr>
                  <pic:blipFill>
                    <a:blip r:embed="rId39" cstate="screen">
                      <a:extLst>
                        <a:ext uri="{28A0092B-C50C-407E-A947-70E740481C1C}">
                          <a14:useLocalDpi xmlns:a14="http://schemas.microsoft.com/office/drawing/2010/main"/>
                        </a:ext>
                        <a:ext uri="{96DAC541-7B7A-43D3-8B79-37D633B846F1}">
                          <asvg:svgBlip xmlns:asvg="http://schemas.microsoft.com/office/drawing/2016/SVG/main" r:embed="rId40"/>
                        </a:ext>
                      </a:extLst>
                    </a:blip>
                    <a:stretch>
                      <a:fillRect/>
                    </a:stretch>
                  </pic:blipFill>
                  <pic:spPr>
                    <a:xfrm>
                      <a:off x="0" y="0"/>
                      <a:ext cx="422910" cy="422910"/>
                    </a:xfrm>
                    <a:prstGeom prst="rect">
                      <a:avLst/>
                    </a:prstGeom>
                  </pic:spPr>
                </pic:pic>
              </a:graphicData>
            </a:graphic>
          </wp:inline>
        </w:drawing>
      </w:r>
      <w:r w:rsidRPr="00CC1E9D">
        <w:rPr>
          <w:b/>
          <w:bCs/>
        </w:rPr>
        <w:t>Discuss:</w:t>
      </w:r>
    </w:p>
    <w:p w14:paraId="0F23F0D7" w14:textId="3E6F910B" w:rsidR="007577A8" w:rsidRPr="00310C25" w:rsidRDefault="341ECF99" w:rsidP="003858EC">
      <w:pPr>
        <w:pStyle w:val="Bullet1"/>
      </w:pPr>
      <w:r>
        <w:t xml:space="preserve">Lead a group discussion reflecting on what was covered in this </w:t>
      </w:r>
      <w:r w:rsidR="2C023F32">
        <w:t>phase</w:t>
      </w:r>
      <w:r>
        <w:t>.</w:t>
      </w:r>
      <w:r w:rsidR="007577A8">
        <w:br/>
      </w:r>
      <w:r>
        <w:t>Possible question:</w:t>
      </w:r>
    </w:p>
    <w:p w14:paraId="24026F2B" w14:textId="7798DD52" w:rsidR="007577A8" w:rsidRPr="00AD36DF" w:rsidRDefault="007718AE" w:rsidP="003858EC">
      <w:pPr>
        <w:pStyle w:val="Bullet2"/>
      </w:pPr>
      <w:r w:rsidRPr="007718AE">
        <w:t>How might what you learned today inform the way you evaluate your IET program to support continuous improvement</w:t>
      </w:r>
      <w:r>
        <w:t>?</w:t>
      </w:r>
    </w:p>
    <w:p w14:paraId="0C6F9420" w14:textId="503A5EB5" w:rsidR="007577A8" w:rsidRPr="00186696" w:rsidRDefault="007577A8" w:rsidP="003858EC">
      <w:pPr>
        <w:pStyle w:val="Bullet1"/>
      </w:pPr>
      <w:r w:rsidRPr="00186696">
        <w:t xml:space="preserve">As time allows, ask if there are any questions about what was covered in this </w:t>
      </w:r>
      <w:r w:rsidR="00786FC2">
        <w:t>session</w:t>
      </w:r>
      <w:r w:rsidRPr="00186696">
        <w:t>.</w:t>
      </w:r>
    </w:p>
    <w:p w14:paraId="56A60D73" w14:textId="18F93AC0" w:rsidR="008C0AD3" w:rsidRPr="00493CD7" w:rsidRDefault="00493CD7" w:rsidP="003858EC">
      <w:pPr>
        <w:pStyle w:val="BulletNEXTSLIDE"/>
      </w:pPr>
      <w:r w:rsidRPr="00493CD7">
        <w:t>NEXT SLIDE</w:t>
      </w:r>
    </w:p>
    <w:p w14:paraId="2E97B9A7" w14:textId="270D74E5" w:rsidR="007577A8" w:rsidRPr="00C758A2" w:rsidRDefault="007577A8" w:rsidP="003858EC">
      <w:pPr>
        <w:pStyle w:val="Heading4"/>
      </w:pPr>
      <w:r w:rsidRPr="402FD6ED">
        <w:t xml:space="preserve">Poll: </w:t>
      </w:r>
      <w:r w:rsidR="00D6510E">
        <w:t>Confidence Level</w:t>
      </w:r>
      <w:r>
        <w:t xml:space="preserve"> </w:t>
      </w:r>
      <w:r w:rsidRPr="006333F2">
        <w:rPr>
          <w:bCs/>
        </w:rPr>
        <w:t>(Optional)</w:t>
      </w:r>
    </w:p>
    <w:p w14:paraId="0DB9FECF" w14:textId="77777777" w:rsidR="007577A8" w:rsidRPr="00E02F01" w:rsidRDefault="007577A8" w:rsidP="007577A8">
      <w:pPr>
        <w:pStyle w:val="BodyText"/>
      </w:pPr>
      <w:r w:rsidRPr="6FB00676">
        <w:t xml:space="preserve">Presenter: </w:t>
      </w:r>
      <w:r w:rsidRPr="00175158">
        <w:tab/>
      </w:r>
      <w:r>
        <w:t>[NAME]</w:t>
      </w:r>
    </w:p>
    <w:p w14:paraId="4F94ADC3" w14:textId="3370F516" w:rsidR="007577A8" w:rsidRDefault="007577A8" w:rsidP="007577A8">
      <w:pPr>
        <w:pStyle w:val="BodyText"/>
      </w:pPr>
      <w:r w:rsidRPr="001E71EB">
        <w:t>Duration</w:t>
      </w:r>
      <w:r w:rsidRPr="00175158">
        <w:t xml:space="preserve">:  </w:t>
      </w:r>
      <w:r w:rsidRPr="00175158">
        <w:tab/>
      </w:r>
      <w:r>
        <w:t>2 min.</w:t>
      </w:r>
    </w:p>
    <w:p w14:paraId="5365171D" w14:textId="7062C212" w:rsidR="007577A8" w:rsidRDefault="004D4209" w:rsidP="003858EC">
      <w:pPr>
        <w:pStyle w:val="BodyText"/>
      </w:pPr>
      <w:r>
        <w:rPr>
          <w:noProof/>
        </w:rPr>
        <w:drawing>
          <wp:inline distT="0" distB="0" distL="0" distR="0" wp14:anchorId="0F1CCD28" wp14:editId="75610D5C">
            <wp:extent cx="2817991" cy="1584281"/>
            <wp:effectExtent l="19050" t="19050" r="20955" b="16510"/>
            <wp:docPr id="117" name="Picture 117" descr="Slide 46&#10;Poll: Confidence Level.&#10;How prepared do you feel to incorporate the continuous improvement and evaluation concepts you learned in this session into your processes?&#10;Select 1:&#10;a. I am very prepared.&#10;b. I am somewhat prepared.&#10;c. I may need more training/sup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Slide 46&#10;Poll: Confidence Level.&#10;How prepared do you feel to incorporate the continuous improvement and evaluation concepts you learned in this session into your processes?&#10;Select 1:&#10;a. I am very prepared.&#10;b. I am somewhat prepared.&#10;c. I may need more training/support.&#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40086" cy="1596703"/>
                    </a:xfrm>
                    <a:prstGeom prst="rect">
                      <a:avLst/>
                    </a:prstGeom>
                    <a:noFill/>
                    <a:ln>
                      <a:solidFill>
                        <a:schemeClr val="bg1">
                          <a:lumMod val="75000"/>
                        </a:schemeClr>
                      </a:solidFill>
                    </a:ln>
                  </pic:spPr>
                </pic:pic>
              </a:graphicData>
            </a:graphic>
          </wp:inline>
        </w:drawing>
      </w:r>
    </w:p>
    <w:p w14:paraId="048AEB66" w14:textId="2E000FA6" w:rsidR="007577A8" w:rsidRPr="00CC1E9D" w:rsidRDefault="007577A8" w:rsidP="00CC1E9D">
      <w:pPr>
        <w:pStyle w:val="BodyText"/>
        <w:keepNext/>
        <w:rPr>
          <w:b/>
          <w:bCs/>
        </w:rPr>
      </w:pPr>
      <w:r w:rsidRPr="00CC1E9D">
        <w:rPr>
          <w:b/>
          <w:bCs/>
          <w:noProof/>
        </w:rPr>
        <w:lastRenderedPageBreak/>
        <w:drawing>
          <wp:inline distT="0" distB="0" distL="0" distR="0" wp14:anchorId="34BA1B29" wp14:editId="717A016F">
            <wp:extent cx="462643" cy="462643"/>
            <wp:effectExtent l="0" t="0" r="0" b="0"/>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C1E9D">
        <w:rPr>
          <w:b/>
          <w:bCs/>
        </w:rPr>
        <w:t>NOTE – IET Training Team:</w:t>
      </w:r>
    </w:p>
    <w:p w14:paraId="0E47B914" w14:textId="6075487F" w:rsidR="007577A8" w:rsidRDefault="007577A8" w:rsidP="003858EC">
      <w:pPr>
        <w:pStyle w:val="Bullet1"/>
      </w:pPr>
      <w:r w:rsidRPr="00B93ABF">
        <w:t xml:space="preserve">This </w:t>
      </w:r>
      <w:r>
        <w:t>is an optional poll. You can choose to delete or modify it as needed. Remember to do the same in the slide deck</w:t>
      </w:r>
      <w:r w:rsidRPr="00B93ABF">
        <w:t>.</w:t>
      </w:r>
    </w:p>
    <w:p w14:paraId="1CD7B118" w14:textId="45A3CDED" w:rsidR="007577A8" w:rsidRPr="00CC1E9D" w:rsidRDefault="007577A8" w:rsidP="003858EC">
      <w:pPr>
        <w:pStyle w:val="BodyText"/>
        <w:rPr>
          <w:b/>
          <w:bCs/>
        </w:rPr>
      </w:pPr>
      <w:r w:rsidRPr="00CC1E9D">
        <w:rPr>
          <w:b/>
          <w:bCs/>
          <w:noProof/>
        </w:rPr>
        <w:drawing>
          <wp:inline distT="0" distB="0" distL="0" distR="0" wp14:anchorId="106865C9" wp14:editId="709600A6">
            <wp:extent cx="303609" cy="320722"/>
            <wp:effectExtent l="0" t="0" r="1270" b="3175"/>
            <wp:docPr id="82" name="Graphic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phic 82">
                      <a:extLst>
                        <a:ext uri="{C183D7F6-B498-43B3-948B-1728B52AA6E4}">
                          <adec:decorative xmlns:adec="http://schemas.microsoft.com/office/drawing/2017/decorative" val="1"/>
                        </a:ext>
                      </a:extLst>
                    </pic:cNvPr>
                    <pic:cNvPicPr/>
                  </pic:nvPicPr>
                  <pic:blipFill rotWithShape="1">
                    <a:blip r:embed="rId29" cstate="screen">
                      <a:extLst>
                        <a:ext uri="{28A0092B-C50C-407E-A947-70E740481C1C}">
                          <a14:useLocalDpi xmlns:a14="http://schemas.microsoft.com/office/drawing/2010/main"/>
                        </a:ext>
                        <a:ext uri="{96DAC541-7B7A-43D3-8B79-37D633B846F1}">
                          <asvg:svgBlip xmlns:asvg="http://schemas.microsoft.com/office/drawing/2016/SVG/main" r:embed="rId30"/>
                        </a:ext>
                      </a:extLst>
                    </a:blip>
                    <a:srcRect l="22027" t="20395" r="20096" b="18466"/>
                    <a:stretch/>
                  </pic:blipFill>
                  <pic:spPr bwMode="auto">
                    <a:xfrm>
                      <a:off x="0" y="0"/>
                      <a:ext cx="311788" cy="329362"/>
                    </a:xfrm>
                    <a:prstGeom prst="rect">
                      <a:avLst/>
                    </a:prstGeom>
                    <a:ln>
                      <a:noFill/>
                    </a:ln>
                    <a:extLst>
                      <a:ext uri="{53640926-AAD7-44D8-BBD7-CCE9431645EC}">
                        <a14:shadowObscured xmlns:a14="http://schemas.microsoft.com/office/drawing/2010/main"/>
                      </a:ext>
                    </a:extLst>
                  </pic:spPr>
                </pic:pic>
              </a:graphicData>
            </a:graphic>
          </wp:inline>
        </w:drawing>
      </w:r>
      <w:r w:rsidR="00844554" w:rsidRPr="00CC1E9D">
        <w:rPr>
          <w:b/>
          <w:bCs/>
        </w:rPr>
        <w:t xml:space="preserve"> </w:t>
      </w:r>
      <w:r w:rsidR="00591ABA" w:rsidRPr="00CC1E9D">
        <w:rPr>
          <w:b/>
          <w:bCs/>
        </w:rPr>
        <w:t xml:space="preserve"> </w:t>
      </w:r>
      <w:r w:rsidRPr="00CC1E9D">
        <w:rPr>
          <w:b/>
          <w:bCs/>
        </w:rPr>
        <w:t>Poll:</w:t>
      </w:r>
    </w:p>
    <w:p w14:paraId="19B1AC14" w14:textId="77777777" w:rsidR="007577A8" w:rsidRDefault="007577A8" w:rsidP="003858EC">
      <w:pPr>
        <w:pStyle w:val="Bullet1"/>
      </w:pPr>
      <w:r w:rsidRPr="21A897DB">
        <w:rPr>
          <w:shd w:val="clear" w:color="auto" w:fill="FFFFFF"/>
        </w:rPr>
        <w:t>Introduce the poll question and ask participants to respond.</w:t>
      </w:r>
      <w:r>
        <w:t xml:space="preserve"> </w:t>
      </w:r>
    </w:p>
    <w:p w14:paraId="5023443F" w14:textId="0860D19A" w:rsidR="007577A8" w:rsidRPr="00D6510E" w:rsidRDefault="00376A2C" w:rsidP="003858EC">
      <w:pPr>
        <w:pStyle w:val="Bullet2"/>
      </w:pPr>
      <w:r w:rsidRPr="00A50B84">
        <w:t>How prepared do you feel to incorporate the continuous improvement and evaluation concepts you learned in this session into your processes</w:t>
      </w:r>
    </w:p>
    <w:p w14:paraId="70CC6B81" w14:textId="77777777" w:rsidR="00D6510E" w:rsidRPr="005E3BBE" w:rsidRDefault="00D6510E" w:rsidP="000B67F1">
      <w:pPr>
        <w:pStyle w:val="BodyText"/>
        <w:numPr>
          <w:ilvl w:val="0"/>
          <w:numId w:val="7"/>
        </w:numPr>
        <w:tabs>
          <w:tab w:val="left" w:pos="1350"/>
        </w:tabs>
        <w:spacing w:before="0" w:after="60"/>
        <w:ind w:left="1714" w:hanging="360"/>
      </w:pPr>
      <w:r w:rsidRPr="005E3BBE">
        <w:t>I feel very prepared</w:t>
      </w:r>
      <w:r>
        <w:t>.</w:t>
      </w:r>
    </w:p>
    <w:p w14:paraId="6D452F1E" w14:textId="77777777" w:rsidR="00D6510E" w:rsidRPr="005E3BBE" w:rsidRDefault="00D6510E" w:rsidP="000B67F1">
      <w:pPr>
        <w:pStyle w:val="BodyText"/>
        <w:numPr>
          <w:ilvl w:val="0"/>
          <w:numId w:val="7"/>
        </w:numPr>
        <w:tabs>
          <w:tab w:val="left" w:pos="1350"/>
        </w:tabs>
        <w:spacing w:before="0" w:after="60"/>
        <w:ind w:left="1714" w:hanging="360"/>
      </w:pPr>
      <w:r w:rsidRPr="005E3BBE">
        <w:t>I feel somewhat prepared</w:t>
      </w:r>
      <w:r>
        <w:t>.</w:t>
      </w:r>
    </w:p>
    <w:p w14:paraId="122D8A76" w14:textId="77777777" w:rsidR="00D6510E" w:rsidRPr="00CB3D63" w:rsidRDefault="00D6510E" w:rsidP="000B67F1">
      <w:pPr>
        <w:pStyle w:val="BodyText"/>
        <w:numPr>
          <w:ilvl w:val="0"/>
          <w:numId w:val="7"/>
        </w:numPr>
        <w:tabs>
          <w:tab w:val="left" w:pos="1350"/>
        </w:tabs>
        <w:spacing w:before="0" w:after="60"/>
        <w:ind w:left="1714" w:hanging="360"/>
      </w:pPr>
      <w:r w:rsidRPr="005E3BBE">
        <w:t>I may need more training/support first</w:t>
      </w:r>
      <w:r>
        <w:t>.</w:t>
      </w:r>
    </w:p>
    <w:p w14:paraId="78258E61" w14:textId="0C24E0C0" w:rsidR="00D6510E" w:rsidRPr="00CB3D63" w:rsidRDefault="00D6510E" w:rsidP="003858EC">
      <w:pPr>
        <w:pStyle w:val="Bullet1"/>
        <w:rPr>
          <w:rStyle w:val="normaltextrun"/>
        </w:rPr>
      </w:pPr>
      <w:r w:rsidRPr="00F20DAB">
        <w:rPr>
          <w:rStyle w:val="normaltextrun"/>
        </w:rPr>
        <w:t>If in-person,</w:t>
      </w:r>
      <w:r w:rsidRPr="00CB3D63">
        <w:rPr>
          <w:rStyle w:val="normaltextrun"/>
        </w:rPr>
        <w:t xml:space="preserve"> read the options and have participants raise their hands</w:t>
      </w:r>
      <w:r>
        <w:rPr>
          <w:rStyle w:val="normaltextrun"/>
        </w:rPr>
        <w:t xml:space="preserve"> (“Raise your hand if you feel very prepared.” “Who feels somewhat prepared?” “Raise your hand if you feel you may need more training or support first?”).</w:t>
      </w:r>
    </w:p>
    <w:p w14:paraId="53D4244F" w14:textId="77777777" w:rsidR="00D6510E" w:rsidRPr="00CB3D63" w:rsidRDefault="00D6510E" w:rsidP="003858EC">
      <w:pPr>
        <w:pStyle w:val="Bullet1"/>
      </w:pPr>
      <w:r w:rsidRPr="00F20DAB">
        <w:rPr>
          <w:rStyle w:val="normaltextrun"/>
        </w:rPr>
        <w:t>If virtual,</w:t>
      </w:r>
      <w:r w:rsidRPr="00CB3D63">
        <w:rPr>
          <w:rStyle w:val="normaltextrun"/>
        </w:rPr>
        <w:t xml:space="preserve"> ask technical assistant to launch poll and give participants a little time to respond, then share the results.</w:t>
      </w:r>
      <w:r w:rsidRPr="00CB3D63">
        <w:t xml:space="preserve"> </w:t>
      </w:r>
    </w:p>
    <w:p w14:paraId="77A9791C" w14:textId="01AE6C7B" w:rsidR="007577A8" w:rsidRPr="00493CD7" w:rsidRDefault="00493CD7" w:rsidP="003858EC">
      <w:pPr>
        <w:pStyle w:val="BulletNEXTSLIDE"/>
      </w:pPr>
      <w:r w:rsidRPr="00493CD7">
        <w:t>NEXT SLIDE</w:t>
      </w:r>
    </w:p>
    <w:p w14:paraId="2D21C67C" w14:textId="77777777" w:rsidR="00A30FE8" w:rsidRPr="00C758A2" w:rsidRDefault="00A30FE8" w:rsidP="003858EC">
      <w:pPr>
        <w:pStyle w:val="Heading4"/>
      </w:pPr>
      <w:r w:rsidRPr="402FD6ED">
        <w:t>Next Steps</w:t>
      </w:r>
    </w:p>
    <w:p w14:paraId="03C84EF4" w14:textId="77777777" w:rsidR="00A30FE8" w:rsidRPr="00E02F01" w:rsidRDefault="00A30FE8" w:rsidP="00A30FE8">
      <w:pPr>
        <w:pStyle w:val="BodyText"/>
      </w:pPr>
      <w:r w:rsidRPr="6FB00676">
        <w:t xml:space="preserve">Presenter: </w:t>
      </w:r>
      <w:r w:rsidRPr="00175158">
        <w:tab/>
      </w:r>
      <w:r>
        <w:t>[NAME]</w:t>
      </w:r>
    </w:p>
    <w:p w14:paraId="36899A31" w14:textId="77777777" w:rsidR="00A30FE8" w:rsidRDefault="00A30FE8" w:rsidP="00A30FE8">
      <w:pPr>
        <w:pStyle w:val="BodyText"/>
      </w:pPr>
      <w:r w:rsidRPr="001E71EB">
        <w:t>Duration</w:t>
      </w:r>
      <w:r w:rsidRPr="00175158">
        <w:t xml:space="preserve">:  </w:t>
      </w:r>
      <w:r w:rsidRPr="00175158">
        <w:tab/>
      </w:r>
      <w:r>
        <w:t>2 min.</w:t>
      </w:r>
    </w:p>
    <w:p w14:paraId="32C07709" w14:textId="2C307DC6" w:rsidR="00EC2BC3" w:rsidRDefault="00EC2BC3" w:rsidP="003858EC">
      <w:pPr>
        <w:pStyle w:val="BodyText"/>
      </w:pPr>
      <w:r>
        <w:rPr>
          <w:noProof/>
        </w:rPr>
        <w:drawing>
          <wp:inline distT="0" distB="0" distL="0" distR="0" wp14:anchorId="15187056" wp14:editId="71CC9712">
            <wp:extent cx="2837023" cy="1594981"/>
            <wp:effectExtent l="0" t="0" r="1905" b="5715"/>
            <wp:docPr id="84" name="Picture 84" descr="Slide 47&#10;Next Steps.&#10;Design Camp Closing Session: [ENTER DATE/TIME]:&#10;a. Focus on Phase 4, with an emphasis on continuous improvement practices and using results with stakeholders&#10;b. Wrap up the Design C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lide 47&#10;Next Steps.&#10;Design Camp Closing Session: [ENTER DATE/TIME]:&#10;a. Focus on Phase 4, with an emphasis on continuous improvement practices and using results with stakeholders&#10;b. Wrap up the Design Camp&#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66502" cy="1611554"/>
                    </a:xfrm>
                    <a:prstGeom prst="rect">
                      <a:avLst/>
                    </a:prstGeom>
                    <a:noFill/>
                    <a:ln>
                      <a:noFill/>
                    </a:ln>
                  </pic:spPr>
                </pic:pic>
              </a:graphicData>
            </a:graphic>
          </wp:inline>
        </w:drawing>
      </w:r>
    </w:p>
    <w:p w14:paraId="5D7C508F" w14:textId="4F595FE3" w:rsidR="00D6510E" w:rsidRPr="00CC1E9D" w:rsidRDefault="00D6510E" w:rsidP="003858EC">
      <w:pPr>
        <w:pStyle w:val="BodyText"/>
        <w:rPr>
          <w:b/>
          <w:bCs/>
        </w:rPr>
      </w:pPr>
      <w:r w:rsidRPr="00CC1E9D">
        <w:rPr>
          <w:b/>
          <w:bCs/>
          <w:noProof/>
        </w:rPr>
        <w:drawing>
          <wp:inline distT="0" distB="0" distL="0" distR="0" wp14:anchorId="19574515" wp14:editId="7878FD5B">
            <wp:extent cx="462643" cy="462643"/>
            <wp:effectExtent l="0" t="0" r="0" b="0"/>
            <wp:docPr id="1055" name="Graphic 10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Graphic 1055">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C1E9D">
        <w:rPr>
          <w:b/>
          <w:bCs/>
        </w:rPr>
        <w:t>NOTE – IET Training Team:</w:t>
      </w:r>
    </w:p>
    <w:p w14:paraId="052B70BE" w14:textId="0594EF36" w:rsidR="00D6510E" w:rsidRPr="00474A4E" w:rsidRDefault="00D6510E" w:rsidP="003858EC">
      <w:pPr>
        <w:pStyle w:val="Bullet1"/>
      </w:pPr>
      <w:r w:rsidRPr="00AA5141">
        <w:rPr>
          <w:rStyle w:val="cf01"/>
          <w:rFonts w:asciiTheme="minorHAnsi" w:hAnsiTheme="minorHAnsi" w:cstheme="minorHAnsi"/>
          <w:sz w:val="22"/>
          <w:szCs w:val="22"/>
        </w:rPr>
        <w:t>Modify this slide and the next to fit your structure and schedule. For example, add dates and times where indicated.</w:t>
      </w:r>
      <w:r>
        <w:t xml:space="preserve"> </w:t>
      </w:r>
    </w:p>
    <w:p w14:paraId="6E90E6FD" w14:textId="77777777" w:rsidR="00D6510E" w:rsidRPr="00CC1E9D" w:rsidRDefault="00D6510E" w:rsidP="00102067">
      <w:pPr>
        <w:pStyle w:val="BodyText"/>
        <w:keepNext/>
        <w:rPr>
          <w:b/>
          <w:bCs/>
        </w:rPr>
      </w:pPr>
      <w:r w:rsidRPr="00CC1E9D">
        <w:rPr>
          <w:b/>
          <w:bCs/>
          <w:noProof/>
        </w:rPr>
        <w:lastRenderedPageBreak/>
        <w:drawing>
          <wp:inline distT="0" distB="0" distL="0" distR="0" wp14:anchorId="1C223595" wp14:editId="549C7316">
            <wp:extent cx="438150" cy="438150"/>
            <wp:effectExtent l="0" t="0" r="0" b="0"/>
            <wp:docPr id="122" name="Graphic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C1E9D">
        <w:rPr>
          <w:b/>
          <w:bCs/>
        </w:rPr>
        <w:t>Present:</w:t>
      </w:r>
    </w:p>
    <w:p w14:paraId="47FA5A11" w14:textId="0E567BBE" w:rsidR="00D6510E" w:rsidRDefault="00D6510E" w:rsidP="00102067">
      <w:pPr>
        <w:pStyle w:val="Bullet1"/>
        <w:keepNext/>
      </w:pPr>
      <w:r>
        <w:t xml:space="preserve">Use the PPT slide to </w:t>
      </w:r>
      <w:r w:rsidR="007E5710">
        <w:t xml:space="preserve">discuss the date and time of the Design Camp </w:t>
      </w:r>
      <w:r w:rsidR="00897E65">
        <w:t>closing session</w:t>
      </w:r>
      <w:r>
        <w:t xml:space="preserve"> (if applicable).</w:t>
      </w:r>
    </w:p>
    <w:p w14:paraId="4F0B1ADE" w14:textId="220CEF9A" w:rsidR="00FB33AB" w:rsidRPr="00FB33AB" w:rsidRDefault="00D26FEF" w:rsidP="00102067">
      <w:pPr>
        <w:pStyle w:val="Bullet1"/>
        <w:keepNext/>
      </w:pPr>
      <w:r>
        <w:rPr>
          <w:shd w:val="clear" w:color="auto" w:fill="FFFFFF"/>
        </w:rPr>
        <w:t>Encourage them to attend the closing session</w:t>
      </w:r>
      <w:r w:rsidR="00FB33AB">
        <w:rPr>
          <w:shd w:val="clear" w:color="auto" w:fill="FFFFFF"/>
        </w:rPr>
        <w:t xml:space="preserve">, which will wrap up </w:t>
      </w:r>
      <w:r w:rsidR="00421976">
        <w:rPr>
          <w:shd w:val="clear" w:color="auto" w:fill="FFFFFF"/>
        </w:rPr>
        <w:t xml:space="preserve">Phase 4 and </w:t>
      </w:r>
      <w:r w:rsidR="00FB33AB">
        <w:rPr>
          <w:shd w:val="clear" w:color="auto" w:fill="FFFFFF"/>
        </w:rPr>
        <w:t>the IET Design Camp.</w:t>
      </w:r>
    </w:p>
    <w:p w14:paraId="55E7EA15" w14:textId="77777777" w:rsidR="0029477B" w:rsidRPr="005A262B" w:rsidRDefault="0029477B" w:rsidP="003858EC">
      <w:pPr>
        <w:pStyle w:val="Bullet2"/>
      </w:pPr>
      <w:r w:rsidRPr="005A262B">
        <w:t>We</w:t>
      </w:r>
      <w:r>
        <w:t>’ll</w:t>
      </w:r>
      <w:r w:rsidRPr="005A262B">
        <w:t xml:space="preserve"> spend time in the Closing session in discussion on Phase 4, with an emphasis on sharing continuous improvement practices and ideas for using results with your program stakeholders. </w:t>
      </w:r>
    </w:p>
    <w:p w14:paraId="3D0C00DE" w14:textId="77777777" w:rsidR="0029477B" w:rsidRPr="005A262B" w:rsidRDefault="0029477B" w:rsidP="003858EC">
      <w:pPr>
        <w:pStyle w:val="Bullet2"/>
      </w:pPr>
      <w:r w:rsidRPr="005A262B">
        <w:t>We</w:t>
      </w:r>
      <w:r>
        <w:t>’</w:t>
      </w:r>
      <w:r w:rsidRPr="005A262B">
        <w:t xml:space="preserve">ll also use the time to wrap up the Design Camp and share learning and next steps. </w:t>
      </w:r>
    </w:p>
    <w:p w14:paraId="15FF8FD6" w14:textId="212FB3CA" w:rsidR="00D6510E" w:rsidRPr="000B67F1" w:rsidRDefault="00D26FEF" w:rsidP="003858EC">
      <w:pPr>
        <w:pStyle w:val="Bullet1"/>
      </w:pPr>
      <w:r>
        <w:rPr>
          <w:shd w:val="clear" w:color="auto" w:fill="FFFFFF"/>
        </w:rPr>
        <w:t>Thank everyone for their participation and end the session.</w:t>
      </w:r>
      <w:r w:rsidR="00D6510E">
        <w:br w:type="page"/>
      </w:r>
    </w:p>
    <w:p w14:paraId="083DC3D6" w14:textId="77777777" w:rsidR="00D6510E" w:rsidRPr="00486F55" w:rsidRDefault="6BCEB1E8" w:rsidP="0AF2E507">
      <w:pPr>
        <w:pStyle w:val="ModuleTitle"/>
        <w:rPr>
          <w:rFonts w:asciiTheme="minorHAnsi" w:hAnsiTheme="minorHAnsi" w:cstheme="minorBidi"/>
        </w:rPr>
      </w:pPr>
      <w:r w:rsidRPr="0AF2E507">
        <w:rPr>
          <w:rFonts w:asciiTheme="minorHAnsi" w:hAnsiTheme="minorHAnsi" w:cstheme="minorBidi"/>
        </w:rPr>
        <w:lastRenderedPageBreak/>
        <w:t>After the Session</w:t>
      </w:r>
    </w:p>
    <w:p w14:paraId="448E99F8" w14:textId="20E509FB" w:rsidR="00D6510E" w:rsidRPr="00B62A8A" w:rsidRDefault="00D6510E" w:rsidP="003C00D8">
      <w:pPr>
        <w:pStyle w:val="Heading3"/>
      </w:pPr>
      <w:r>
        <w:t>Follow-Up Recommendations</w:t>
      </w:r>
    </w:p>
    <w:p w14:paraId="2DB5A5E6" w14:textId="5399C602" w:rsidR="00D6510E" w:rsidRDefault="00D6510E" w:rsidP="003858EC">
      <w:pPr>
        <w:pStyle w:val="Bullet1"/>
        <w:rPr>
          <w:rStyle w:val="normaltextrun"/>
        </w:rPr>
      </w:pPr>
      <w:r>
        <w:rPr>
          <w:rStyle w:val="normaltextrun"/>
        </w:rPr>
        <w:t xml:space="preserve">Send an email to check in with participants before the </w:t>
      </w:r>
      <w:r w:rsidR="001C70A4">
        <w:rPr>
          <w:rStyle w:val="normaltextrun"/>
        </w:rPr>
        <w:t>Closing</w:t>
      </w:r>
      <w:r>
        <w:rPr>
          <w:rStyle w:val="normaltextrun"/>
        </w:rPr>
        <w:t xml:space="preserve"> session.</w:t>
      </w:r>
    </w:p>
    <w:p w14:paraId="3718EACA" w14:textId="142F2E8B" w:rsidR="008F57DE" w:rsidRDefault="001E5B03" w:rsidP="003858EC">
      <w:pPr>
        <w:pStyle w:val="Bullet1"/>
      </w:pPr>
      <w:r>
        <w:t>Remind them to come prepared to</w:t>
      </w:r>
      <w:r w:rsidR="008F57DE">
        <w:t>:</w:t>
      </w:r>
    </w:p>
    <w:p w14:paraId="0E841131" w14:textId="2190CB62" w:rsidR="003E1DF1" w:rsidRDefault="003E1DF1" w:rsidP="003858EC">
      <w:pPr>
        <w:pStyle w:val="Bullet2"/>
      </w:pPr>
      <w:r>
        <w:t>D</w:t>
      </w:r>
      <w:r w:rsidR="001E5B03">
        <w:t>iscuss Phase 4: Evaluate and Improve</w:t>
      </w:r>
      <w:r w:rsidR="00421976">
        <w:t xml:space="preserve">. </w:t>
      </w:r>
    </w:p>
    <w:p w14:paraId="7A2FDDA7" w14:textId="49B718D1" w:rsidR="00D6510E" w:rsidRDefault="003E1DF1" w:rsidP="003858EC">
      <w:pPr>
        <w:pStyle w:val="Bullet2"/>
      </w:pPr>
      <w:r>
        <w:t>S</w:t>
      </w:r>
      <w:r w:rsidR="00421976">
        <w:t>hare</w:t>
      </w:r>
      <w:r w:rsidR="00456F6D">
        <w:t xml:space="preserve"> how </w:t>
      </w:r>
      <w:r>
        <w:t>they</w:t>
      </w:r>
      <w:r w:rsidR="00456F6D">
        <w:t xml:space="preserve"> are thinking about continuous improvement planning for your IET programs and/or other programs, along with how </w:t>
      </w:r>
      <w:r w:rsidR="00445F33">
        <w:t>they</w:t>
      </w:r>
      <w:r w:rsidR="00456F6D">
        <w:t xml:space="preserve"> are sharing results with program stakeholders.</w:t>
      </w:r>
    </w:p>
    <w:p w14:paraId="7D3D3A96" w14:textId="590F1DE8" w:rsidR="00456F6D" w:rsidRDefault="00445F33" w:rsidP="003858EC">
      <w:pPr>
        <w:pStyle w:val="Bullet2"/>
      </w:pPr>
      <w:r>
        <w:t>S</w:t>
      </w:r>
      <w:r w:rsidR="00456F6D">
        <w:t xml:space="preserve">hare </w:t>
      </w:r>
      <w:r>
        <w:t>their</w:t>
      </w:r>
      <w:r w:rsidR="00456F6D">
        <w:t xml:space="preserve"> </w:t>
      </w:r>
      <w:r w:rsidR="005A5F76">
        <w:t xml:space="preserve">key takeaways </w:t>
      </w:r>
      <w:r>
        <w:t xml:space="preserve">from the Design Camp </w:t>
      </w:r>
      <w:r w:rsidR="005A5F76">
        <w:t xml:space="preserve">and next steps that </w:t>
      </w:r>
      <w:r>
        <w:t>they</w:t>
      </w:r>
      <w:r w:rsidR="005A5F76">
        <w:t xml:space="preserve"> are planning as the IET Design Camp concludes.</w:t>
      </w:r>
    </w:p>
    <w:sectPr w:rsidR="00456F6D" w:rsidSect="002316E6">
      <w:headerReference w:type="default" r:id="rId80"/>
      <w:pgSz w:w="12240" w:h="15840"/>
      <w:pgMar w:top="1080" w:right="1080" w:bottom="936"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83F04" w14:textId="77777777" w:rsidR="002A02E6" w:rsidRDefault="002A02E6" w:rsidP="003A369C">
      <w:r>
        <w:separator/>
      </w:r>
    </w:p>
    <w:p w14:paraId="0AF6382D" w14:textId="77777777" w:rsidR="002A02E6" w:rsidRDefault="002A02E6"/>
  </w:endnote>
  <w:endnote w:type="continuationSeparator" w:id="0">
    <w:p w14:paraId="7D5664B6" w14:textId="77777777" w:rsidR="002A02E6" w:rsidRDefault="002A02E6" w:rsidP="003A369C">
      <w:r>
        <w:continuationSeparator/>
      </w:r>
    </w:p>
    <w:p w14:paraId="7662918D" w14:textId="77777777" w:rsidR="002A02E6" w:rsidRDefault="002A02E6"/>
  </w:endnote>
  <w:endnote w:type="continuationNotice" w:id="1">
    <w:p w14:paraId="6C339BDD" w14:textId="77777777" w:rsidR="002A02E6" w:rsidRDefault="002A02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Pro">
    <w:altName w:val="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7947338"/>
      <w:docPartObj>
        <w:docPartGallery w:val="Page Numbers (Bottom of Page)"/>
        <w:docPartUnique/>
      </w:docPartObj>
    </w:sdtPr>
    <w:sdtEndPr/>
    <w:sdtContent>
      <w:p w14:paraId="2545CA62" w14:textId="644CE3B3" w:rsidR="009F77E4" w:rsidRDefault="00545C32" w:rsidP="00483C6A">
        <w:pPr>
          <w:pStyle w:val="Footer"/>
        </w:pPr>
        <w:r>
          <w:t>Facilitator Guide</w:t>
        </w:r>
        <w:r w:rsidR="00145037">
          <w:t xml:space="preserve"> </w:t>
        </w:r>
        <w:r w:rsidR="00EC09D4">
          <w:t>–</w:t>
        </w:r>
        <w:r w:rsidR="00145037">
          <w:t xml:space="preserve"> </w:t>
        </w:r>
        <w:r w:rsidR="00082D98">
          <w:t>Phase 2</w:t>
        </w:r>
        <w:r w:rsidR="00EC09D4">
          <w:t>:</w:t>
        </w:r>
        <w:r w:rsidR="00082D98">
          <w:t xml:space="preserve"> Design and Plan</w:t>
        </w:r>
        <w:r w:rsidR="00696B12">
          <w:tab/>
        </w:r>
        <w:r w:rsidR="00FC1FEE">
          <w:tab/>
        </w:r>
        <w:r>
          <w:fldChar w:fldCharType="begin"/>
        </w:r>
        <w:r>
          <w:instrText xml:space="preserve"> PAGE   \* MERGEFORMAT </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5697036"/>
      <w:docPartObj>
        <w:docPartGallery w:val="Page Numbers (Bottom of Page)"/>
        <w:docPartUnique/>
      </w:docPartObj>
    </w:sdtPr>
    <w:sdtEndPr/>
    <w:sdtContent>
      <w:p w14:paraId="5C5F78C8" w14:textId="26B03702" w:rsidR="00814107" w:rsidRPr="00DF6AC4" w:rsidRDefault="00EC09D4" w:rsidP="00DF6AC4">
        <w:pPr>
          <w:pStyle w:val="Footer"/>
        </w:pPr>
        <w:r w:rsidRPr="00DF6AC4">
          <w:t>Facilitator Guide – Phase 2: Design and Plan</w:t>
        </w:r>
        <w:r w:rsidRPr="00DF6AC4">
          <w:tab/>
        </w:r>
        <w:r w:rsidRPr="00DF6AC4">
          <w:tab/>
        </w:r>
        <w:r w:rsidRPr="00DF6AC4">
          <w:fldChar w:fldCharType="begin"/>
        </w:r>
        <w:r w:rsidRPr="00DF6AC4">
          <w:instrText xml:space="preserve"> PAGE   \* MERGEFORMAT </w:instrText>
        </w:r>
        <w:r w:rsidRPr="00DF6AC4">
          <w:fldChar w:fldCharType="separate"/>
        </w:r>
        <w:r w:rsidRPr="00DF6AC4">
          <w:t>1</w:t>
        </w:r>
        <w:r w:rsidRPr="00DF6AC4">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420684"/>
      <w:docPartObj>
        <w:docPartGallery w:val="Page Numbers (Bottom of Page)"/>
        <w:docPartUnique/>
      </w:docPartObj>
    </w:sdtPr>
    <w:sdtEndPr/>
    <w:sdtContent>
      <w:p w14:paraId="611437B8" w14:textId="4846246F" w:rsidR="008A5CD4" w:rsidRPr="00DF6AC4" w:rsidRDefault="008A5CD4" w:rsidP="00DF6AC4">
        <w:pPr>
          <w:pStyle w:val="Footer"/>
        </w:pPr>
        <w:r w:rsidRPr="00DF6AC4">
          <w:t xml:space="preserve">Facilitator Guide – Phase </w:t>
        </w:r>
        <w:r>
          <w:t>4</w:t>
        </w:r>
        <w:r w:rsidRPr="00DF6AC4">
          <w:t xml:space="preserve">: </w:t>
        </w:r>
        <w:r>
          <w:t>Evaluate and Improve</w:t>
        </w:r>
        <w:r w:rsidRPr="00DF6AC4">
          <w:tab/>
        </w:r>
        <w:r w:rsidRPr="00DF6AC4">
          <w:tab/>
        </w:r>
        <w:r w:rsidRPr="00DF6AC4">
          <w:fldChar w:fldCharType="begin"/>
        </w:r>
        <w:r w:rsidRPr="00DF6AC4">
          <w:instrText xml:space="preserve"> PAGE   \* MERGEFORMAT </w:instrText>
        </w:r>
        <w:r w:rsidRPr="00DF6AC4">
          <w:fldChar w:fldCharType="separate"/>
        </w:r>
        <w:r w:rsidRPr="00DF6AC4">
          <w:t>1</w:t>
        </w:r>
        <w:r w:rsidRPr="00DF6AC4">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140C1" w14:textId="77777777" w:rsidR="002A02E6" w:rsidRDefault="002A02E6" w:rsidP="003A369C">
      <w:r>
        <w:separator/>
      </w:r>
    </w:p>
    <w:p w14:paraId="23EDED61" w14:textId="77777777" w:rsidR="002A02E6" w:rsidRDefault="002A02E6"/>
  </w:footnote>
  <w:footnote w:type="continuationSeparator" w:id="0">
    <w:p w14:paraId="30F0B151" w14:textId="77777777" w:rsidR="002A02E6" w:rsidRDefault="002A02E6" w:rsidP="003A369C">
      <w:r>
        <w:continuationSeparator/>
      </w:r>
    </w:p>
    <w:p w14:paraId="1CCF36F0" w14:textId="77777777" w:rsidR="002A02E6" w:rsidRDefault="002A02E6"/>
  </w:footnote>
  <w:footnote w:type="continuationNotice" w:id="1">
    <w:p w14:paraId="182F587A" w14:textId="77777777" w:rsidR="002A02E6" w:rsidRDefault="002A02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1A2B" w14:textId="0575628C" w:rsidR="00545C32" w:rsidRDefault="00696B12" w:rsidP="00431101">
    <w:pPr>
      <w:pStyle w:val="Header"/>
    </w:pPr>
    <w:r>
      <w:t>Introduction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ECC9A" w14:textId="6F26D7EF" w:rsidR="00814107" w:rsidRPr="00431101" w:rsidRDefault="001D7720" w:rsidP="00431101">
    <w:pPr>
      <w:pStyle w:val="Header"/>
    </w:pPr>
    <w:r>
      <w:t>4</w:t>
    </w:r>
    <w:r w:rsidR="007D04D4" w:rsidRPr="00431101">
      <w:t xml:space="preserve">-0: </w:t>
    </w:r>
    <w:r w:rsidR="00696B12" w:rsidRPr="00431101">
      <w:t>Overview/Introduction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45D2C" w14:textId="00207340" w:rsidR="008A5CD4" w:rsidRPr="00431101" w:rsidRDefault="008A5CD4" w:rsidP="00431101">
    <w:pPr>
      <w:pStyle w:val="Header"/>
    </w:pPr>
    <w:r>
      <w:t>4</w:t>
    </w:r>
    <w:r w:rsidRPr="00431101">
      <w:t>-</w:t>
    </w:r>
    <w:r w:rsidR="006C50CC">
      <w:t>1</w:t>
    </w:r>
    <w:r w:rsidRPr="00431101">
      <w:t xml:space="preserve">: </w:t>
    </w:r>
    <w:r w:rsidR="006C50CC">
      <w:t>Integrate Continuous Improvement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73955" w14:textId="30ACA2C1" w:rsidR="002B4BFE" w:rsidRPr="008B397D" w:rsidRDefault="002B4BFE" w:rsidP="00431101">
    <w:pPr>
      <w:pStyle w:val="Header"/>
    </w:pPr>
    <w:r>
      <w:t>4-</w:t>
    </w:r>
    <w:r w:rsidR="00AE5B16">
      <w:t>2</w:t>
    </w:r>
    <w:r>
      <w:t xml:space="preserve">: </w:t>
    </w:r>
    <w:r w:rsidR="00AE5B16">
      <w:t>Program Evaluation Basics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79759" w14:textId="77777777" w:rsidR="00130EFD" w:rsidRPr="008B397D" w:rsidRDefault="00130EFD" w:rsidP="00431101">
    <w:pPr>
      <w:pStyle w:val="Header"/>
    </w:pPr>
    <w:r>
      <w:t>4-2: Program Evaluation Basics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246B0" w14:textId="67A52A53" w:rsidR="002A11D5" w:rsidRPr="008B397D" w:rsidRDefault="002A11D5" w:rsidP="00431101">
    <w:pPr>
      <w:pStyle w:val="Header"/>
    </w:pPr>
    <w:r>
      <w:t>4-</w:t>
    </w:r>
    <w:r w:rsidR="00142DF7">
      <w:t>4</w:t>
    </w:r>
    <w:r>
      <w:t xml:space="preserve">: </w:t>
    </w:r>
    <w:r w:rsidR="00142DF7">
      <w:t xml:space="preserve">Analyze Data, Share Results, and </w:t>
    </w:r>
    <w:r w:rsidR="008F1789">
      <w:t>Select</w:t>
    </w:r>
    <w:r w:rsidR="00142DF7">
      <w:t xml:space="preserve"> Improvement Strategies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724E6" w14:textId="483D2FC5" w:rsidR="00135FB1" w:rsidRPr="008B397D" w:rsidRDefault="005C4CAA" w:rsidP="00431101">
    <w:pPr>
      <w:pStyle w:val="Header"/>
    </w:pPr>
    <w:r>
      <w:t>4-</w:t>
    </w:r>
    <w:r w:rsidR="00EC661C">
      <w:t>5</w:t>
    </w:r>
    <w:r w:rsidR="00135FB1">
      <w:t xml:space="preserve">: </w:t>
    </w:r>
    <w:r w:rsidR="00EC661C">
      <w:t>Develop an Evaluation Plan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FB17F" w14:textId="7FD2896D" w:rsidR="009F77E4" w:rsidRPr="000011D1" w:rsidRDefault="001C70A4" w:rsidP="00431101">
    <w:pPr>
      <w:pStyle w:val="Header"/>
    </w:pPr>
    <w:r>
      <w:t>4</w:t>
    </w:r>
    <w:r w:rsidR="00730315">
      <w:t>-</w:t>
    </w:r>
    <w:r w:rsidR="00EC661C">
      <w:t>6</w:t>
    </w:r>
    <w:r w:rsidR="00844554">
      <w:t xml:space="preserve">: </w:t>
    </w:r>
    <w:r w:rsidR="009F77E4" w:rsidRPr="00840336">
      <w:t>Wrap-Up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03851"/>
    <w:multiLevelType w:val="hybridMultilevel"/>
    <w:tmpl w:val="68CCC326"/>
    <w:lvl w:ilvl="0" w:tplc="1A885AFE">
      <w:start w:val="1"/>
      <w:numFmt w:val="decimal"/>
      <w:pStyle w:val="NumberedList2"/>
      <w:lvlText w:val="%1)"/>
      <w:lvlJc w:val="left"/>
      <w:rPr>
        <w:rFonts w:ascii="Calibri" w:hAnsi="Calibri" w:hint="default"/>
        <w:b w:val="0"/>
        <w:i w:val="0"/>
        <w:color w:val="806000" w:themeColor="accent4" w:themeShade="80"/>
      </w:rPr>
    </w:lvl>
    <w:lvl w:ilvl="1" w:tplc="FFFFFFFF" w:tentative="1">
      <w:start w:val="1"/>
      <w:numFmt w:val="bullet"/>
      <w:lvlText w:val="o"/>
      <w:lvlJc w:val="left"/>
      <w:pPr>
        <w:ind w:left="2156" w:hanging="360"/>
      </w:pPr>
      <w:rPr>
        <w:rFonts w:ascii="Courier New" w:hAnsi="Courier New" w:cs="Courier New" w:hint="default"/>
      </w:rPr>
    </w:lvl>
    <w:lvl w:ilvl="2" w:tplc="FFFFFFFF" w:tentative="1">
      <w:start w:val="1"/>
      <w:numFmt w:val="bullet"/>
      <w:lvlText w:val=""/>
      <w:lvlJc w:val="left"/>
      <w:pPr>
        <w:ind w:left="2876" w:hanging="360"/>
      </w:pPr>
      <w:rPr>
        <w:rFonts w:ascii="Wingdings" w:hAnsi="Wingdings" w:hint="default"/>
      </w:rPr>
    </w:lvl>
    <w:lvl w:ilvl="3" w:tplc="FFFFFFFF" w:tentative="1">
      <w:start w:val="1"/>
      <w:numFmt w:val="bullet"/>
      <w:lvlText w:val=""/>
      <w:lvlJc w:val="left"/>
      <w:pPr>
        <w:ind w:left="3596" w:hanging="360"/>
      </w:pPr>
      <w:rPr>
        <w:rFonts w:ascii="Symbol" w:hAnsi="Symbol" w:hint="default"/>
      </w:rPr>
    </w:lvl>
    <w:lvl w:ilvl="4" w:tplc="FFFFFFFF" w:tentative="1">
      <w:start w:val="1"/>
      <w:numFmt w:val="bullet"/>
      <w:lvlText w:val="o"/>
      <w:lvlJc w:val="left"/>
      <w:pPr>
        <w:ind w:left="4316" w:hanging="360"/>
      </w:pPr>
      <w:rPr>
        <w:rFonts w:ascii="Courier New" w:hAnsi="Courier New" w:cs="Courier New" w:hint="default"/>
      </w:rPr>
    </w:lvl>
    <w:lvl w:ilvl="5" w:tplc="FFFFFFFF" w:tentative="1">
      <w:start w:val="1"/>
      <w:numFmt w:val="bullet"/>
      <w:lvlText w:val=""/>
      <w:lvlJc w:val="left"/>
      <w:pPr>
        <w:ind w:left="5036" w:hanging="360"/>
      </w:pPr>
      <w:rPr>
        <w:rFonts w:ascii="Wingdings" w:hAnsi="Wingdings" w:hint="default"/>
      </w:rPr>
    </w:lvl>
    <w:lvl w:ilvl="6" w:tplc="FFFFFFFF" w:tentative="1">
      <w:start w:val="1"/>
      <w:numFmt w:val="bullet"/>
      <w:lvlText w:val=""/>
      <w:lvlJc w:val="left"/>
      <w:pPr>
        <w:ind w:left="5756" w:hanging="360"/>
      </w:pPr>
      <w:rPr>
        <w:rFonts w:ascii="Symbol" w:hAnsi="Symbol" w:hint="default"/>
      </w:rPr>
    </w:lvl>
    <w:lvl w:ilvl="7" w:tplc="FFFFFFFF" w:tentative="1">
      <w:start w:val="1"/>
      <w:numFmt w:val="bullet"/>
      <w:lvlText w:val="o"/>
      <w:lvlJc w:val="left"/>
      <w:pPr>
        <w:ind w:left="6476" w:hanging="360"/>
      </w:pPr>
      <w:rPr>
        <w:rFonts w:ascii="Courier New" w:hAnsi="Courier New" w:cs="Courier New" w:hint="default"/>
      </w:rPr>
    </w:lvl>
    <w:lvl w:ilvl="8" w:tplc="FFFFFFFF" w:tentative="1">
      <w:start w:val="1"/>
      <w:numFmt w:val="bullet"/>
      <w:lvlText w:val=""/>
      <w:lvlJc w:val="left"/>
      <w:pPr>
        <w:ind w:left="7196" w:hanging="360"/>
      </w:pPr>
      <w:rPr>
        <w:rFonts w:ascii="Wingdings" w:hAnsi="Wingdings" w:hint="default"/>
      </w:rPr>
    </w:lvl>
  </w:abstractNum>
  <w:abstractNum w:abstractNumId="1" w15:restartNumberingAfterBreak="0">
    <w:nsid w:val="0BEC117E"/>
    <w:multiLevelType w:val="hybridMultilevel"/>
    <w:tmpl w:val="46AA715C"/>
    <w:lvl w:ilvl="0" w:tplc="4E2A0356">
      <w:start w:val="1"/>
      <w:numFmt w:val="bullet"/>
      <w:pStyle w:val="Bullet3"/>
      <w:lvlText w:val="○"/>
      <w:lvlJc w:val="left"/>
      <w:rPr>
        <w:rFonts w:ascii="Calibri" w:hAnsi="Calibri" w:hint="default"/>
        <w:b/>
        <w:i w:val="0"/>
        <w:color w:val="806000" w:themeColor="accent4" w:themeShade="80"/>
        <w:sz w:val="18"/>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 w15:restartNumberingAfterBreak="0">
    <w:nsid w:val="0DAC39BB"/>
    <w:multiLevelType w:val="hybridMultilevel"/>
    <w:tmpl w:val="DD861FBE"/>
    <w:lvl w:ilvl="0" w:tplc="0F7C5908">
      <w:start w:val="1"/>
      <w:numFmt w:val="bullet"/>
      <w:lvlText w:val="¨"/>
      <w:lvlJc w:val="left"/>
      <w:rPr>
        <w:rFonts w:ascii="Wingdings" w:hAnsi="Wingdings" w:hint="default"/>
        <w:b/>
        <w:i w:val="0"/>
        <w:color w:val="BF8F00" w:themeColor="accent4" w:themeShade="BF"/>
        <w:sz w:val="18"/>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0E8F3B8C"/>
    <w:multiLevelType w:val="hybridMultilevel"/>
    <w:tmpl w:val="4AA871AA"/>
    <w:lvl w:ilvl="0" w:tplc="18FE075A">
      <w:start w:val="1"/>
      <w:numFmt w:val="bullet"/>
      <w:lvlText w:val=""/>
      <w:lvlJc w:val="left"/>
      <w:pPr>
        <w:tabs>
          <w:tab w:val="num" w:pos="720"/>
        </w:tabs>
        <w:ind w:left="720" w:hanging="360"/>
      </w:pPr>
      <w:rPr>
        <w:rFonts w:ascii="Wingdings" w:hAnsi="Wingdings" w:hint="default"/>
      </w:rPr>
    </w:lvl>
    <w:lvl w:ilvl="1" w:tplc="473E83C2" w:tentative="1">
      <w:start w:val="1"/>
      <w:numFmt w:val="bullet"/>
      <w:lvlText w:val=""/>
      <w:lvlJc w:val="left"/>
      <w:pPr>
        <w:tabs>
          <w:tab w:val="num" w:pos="1440"/>
        </w:tabs>
        <w:ind w:left="1440" w:hanging="360"/>
      </w:pPr>
      <w:rPr>
        <w:rFonts w:ascii="Wingdings" w:hAnsi="Wingdings" w:hint="default"/>
      </w:rPr>
    </w:lvl>
    <w:lvl w:ilvl="2" w:tplc="18DE4996" w:tentative="1">
      <w:start w:val="1"/>
      <w:numFmt w:val="bullet"/>
      <w:lvlText w:val=""/>
      <w:lvlJc w:val="left"/>
      <w:pPr>
        <w:tabs>
          <w:tab w:val="num" w:pos="2160"/>
        </w:tabs>
        <w:ind w:left="2160" w:hanging="360"/>
      </w:pPr>
      <w:rPr>
        <w:rFonts w:ascii="Wingdings" w:hAnsi="Wingdings" w:hint="default"/>
      </w:rPr>
    </w:lvl>
    <w:lvl w:ilvl="3" w:tplc="95848834" w:tentative="1">
      <w:start w:val="1"/>
      <w:numFmt w:val="bullet"/>
      <w:lvlText w:val=""/>
      <w:lvlJc w:val="left"/>
      <w:pPr>
        <w:tabs>
          <w:tab w:val="num" w:pos="2880"/>
        </w:tabs>
        <w:ind w:left="2880" w:hanging="360"/>
      </w:pPr>
      <w:rPr>
        <w:rFonts w:ascii="Wingdings" w:hAnsi="Wingdings" w:hint="default"/>
      </w:rPr>
    </w:lvl>
    <w:lvl w:ilvl="4" w:tplc="BD8656C4" w:tentative="1">
      <w:start w:val="1"/>
      <w:numFmt w:val="bullet"/>
      <w:lvlText w:val=""/>
      <w:lvlJc w:val="left"/>
      <w:pPr>
        <w:tabs>
          <w:tab w:val="num" w:pos="3600"/>
        </w:tabs>
        <w:ind w:left="3600" w:hanging="360"/>
      </w:pPr>
      <w:rPr>
        <w:rFonts w:ascii="Wingdings" w:hAnsi="Wingdings" w:hint="default"/>
      </w:rPr>
    </w:lvl>
    <w:lvl w:ilvl="5" w:tplc="F9062352" w:tentative="1">
      <w:start w:val="1"/>
      <w:numFmt w:val="bullet"/>
      <w:lvlText w:val=""/>
      <w:lvlJc w:val="left"/>
      <w:pPr>
        <w:tabs>
          <w:tab w:val="num" w:pos="4320"/>
        </w:tabs>
        <w:ind w:left="4320" w:hanging="360"/>
      </w:pPr>
      <w:rPr>
        <w:rFonts w:ascii="Wingdings" w:hAnsi="Wingdings" w:hint="default"/>
      </w:rPr>
    </w:lvl>
    <w:lvl w:ilvl="6" w:tplc="5186166A" w:tentative="1">
      <w:start w:val="1"/>
      <w:numFmt w:val="bullet"/>
      <w:lvlText w:val=""/>
      <w:lvlJc w:val="left"/>
      <w:pPr>
        <w:tabs>
          <w:tab w:val="num" w:pos="5040"/>
        </w:tabs>
        <w:ind w:left="5040" w:hanging="360"/>
      </w:pPr>
      <w:rPr>
        <w:rFonts w:ascii="Wingdings" w:hAnsi="Wingdings" w:hint="default"/>
      </w:rPr>
    </w:lvl>
    <w:lvl w:ilvl="7" w:tplc="2EDABAAC" w:tentative="1">
      <w:start w:val="1"/>
      <w:numFmt w:val="bullet"/>
      <w:lvlText w:val=""/>
      <w:lvlJc w:val="left"/>
      <w:pPr>
        <w:tabs>
          <w:tab w:val="num" w:pos="5760"/>
        </w:tabs>
        <w:ind w:left="5760" w:hanging="360"/>
      </w:pPr>
      <w:rPr>
        <w:rFonts w:ascii="Wingdings" w:hAnsi="Wingdings" w:hint="default"/>
      </w:rPr>
    </w:lvl>
    <w:lvl w:ilvl="8" w:tplc="05C49FD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7C3BF0"/>
    <w:multiLevelType w:val="hybridMultilevel"/>
    <w:tmpl w:val="4EFC78E2"/>
    <w:lvl w:ilvl="0" w:tplc="C324D2EC">
      <w:start w:val="1"/>
      <w:numFmt w:val="bullet"/>
      <w:lvlText w:val="▫"/>
      <w:lvlJc w:val="left"/>
      <w:pPr>
        <w:ind w:left="720" w:hanging="360"/>
      </w:pPr>
      <w:rPr>
        <w:rFonts w:ascii="Calibri" w:hAnsi="Calibri" w:hint="default"/>
        <w:color w:val="806000" w:themeColor="accent4"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0E43F98"/>
    <w:multiLevelType w:val="hybridMultilevel"/>
    <w:tmpl w:val="EA2ADE16"/>
    <w:lvl w:ilvl="0" w:tplc="E862BD92">
      <w:start w:val="1"/>
      <w:numFmt w:val="bullet"/>
      <w:lvlText w:val="¨"/>
      <w:lvlJc w:val="left"/>
      <w:pPr>
        <w:ind w:left="720" w:hanging="360"/>
      </w:pPr>
      <w:rPr>
        <w:rFonts w:ascii="Wingdings" w:hAnsi="Wingdings" w:hint="default"/>
        <w:color w:val="806000" w:themeColor="accent4" w:themeShade="80"/>
        <w:spacing w:val="20"/>
        <w:w w:val="2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555136"/>
    <w:multiLevelType w:val="hybridMultilevel"/>
    <w:tmpl w:val="ABF8CA0A"/>
    <w:lvl w:ilvl="0" w:tplc="7FDEC956">
      <w:start w:val="1"/>
      <w:numFmt w:val="bullet"/>
      <w:lvlText w:val="-"/>
      <w:lvlJc w:val="left"/>
      <w:pPr>
        <w:ind w:left="720" w:hanging="360"/>
      </w:pPr>
      <w:rPr>
        <w:rFonts w:ascii="Courier New" w:hAnsi="Courier New" w:hint="default"/>
        <w:color w:val="BF8F00" w:themeColor="accent4" w:themeShade="BF"/>
      </w:rPr>
    </w:lvl>
    <w:lvl w:ilvl="1" w:tplc="7FDEC956">
      <w:start w:val="1"/>
      <w:numFmt w:val="bullet"/>
      <w:lvlText w:val="-"/>
      <w:lvlJc w:val="left"/>
      <w:pPr>
        <w:ind w:left="1440" w:hanging="360"/>
      </w:pPr>
      <w:rPr>
        <w:rFonts w:ascii="Courier New" w:hAnsi="Courier New" w:hint="default"/>
        <w:color w:val="BF8F00" w:themeColor="accent4"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27683"/>
    <w:multiLevelType w:val="hybridMultilevel"/>
    <w:tmpl w:val="C4D4952C"/>
    <w:lvl w:ilvl="0" w:tplc="4F4A618E">
      <w:start w:val="1"/>
      <w:numFmt w:val="bullet"/>
      <w:lvlText w:val="•"/>
      <w:lvlJc w:val="left"/>
      <w:pPr>
        <w:tabs>
          <w:tab w:val="num" w:pos="720"/>
        </w:tabs>
        <w:ind w:left="720" w:hanging="360"/>
      </w:pPr>
      <w:rPr>
        <w:rFonts w:ascii="Arial" w:hAnsi="Arial" w:hint="default"/>
      </w:rPr>
    </w:lvl>
    <w:lvl w:ilvl="1" w:tplc="EB84E7D0">
      <w:numFmt w:val="bullet"/>
      <w:lvlText w:val="o"/>
      <w:lvlJc w:val="left"/>
      <w:pPr>
        <w:tabs>
          <w:tab w:val="num" w:pos="1440"/>
        </w:tabs>
        <w:ind w:left="1440" w:hanging="360"/>
      </w:pPr>
      <w:rPr>
        <w:rFonts w:ascii="Courier New" w:hAnsi="Courier New" w:hint="default"/>
      </w:rPr>
    </w:lvl>
    <w:lvl w:ilvl="2" w:tplc="DE167020" w:tentative="1">
      <w:start w:val="1"/>
      <w:numFmt w:val="bullet"/>
      <w:lvlText w:val="•"/>
      <w:lvlJc w:val="left"/>
      <w:pPr>
        <w:tabs>
          <w:tab w:val="num" w:pos="2160"/>
        </w:tabs>
        <w:ind w:left="2160" w:hanging="360"/>
      </w:pPr>
      <w:rPr>
        <w:rFonts w:ascii="Arial" w:hAnsi="Arial" w:hint="default"/>
      </w:rPr>
    </w:lvl>
    <w:lvl w:ilvl="3" w:tplc="F050D868" w:tentative="1">
      <w:start w:val="1"/>
      <w:numFmt w:val="bullet"/>
      <w:lvlText w:val="•"/>
      <w:lvlJc w:val="left"/>
      <w:pPr>
        <w:tabs>
          <w:tab w:val="num" w:pos="2880"/>
        </w:tabs>
        <w:ind w:left="2880" w:hanging="360"/>
      </w:pPr>
      <w:rPr>
        <w:rFonts w:ascii="Arial" w:hAnsi="Arial" w:hint="default"/>
      </w:rPr>
    </w:lvl>
    <w:lvl w:ilvl="4" w:tplc="B904584E" w:tentative="1">
      <w:start w:val="1"/>
      <w:numFmt w:val="bullet"/>
      <w:lvlText w:val="•"/>
      <w:lvlJc w:val="left"/>
      <w:pPr>
        <w:tabs>
          <w:tab w:val="num" w:pos="3600"/>
        </w:tabs>
        <w:ind w:left="3600" w:hanging="360"/>
      </w:pPr>
      <w:rPr>
        <w:rFonts w:ascii="Arial" w:hAnsi="Arial" w:hint="default"/>
      </w:rPr>
    </w:lvl>
    <w:lvl w:ilvl="5" w:tplc="220CA332" w:tentative="1">
      <w:start w:val="1"/>
      <w:numFmt w:val="bullet"/>
      <w:lvlText w:val="•"/>
      <w:lvlJc w:val="left"/>
      <w:pPr>
        <w:tabs>
          <w:tab w:val="num" w:pos="4320"/>
        </w:tabs>
        <w:ind w:left="4320" w:hanging="360"/>
      </w:pPr>
      <w:rPr>
        <w:rFonts w:ascii="Arial" w:hAnsi="Arial" w:hint="default"/>
      </w:rPr>
    </w:lvl>
    <w:lvl w:ilvl="6" w:tplc="555E9214" w:tentative="1">
      <w:start w:val="1"/>
      <w:numFmt w:val="bullet"/>
      <w:lvlText w:val="•"/>
      <w:lvlJc w:val="left"/>
      <w:pPr>
        <w:tabs>
          <w:tab w:val="num" w:pos="5040"/>
        </w:tabs>
        <w:ind w:left="5040" w:hanging="360"/>
      </w:pPr>
      <w:rPr>
        <w:rFonts w:ascii="Arial" w:hAnsi="Arial" w:hint="default"/>
      </w:rPr>
    </w:lvl>
    <w:lvl w:ilvl="7" w:tplc="B0B0EEFC" w:tentative="1">
      <w:start w:val="1"/>
      <w:numFmt w:val="bullet"/>
      <w:lvlText w:val="•"/>
      <w:lvlJc w:val="left"/>
      <w:pPr>
        <w:tabs>
          <w:tab w:val="num" w:pos="5760"/>
        </w:tabs>
        <w:ind w:left="5760" w:hanging="360"/>
      </w:pPr>
      <w:rPr>
        <w:rFonts w:ascii="Arial" w:hAnsi="Arial" w:hint="default"/>
      </w:rPr>
    </w:lvl>
    <w:lvl w:ilvl="8" w:tplc="D4848C0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A33380"/>
    <w:multiLevelType w:val="hybridMultilevel"/>
    <w:tmpl w:val="F9AAA156"/>
    <w:lvl w:ilvl="0" w:tplc="7BE21DA2">
      <w:start w:val="1"/>
      <w:numFmt w:val="bullet"/>
      <w:lvlText w:val="▫"/>
      <w:lvlJc w:val="left"/>
      <w:pPr>
        <w:ind w:left="720" w:hanging="360"/>
      </w:pPr>
      <w:rPr>
        <w:rFonts w:ascii="Calibri" w:hAnsi="Calibri" w:hint="default"/>
        <w:color w:val="806000" w:themeColor="accent4" w:themeShade="80"/>
        <w:spacing w:val="6"/>
        <w:w w:val="2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E2A57A1"/>
    <w:multiLevelType w:val="hybridMultilevel"/>
    <w:tmpl w:val="023AD21C"/>
    <w:lvl w:ilvl="0" w:tplc="0F7C5908">
      <w:start w:val="1"/>
      <w:numFmt w:val="bullet"/>
      <w:lvlText w:val="¨"/>
      <w:lvlJc w:val="left"/>
      <w:pPr>
        <w:ind w:left="720" w:hanging="360"/>
      </w:pPr>
      <w:rPr>
        <w:rFonts w:ascii="Wingdings" w:hAnsi="Wingdings"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5A2142"/>
    <w:multiLevelType w:val="hybridMultilevel"/>
    <w:tmpl w:val="2C9E2514"/>
    <w:lvl w:ilvl="0" w:tplc="A3521768">
      <w:start w:val="1"/>
      <w:numFmt w:val="bullet"/>
      <w:lvlText w:val="¨"/>
      <w:lvlJc w:val="left"/>
      <w:pPr>
        <w:ind w:left="720" w:hanging="360"/>
      </w:pPr>
      <w:rPr>
        <w:rFonts w:ascii="Wingdings" w:hAnsi="Wingdings" w:hint="default"/>
        <w:color w:val="806000" w:themeColor="accent4" w:themeShade="80"/>
        <w:spacing w:val="0"/>
        <w:w w:val="6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0CC6049"/>
    <w:multiLevelType w:val="hybridMultilevel"/>
    <w:tmpl w:val="E8A0C678"/>
    <w:lvl w:ilvl="0" w:tplc="787EFB44">
      <w:start w:val="1"/>
      <w:numFmt w:val="upperLetter"/>
      <w:lvlText w:val="%1."/>
      <w:lvlJc w:val="left"/>
      <w:rPr>
        <w:rFonts w:hint="default"/>
        <w:color w:val="806000" w:themeColor="accent4" w:themeShade="8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DBE08DE"/>
    <w:multiLevelType w:val="hybridMultilevel"/>
    <w:tmpl w:val="A66AAAC2"/>
    <w:lvl w:ilvl="0" w:tplc="1862B6D0">
      <w:start w:val="1"/>
      <w:numFmt w:val="bullet"/>
      <w:lvlText w:val=""/>
      <w:lvlJc w:val="left"/>
      <w:pPr>
        <w:ind w:left="720" w:hanging="360"/>
      </w:pPr>
      <w:rPr>
        <w:rFonts w:ascii="Wingdings" w:hAnsi="Wingdings" w:hint="default"/>
        <w:color w:val="BF8F00" w:themeColor="accent4" w:themeShade="BF"/>
      </w:rPr>
    </w:lvl>
    <w:lvl w:ilvl="1" w:tplc="04090003">
      <w:start w:val="1"/>
      <w:numFmt w:val="bullet"/>
      <w:lvlText w:val="o"/>
      <w:lvlJc w:val="left"/>
      <w:pPr>
        <w:ind w:left="1440" w:hanging="360"/>
      </w:pPr>
      <w:rPr>
        <w:rFonts w:ascii="Courier New" w:hAnsi="Courier New" w:cs="Courier New" w:hint="default"/>
        <w:color w:val="BF8F00" w:themeColor="accent4" w:themeShade="BF"/>
      </w:rPr>
    </w:lvl>
    <w:lvl w:ilvl="2" w:tplc="04090003">
      <w:start w:val="1"/>
      <w:numFmt w:val="bullet"/>
      <w:lvlText w:val="o"/>
      <w:lvlJc w:val="left"/>
      <w:pPr>
        <w:ind w:left="2160" w:hanging="360"/>
      </w:pPr>
      <w:rPr>
        <w:rFonts w:ascii="Courier New" w:hAnsi="Courier New" w:cs="Courier New" w:hint="default"/>
        <w:color w:val="BF8F00" w:themeColor="accent4" w:themeShade="BF"/>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3046FD"/>
    <w:multiLevelType w:val="hybridMultilevel"/>
    <w:tmpl w:val="E2CC5A54"/>
    <w:lvl w:ilvl="0" w:tplc="C0923CE0">
      <w:start w:val="1"/>
      <w:numFmt w:val="decimal"/>
      <w:pStyle w:val="Slide"/>
      <w:lvlText w:val="Slide %1:"/>
      <w:lvlJc w:val="left"/>
      <w:pPr>
        <w:ind w:left="900" w:hanging="360"/>
      </w:pPr>
    </w:lvl>
    <w:lvl w:ilvl="1" w:tplc="04090003" w:tentative="1">
      <w:start w:val="1"/>
      <w:numFmt w:val="lowerLetter"/>
      <w:lvlText w:val="%2."/>
      <w:lvlJc w:val="left"/>
      <w:pPr>
        <w:ind w:left="990" w:hanging="360"/>
      </w:pPr>
    </w:lvl>
    <w:lvl w:ilvl="2" w:tplc="04090005" w:tentative="1">
      <w:start w:val="1"/>
      <w:numFmt w:val="lowerRoman"/>
      <w:lvlText w:val="%3."/>
      <w:lvlJc w:val="right"/>
      <w:pPr>
        <w:ind w:left="1710" w:hanging="180"/>
      </w:pPr>
    </w:lvl>
    <w:lvl w:ilvl="3" w:tplc="04090001" w:tentative="1">
      <w:start w:val="1"/>
      <w:numFmt w:val="decimal"/>
      <w:lvlText w:val="%4."/>
      <w:lvlJc w:val="left"/>
      <w:pPr>
        <w:ind w:left="2430" w:hanging="360"/>
      </w:pPr>
    </w:lvl>
    <w:lvl w:ilvl="4" w:tplc="04090003" w:tentative="1">
      <w:start w:val="1"/>
      <w:numFmt w:val="lowerLetter"/>
      <w:lvlText w:val="%5."/>
      <w:lvlJc w:val="left"/>
      <w:pPr>
        <w:ind w:left="3150" w:hanging="360"/>
      </w:pPr>
    </w:lvl>
    <w:lvl w:ilvl="5" w:tplc="04090005" w:tentative="1">
      <w:start w:val="1"/>
      <w:numFmt w:val="lowerRoman"/>
      <w:lvlText w:val="%6."/>
      <w:lvlJc w:val="right"/>
      <w:pPr>
        <w:ind w:left="3870" w:hanging="180"/>
      </w:pPr>
    </w:lvl>
    <w:lvl w:ilvl="6" w:tplc="04090001" w:tentative="1">
      <w:start w:val="1"/>
      <w:numFmt w:val="decimal"/>
      <w:lvlText w:val="%7."/>
      <w:lvlJc w:val="left"/>
      <w:pPr>
        <w:ind w:left="4590" w:hanging="360"/>
      </w:pPr>
    </w:lvl>
    <w:lvl w:ilvl="7" w:tplc="04090003" w:tentative="1">
      <w:start w:val="1"/>
      <w:numFmt w:val="lowerLetter"/>
      <w:lvlText w:val="%8."/>
      <w:lvlJc w:val="left"/>
      <w:pPr>
        <w:ind w:left="5310" w:hanging="360"/>
      </w:pPr>
    </w:lvl>
    <w:lvl w:ilvl="8" w:tplc="04090005" w:tentative="1">
      <w:start w:val="1"/>
      <w:numFmt w:val="lowerRoman"/>
      <w:lvlText w:val="%9."/>
      <w:lvlJc w:val="right"/>
      <w:pPr>
        <w:ind w:left="6030" w:hanging="180"/>
      </w:pPr>
    </w:lvl>
  </w:abstractNum>
  <w:abstractNum w:abstractNumId="14" w15:restartNumberingAfterBreak="0">
    <w:nsid w:val="364A71A0"/>
    <w:multiLevelType w:val="hybridMultilevel"/>
    <w:tmpl w:val="012AF482"/>
    <w:lvl w:ilvl="0" w:tplc="D86AF792">
      <w:start w:val="1"/>
      <w:numFmt w:val="bullet"/>
      <w:pStyle w:val="041-Bullet"/>
      <w:lvlText w:val=""/>
      <w:lvlJc w:val="left"/>
      <w:pPr>
        <w:ind w:left="1080" w:hanging="360"/>
      </w:pPr>
      <w:rPr>
        <w:rFonts w:ascii="Wingdings" w:hAnsi="Wingdings" w:hint="default"/>
        <w:color w:val="C00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85F52B6"/>
    <w:multiLevelType w:val="hybridMultilevel"/>
    <w:tmpl w:val="AFD0489A"/>
    <w:lvl w:ilvl="0" w:tplc="7FDEC956">
      <w:start w:val="1"/>
      <w:numFmt w:val="bullet"/>
      <w:lvlText w:val="-"/>
      <w:lvlJc w:val="left"/>
      <w:pPr>
        <w:ind w:left="1440" w:hanging="360"/>
      </w:pPr>
      <w:rPr>
        <w:rFonts w:ascii="Courier New" w:hAnsi="Courier New" w:cs="Times New Roman" w:hint="default"/>
        <w:color w:val="BF8F00" w:themeColor="accent4" w:themeShade="BF"/>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3B102635"/>
    <w:multiLevelType w:val="hybridMultilevel"/>
    <w:tmpl w:val="0B647098"/>
    <w:lvl w:ilvl="0" w:tplc="D2742D74">
      <w:start w:val="1"/>
      <w:numFmt w:val="bullet"/>
      <w:pStyle w:val="Bullet1"/>
      <w:lvlText w:val="n"/>
      <w:lvlJc w:val="left"/>
      <w:pPr>
        <w:ind w:left="3150" w:hanging="360"/>
      </w:pPr>
      <w:rPr>
        <w:rFonts w:ascii="Wingdings" w:hAnsi="Wingdings" w:hint="default"/>
        <w:color w:val="806000" w:themeColor="accent4" w:themeShade="80"/>
        <w:sz w:val="1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DC44767"/>
    <w:multiLevelType w:val="hybridMultilevel"/>
    <w:tmpl w:val="F23A4FA2"/>
    <w:lvl w:ilvl="0" w:tplc="7E5C244A">
      <w:start w:val="1"/>
      <w:numFmt w:val="bullet"/>
      <w:lvlText w:val="¨"/>
      <w:lvlJc w:val="left"/>
      <w:pPr>
        <w:ind w:left="720" w:hanging="360"/>
      </w:pPr>
      <w:rPr>
        <w:rFonts w:ascii="Wingdings" w:hAnsi="Wingdings" w:hint="default"/>
        <w:color w:val="806000" w:themeColor="accent4" w:themeShade="80"/>
        <w:w w:val="8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FA60A8D"/>
    <w:multiLevelType w:val="hybridMultilevel"/>
    <w:tmpl w:val="38187BEE"/>
    <w:lvl w:ilvl="0" w:tplc="E5C0ADCE">
      <w:start w:val="1"/>
      <w:numFmt w:val="bullet"/>
      <w:pStyle w:val="Bullet2IntroOnly"/>
      <w:lvlText w:val="−"/>
      <w:lvlJc w:val="left"/>
      <w:rPr>
        <w:rFonts w:ascii="Calibri" w:hAnsi="Calibri" w:hint="default"/>
        <w:b/>
        <w:i w:val="0"/>
        <w:color w:val="806000" w:themeColor="accent4" w:themeShade="80"/>
        <w:sz w:val="24"/>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9" w15:restartNumberingAfterBreak="0">
    <w:nsid w:val="43E573ED"/>
    <w:multiLevelType w:val="hybridMultilevel"/>
    <w:tmpl w:val="3642D6BA"/>
    <w:lvl w:ilvl="0" w:tplc="5272561A">
      <w:start w:val="1"/>
      <w:numFmt w:val="bullet"/>
      <w:lvlText w:val="▫"/>
      <w:lvlJc w:val="left"/>
      <w:pPr>
        <w:ind w:left="720" w:hanging="360"/>
      </w:pPr>
      <w:rPr>
        <w:rFonts w:ascii="Calibri" w:hAnsi="Calibri" w:hint="default"/>
        <w:color w:val="806000" w:themeColor="accent4" w:themeShade="80"/>
        <w:spacing w:val="0"/>
        <w:w w:val="2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70C6D5B"/>
    <w:multiLevelType w:val="hybridMultilevel"/>
    <w:tmpl w:val="0B4A5590"/>
    <w:lvl w:ilvl="0" w:tplc="DAA0AD72">
      <w:start w:val="1"/>
      <w:numFmt w:val="bullet"/>
      <w:lvlText w:val=""/>
      <w:lvlJc w:val="left"/>
      <w:pPr>
        <w:ind w:left="720" w:hanging="360"/>
      </w:pPr>
      <w:rPr>
        <w:rFonts w:ascii="Wingdings" w:hAnsi="Wingdings" w:hint="default"/>
      </w:rPr>
    </w:lvl>
    <w:lvl w:ilvl="1" w:tplc="66309C1E">
      <w:start w:val="1"/>
      <w:numFmt w:val="bullet"/>
      <w:lvlText w:val="o"/>
      <w:lvlJc w:val="left"/>
      <w:pPr>
        <w:ind w:left="1440" w:hanging="360"/>
      </w:pPr>
      <w:rPr>
        <w:rFonts w:ascii="Courier New" w:hAnsi="Courier New" w:hint="default"/>
      </w:rPr>
    </w:lvl>
    <w:lvl w:ilvl="2" w:tplc="9CB65C5C">
      <w:start w:val="1"/>
      <w:numFmt w:val="bullet"/>
      <w:lvlText w:val=""/>
      <w:lvlJc w:val="left"/>
      <w:pPr>
        <w:ind w:left="2160" w:hanging="360"/>
      </w:pPr>
      <w:rPr>
        <w:rFonts w:ascii="Wingdings" w:hAnsi="Wingdings" w:hint="default"/>
      </w:rPr>
    </w:lvl>
    <w:lvl w:ilvl="3" w:tplc="C4546FA6">
      <w:start w:val="1"/>
      <w:numFmt w:val="bullet"/>
      <w:lvlText w:val=""/>
      <w:lvlJc w:val="left"/>
      <w:pPr>
        <w:ind w:left="2880" w:hanging="360"/>
      </w:pPr>
      <w:rPr>
        <w:rFonts w:ascii="Symbol" w:hAnsi="Symbol" w:hint="default"/>
      </w:rPr>
    </w:lvl>
    <w:lvl w:ilvl="4" w:tplc="B44E93E4">
      <w:start w:val="1"/>
      <w:numFmt w:val="bullet"/>
      <w:lvlText w:val="o"/>
      <w:lvlJc w:val="left"/>
      <w:pPr>
        <w:ind w:left="3600" w:hanging="360"/>
      </w:pPr>
      <w:rPr>
        <w:rFonts w:ascii="Courier New" w:hAnsi="Courier New" w:hint="default"/>
      </w:rPr>
    </w:lvl>
    <w:lvl w:ilvl="5" w:tplc="08A062FC">
      <w:start w:val="1"/>
      <w:numFmt w:val="bullet"/>
      <w:lvlText w:val=""/>
      <w:lvlJc w:val="left"/>
      <w:pPr>
        <w:ind w:left="4320" w:hanging="360"/>
      </w:pPr>
      <w:rPr>
        <w:rFonts w:ascii="Wingdings" w:hAnsi="Wingdings" w:hint="default"/>
      </w:rPr>
    </w:lvl>
    <w:lvl w:ilvl="6" w:tplc="CA68B0D0">
      <w:start w:val="1"/>
      <w:numFmt w:val="bullet"/>
      <w:lvlText w:val=""/>
      <w:lvlJc w:val="left"/>
      <w:pPr>
        <w:ind w:left="5040" w:hanging="360"/>
      </w:pPr>
      <w:rPr>
        <w:rFonts w:ascii="Symbol" w:hAnsi="Symbol" w:hint="default"/>
      </w:rPr>
    </w:lvl>
    <w:lvl w:ilvl="7" w:tplc="D17E4A70">
      <w:start w:val="1"/>
      <w:numFmt w:val="bullet"/>
      <w:lvlText w:val="o"/>
      <w:lvlJc w:val="left"/>
      <w:pPr>
        <w:ind w:left="5760" w:hanging="360"/>
      </w:pPr>
      <w:rPr>
        <w:rFonts w:ascii="Courier New" w:hAnsi="Courier New" w:hint="default"/>
      </w:rPr>
    </w:lvl>
    <w:lvl w:ilvl="8" w:tplc="0BF4D944">
      <w:start w:val="1"/>
      <w:numFmt w:val="bullet"/>
      <w:lvlText w:val=""/>
      <w:lvlJc w:val="left"/>
      <w:pPr>
        <w:ind w:left="6480" w:hanging="360"/>
      </w:pPr>
      <w:rPr>
        <w:rFonts w:ascii="Wingdings" w:hAnsi="Wingdings" w:hint="default"/>
      </w:rPr>
    </w:lvl>
  </w:abstractNum>
  <w:abstractNum w:abstractNumId="21" w15:restartNumberingAfterBreak="0">
    <w:nsid w:val="4D993BA5"/>
    <w:multiLevelType w:val="hybridMultilevel"/>
    <w:tmpl w:val="EABCEB68"/>
    <w:lvl w:ilvl="0" w:tplc="C324D2EC">
      <w:start w:val="1"/>
      <w:numFmt w:val="bullet"/>
      <w:lvlText w:val="▫"/>
      <w:lvlJc w:val="left"/>
      <w:pPr>
        <w:ind w:left="720" w:hanging="360"/>
      </w:pPr>
      <w:rPr>
        <w:rFonts w:ascii="Calibri" w:hAnsi="Calibri" w:hint="default"/>
        <w:color w:val="806000" w:themeColor="accent4" w:themeShade="80"/>
        <w:spacing w:val="6"/>
        <w:w w:val="6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F5122C3"/>
    <w:multiLevelType w:val="hybridMultilevel"/>
    <w:tmpl w:val="B2E805D0"/>
    <w:lvl w:ilvl="0" w:tplc="ADF885F0">
      <w:start w:val="1"/>
      <w:numFmt w:val="bullet"/>
      <w:pStyle w:val="Linebullet"/>
      <w:lvlText w:val="-"/>
      <w:lvlJc w:val="left"/>
      <w:pPr>
        <w:ind w:left="720" w:hanging="360"/>
      </w:pPr>
      <w:rPr>
        <w:rFonts w:ascii="Courier New" w:hAnsi="Courier New"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63247B"/>
    <w:multiLevelType w:val="hybridMultilevel"/>
    <w:tmpl w:val="F0743074"/>
    <w:lvl w:ilvl="0" w:tplc="2A3A6FEE">
      <w:start w:val="1"/>
      <w:numFmt w:val="bullet"/>
      <w:pStyle w:val="Bullet2"/>
      <w:lvlText w:val="−"/>
      <w:lvlJc w:val="left"/>
      <w:pPr>
        <w:ind w:left="720" w:hanging="360"/>
      </w:pPr>
      <w:rPr>
        <w:rFonts w:ascii="Calibri" w:hAnsi="Calibri" w:hint="default"/>
        <w:b/>
        <w:i w:val="0"/>
        <w:color w:val="806000" w:themeColor="accent4" w:themeShade="8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7864224"/>
    <w:multiLevelType w:val="hybridMultilevel"/>
    <w:tmpl w:val="33383E94"/>
    <w:lvl w:ilvl="0" w:tplc="B0E4C756">
      <w:start w:val="1"/>
      <w:numFmt w:val="bullet"/>
      <w:lvlText w:val="¨"/>
      <w:lvlJc w:val="left"/>
      <w:pPr>
        <w:ind w:left="720" w:hanging="360"/>
      </w:pPr>
      <w:rPr>
        <w:rFonts w:ascii="Wingdings" w:hAnsi="Wingdings" w:hint="default"/>
        <w:color w:val="806000" w:themeColor="accent4" w:themeShade="80"/>
        <w:spacing w:val="6"/>
        <w:w w:val="6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D5A6927"/>
    <w:multiLevelType w:val="hybridMultilevel"/>
    <w:tmpl w:val="07EE7DCE"/>
    <w:lvl w:ilvl="0" w:tplc="4470DB9C">
      <w:start w:val="1"/>
      <w:numFmt w:val="bullet"/>
      <w:lvlText w:val=""/>
      <w:lvlJc w:val="left"/>
      <w:pPr>
        <w:ind w:left="1080" w:hanging="360"/>
      </w:pPr>
      <w:rPr>
        <w:rFonts w:ascii="Wingdings" w:hAnsi="Wingdings" w:hint="default"/>
      </w:rPr>
    </w:lvl>
    <w:lvl w:ilvl="1" w:tplc="ACEE9E46">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72E20965"/>
    <w:multiLevelType w:val="hybridMultilevel"/>
    <w:tmpl w:val="41443594"/>
    <w:lvl w:ilvl="0" w:tplc="1862B6D0">
      <w:start w:val="1"/>
      <w:numFmt w:val="bullet"/>
      <w:lvlText w:val=""/>
      <w:lvlJc w:val="left"/>
      <w:pPr>
        <w:ind w:left="720" w:hanging="360"/>
      </w:pPr>
      <w:rPr>
        <w:rFonts w:ascii="Wingdings" w:hAnsi="Wingdings" w:hint="default"/>
        <w:color w:val="BF8F00" w:themeColor="accent4"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4E510C"/>
    <w:multiLevelType w:val="hybridMultilevel"/>
    <w:tmpl w:val="F6C47CF0"/>
    <w:lvl w:ilvl="0" w:tplc="794A8B42">
      <w:start w:val="1"/>
      <w:numFmt w:val="bullet"/>
      <w:lvlText w:val="Ფ"/>
      <w:lvlJc w:val="left"/>
      <w:pPr>
        <w:ind w:left="720" w:hanging="360"/>
      </w:pPr>
      <w:rPr>
        <w:rFonts w:ascii="Calibri" w:hAnsi="Calibri" w:hint="default"/>
        <w:color w:val="806000" w:themeColor="accent4" w:themeShade="80"/>
        <w:w w:val="8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EAC6D6C"/>
    <w:multiLevelType w:val="hybridMultilevel"/>
    <w:tmpl w:val="631EF086"/>
    <w:lvl w:ilvl="0" w:tplc="F7F283C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14"/>
  </w:num>
  <w:num w:numId="3">
    <w:abstractNumId w:val="22"/>
  </w:num>
  <w:num w:numId="4">
    <w:abstractNumId w:val="16"/>
  </w:num>
  <w:num w:numId="5">
    <w:abstractNumId w:val="23"/>
  </w:num>
  <w:num w:numId="6">
    <w:abstractNumId w:val="1"/>
  </w:num>
  <w:num w:numId="7">
    <w:abstractNumId w:val="11"/>
  </w:num>
  <w:num w:numId="8">
    <w:abstractNumId w:val="15"/>
  </w:num>
  <w:num w:numId="9">
    <w:abstractNumId w:val="25"/>
  </w:num>
  <w:num w:numId="10">
    <w:abstractNumId w:val="28"/>
  </w:num>
  <w:num w:numId="11">
    <w:abstractNumId w:val="6"/>
  </w:num>
  <w:num w:numId="12">
    <w:abstractNumId w:val="26"/>
  </w:num>
  <w:num w:numId="13">
    <w:abstractNumId w:val="7"/>
  </w:num>
  <w:num w:numId="14">
    <w:abstractNumId w:val="12"/>
  </w:num>
  <w:num w:numId="15">
    <w:abstractNumId w:val="20"/>
  </w:num>
  <w:num w:numId="16">
    <w:abstractNumId w:val="3"/>
  </w:num>
  <w:num w:numId="17">
    <w:abstractNumId w:val="2"/>
  </w:num>
  <w:num w:numId="18">
    <w:abstractNumId w:val="9"/>
  </w:num>
  <w:num w:numId="19">
    <w:abstractNumId w:val="4"/>
  </w:num>
  <w:num w:numId="20">
    <w:abstractNumId w:val="27"/>
  </w:num>
  <w:num w:numId="21">
    <w:abstractNumId w:val="17"/>
  </w:num>
  <w:num w:numId="22">
    <w:abstractNumId w:val="10"/>
  </w:num>
  <w:num w:numId="23">
    <w:abstractNumId w:val="5"/>
  </w:num>
  <w:num w:numId="24">
    <w:abstractNumId w:val="24"/>
  </w:num>
  <w:num w:numId="25">
    <w:abstractNumId w:val="21"/>
  </w:num>
  <w:num w:numId="26">
    <w:abstractNumId w:val="8"/>
  </w:num>
  <w:num w:numId="27">
    <w:abstractNumId w:val="19"/>
  </w:num>
  <w:num w:numId="28">
    <w:abstractNumId w:val="14"/>
  </w:num>
  <w:num w:numId="29">
    <w:abstractNumId w:val="16"/>
  </w:num>
  <w:num w:numId="30">
    <w:abstractNumId w:val="16"/>
  </w:num>
  <w:num w:numId="31">
    <w:abstractNumId w:val="23"/>
  </w:num>
  <w:num w:numId="32">
    <w:abstractNumId w:val="18"/>
  </w:num>
  <w:num w:numId="33">
    <w:abstractNumId w:val="1"/>
  </w:num>
  <w:num w:numId="34">
    <w:abstractNumId w:val="1"/>
  </w:num>
  <w:num w:numId="35">
    <w:abstractNumId w:val="16"/>
  </w:num>
  <w:num w:numId="36">
    <w:abstractNumId w:val="16"/>
  </w:num>
  <w:num w:numId="37">
    <w:abstractNumId w:val="16"/>
  </w:num>
  <w:num w:numId="38">
    <w:abstractNumId w:val="13"/>
  </w:num>
  <w:num w:numId="39">
    <w:abstractNumId w:val="13"/>
  </w:num>
  <w:num w:numId="40">
    <w:abstractNumId w:val="22"/>
  </w:num>
  <w:num w:numId="41">
    <w:abstractNumId w:val="0"/>
  </w:num>
  <w:num w:numId="42">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0tzQwMjQ0sDQxMjFW0lEKTi0uzszPAykwrAUAHnMtkCwAAAA="/>
  </w:docVars>
  <w:rsids>
    <w:rsidRoot w:val="00804828"/>
    <w:rsid w:val="0000087D"/>
    <w:rsid w:val="000011D1"/>
    <w:rsid w:val="00001408"/>
    <w:rsid w:val="000015D1"/>
    <w:rsid w:val="000019F9"/>
    <w:rsid w:val="00001BEC"/>
    <w:rsid w:val="000029DA"/>
    <w:rsid w:val="00002BDB"/>
    <w:rsid w:val="00002C21"/>
    <w:rsid w:val="00002D30"/>
    <w:rsid w:val="00002D5F"/>
    <w:rsid w:val="0000314F"/>
    <w:rsid w:val="00003FEE"/>
    <w:rsid w:val="00004139"/>
    <w:rsid w:val="00004470"/>
    <w:rsid w:val="00005107"/>
    <w:rsid w:val="0000548F"/>
    <w:rsid w:val="00005A67"/>
    <w:rsid w:val="00005E14"/>
    <w:rsid w:val="00006011"/>
    <w:rsid w:val="0000630C"/>
    <w:rsid w:val="0000630F"/>
    <w:rsid w:val="00006407"/>
    <w:rsid w:val="00006889"/>
    <w:rsid w:val="000070C1"/>
    <w:rsid w:val="0001035F"/>
    <w:rsid w:val="0001088A"/>
    <w:rsid w:val="00011252"/>
    <w:rsid w:val="000112B7"/>
    <w:rsid w:val="00011457"/>
    <w:rsid w:val="00011863"/>
    <w:rsid w:val="00011E23"/>
    <w:rsid w:val="00012B43"/>
    <w:rsid w:val="00013D8E"/>
    <w:rsid w:val="00013DB6"/>
    <w:rsid w:val="000142DA"/>
    <w:rsid w:val="0001479A"/>
    <w:rsid w:val="00014BBA"/>
    <w:rsid w:val="000154E1"/>
    <w:rsid w:val="0001655A"/>
    <w:rsid w:val="000165B7"/>
    <w:rsid w:val="00017365"/>
    <w:rsid w:val="000174F3"/>
    <w:rsid w:val="00017690"/>
    <w:rsid w:val="000179C7"/>
    <w:rsid w:val="0002023A"/>
    <w:rsid w:val="00021616"/>
    <w:rsid w:val="00021E21"/>
    <w:rsid w:val="00022501"/>
    <w:rsid w:val="00022AD2"/>
    <w:rsid w:val="00022B84"/>
    <w:rsid w:val="0002365D"/>
    <w:rsid w:val="0002491C"/>
    <w:rsid w:val="0002551D"/>
    <w:rsid w:val="00026271"/>
    <w:rsid w:val="00026622"/>
    <w:rsid w:val="00026E0C"/>
    <w:rsid w:val="0002751D"/>
    <w:rsid w:val="00027A4C"/>
    <w:rsid w:val="00027B7E"/>
    <w:rsid w:val="00027C1C"/>
    <w:rsid w:val="00030753"/>
    <w:rsid w:val="0003133A"/>
    <w:rsid w:val="00031707"/>
    <w:rsid w:val="00031FE2"/>
    <w:rsid w:val="000327AF"/>
    <w:rsid w:val="00032A75"/>
    <w:rsid w:val="000331CC"/>
    <w:rsid w:val="00033B35"/>
    <w:rsid w:val="00033C7C"/>
    <w:rsid w:val="0003439E"/>
    <w:rsid w:val="00034406"/>
    <w:rsid w:val="00034DEE"/>
    <w:rsid w:val="000350CC"/>
    <w:rsid w:val="000352D6"/>
    <w:rsid w:val="000354F9"/>
    <w:rsid w:val="00035675"/>
    <w:rsid w:val="000359A0"/>
    <w:rsid w:val="00035DD9"/>
    <w:rsid w:val="0003619C"/>
    <w:rsid w:val="00036869"/>
    <w:rsid w:val="00036CC2"/>
    <w:rsid w:val="00036D2B"/>
    <w:rsid w:val="00037362"/>
    <w:rsid w:val="000376A2"/>
    <w:rsid w:val="00040614"/>
    <w:rsid w:val="00041026"/>
    <w:rsid w:val="00041D0C"/>
    <w:rsid w:val="00041E7C"/>
    <w:rsid w:val="00042F8D"/>
    <w:rsid w:val="00043FEF"/>
    <w:rsid w:val="00044192"/>
    <w:rsid w:val="00044220"/>
    <w:rsid w:val="0004442C"/>
    <w:rsid w:val="000452B1"/>
    <w:rsid w:val="00045A7E"/>
    <w:rsid w:val="0004642A"/>
    <w:rsid w:val="0004660D"/>
    <w:rsid w:val="000469B6"/>
    <w:rsid w:val="00046FC9"/>
    <w:rsid w:val="000471EA"/>
    <w:rsid w:val="000472D9"/>
    <w:rsid w:val="0004769D"/>
    <w:rsid w:val="00047759"/>
    <w:rsid w:val="00047E1C"/>
    <w:rsid w:val="0005082F"/>
    <w:rsid w:val="00050C52"/>
    <w:rsid w:val="00050C8C"/>
    <w:rsid w:val="00050FC3"/>
    <w:rsid w:val="000512F5"/>
    <w:rsid w:val="00052090"/>
    <w:rsid w:val="000520DF"/>
    <w:rsid w:val="00052444"/>
    <w:rsid w:val="00052AD7"/>
    <w:rsid w:val="000538DF"/>
    <w:rsid w:val="00053A66"/>
    <w:rsid w:val="00053B84"/>
    <w:rsid w:val="00053CF1"/>
    <w:rsid w:val="00053EA8"/>
    <w:rsid w:val="00053F04"/>
    <w:rsid w:val="00053F6B"/>
    <w:rsid w:val="000540CE"/>
    <w:rsid w:val="0005519D"/>
    <w:rsid w:val="00055636"/>
    <w:rsid w:val="00055651"/>
    <w:rsid w:val="00055FD0"/>
    <w:rsid w:val="000565BA"/>
    <w:rsid w:val="0005666F"/>
    <w:rsid w:val="00057798"/>
    <w:rsid w:val="00057845"/>
    <w:rsid w:val="0005786F"/>
    <w:rsid w:val="00057F61"/>
    <w:rsid w:val="00060D25"/>
    <w:rsid w:val="0006110E"/>
    <w:rsid w:val="000612FF"/>
    <w:rsid w:val="00061A95"/>
    <w:rsid w:val="00061EE5"/>
    <w:rsid w:val="000620A3"/>
    <w:rsid w:val="000629E9"/>
    <w:rsid w:val="00063C39"/>
    <w:rsid w:val="00064C3B"/>
    <w:rsid w:val="0006511E"/>
    <w:rsid w:val="000654FC"/>
    <w:rsid w:val="000655CE"/>
    <w:rsid w:val="00065B19"/>
    <w:rsid w:val="00065CF3"/>
    <w:rsid w:val="00066360"/>
    <w:rsid w:val="000668D7"/>
    <w:rsid w:val="0006752F"/>
    <w:rsid w:val="000679B8"/>
    <w:rsid w:val="00067F7E"/>
    <w:rsid w:val="00070156"/>
    <w:rsid w:val="000701D1"/>
    <w:rsid w:val="0007061D"/>
    <w:rsid w:val="00070E22"/>
    <w:rsid w:val="00070ECE"/>
    <w:rsid w:val="00071B18"/>
    <w:rsid w:val="00071ED8"/>
    <w:rsid w:val="00071FAB"/>
    <w:rsid w:val="0007220F"/>
    <w:rsid w:val="00072872"/>
    <w:rsid w:val="00072A78"/>
    <w:rsid w:val="00073233"/>
    <w:rsid w:val="00073632"/>
    <w:rsid w:val="00074194"/>
    <w:rsid w:val="00074631"/>
    <w:rsid w:val="00074D36"/>
    <w:rsid w:val="0007557E"/>
    <w:rsid w:val="000757B5"/>
    <w:rsid w:val="00075913"/>
    <w:rsid w:val="00075EFD"/>
    <w:rsid w:val="00076246"/>
    <w:rsid w:val="00076602"/>
    <w:rsid w:val="00076C34"/>
    <w:rsid w:val="000772B8"/>
    <w:rsid w:val="000774DC"/>
    <w:rsid w:val="0007753A"/>
    <w:rsid w:val="00077BD8"/>
    <w:rsid w:val="0008041B"/>
    <w:rsid w:val="000806F0"/>
    <w:rsid w:val="00080778"/>
    <w:rsid w:val="0008087D"/>
    <w:rsid w:val="00080999"/>
    <w:rsid w:val="000809A3"/>
    <w:rsid w:val="00080BDC"/>
    <w:rsid w:val="0008101C"/>
    <w:rsid w:val="0008115B"/>
    <w:rsid w:val="00081185"/>
    <w:rsid w:val="00081E0E"/>
    <w:rsid w:val="0008214E"/>
    <w:rsid w:val="0008233A"/>
    <w:rsid w:val="000826C3"/>
    <w:rsid w:val="00082D5C"/>
    <w:rsid w:val="00082D98"/>
    <w:rsid w:val="00083056"/>
    <w:rsid w:val="00083283"/>
    <w:rsid w:val="0008358D"/>
    <w:rsid w:val="000837A9"/>
    <w:rsid w:val="00083933"/>
    <w:rsid w:val="00083D2A"/>
    <w:rsid w:val="00084312"/>
    <w:rsid w:val="0008490A"/>
    <w:rsid w:val="00084AE1"/>
    <w:rsid w:val="00085368"/>
    <w:rsid w:val="0008545E"/>
    <w:rsid w:val="0008598F"/>
    <w:rsid w:val="00086746"/>
    <w:rsid w:val="00086CEA"/>
    <w:rsid w:val="000872AD"/>
    <w:rsid w:val="00087AA3"/>
    <w:rsid w:val="00087F3B"/>
    <w:rsid w:val="00090462"/>
    <w:rsid w:val="000908EE"/>
    <w:rsid w:val="00090D01"/>
    <w:rsid w:val="00091459"/>
    <w:rsid w:val="00091A72"/>
    <w:rsid w:val="00091DCF"/>
    <w:rsid w:val="00092548"/>
    <w:rsid w:val="00092630"/>
    <w:rsid w:val="000928F5"/>
    <w:rsid w:val="000929EA"/>
    <w:rsid w:val="00092A19"/>
    <w:rsid w:val="00092FE3"/>
    <w:rsid w:val="00093276"/>
    <w:rsid w:val="00093954"/>
    <w:rsid w:val="00093A35"/>
    <w:rsid w:val="00093BBA"/>
    <w:rsid w:val="000946EC"/>
    <w:rsid w:val="000947A0"/>
    <w:rsid w:val="000947E8"/>
    <w:rsid w:val="00094A88"/>
    <w:rsid w:val="00094B92"/>
    <w:rsid w:val="00094E1F"/>
    <w:rsid w:val="000950AE"/>
    <w:rsid w:val="0009564E"/>
    <w:rsid w:val="00095C69"/>
    <w:rsid w:val="00095FC3"/>
    <w:rsid w:val="000960B1"/>
    <w:rsid w:val="00096595"/>
    <w:rsid w:val="00096E8A"/>
    <w:rsid w:val="00097510"/>
    <w:rsid w:val="00097E76"/>
    <w:rsid w:val="00097F44"/>
    <w:rsid w:val="000A0703"/>
    <w:rsid w:val="000A07D7"/>
    <w:rsid w:val="000A07E6"/>
    <w:rsid w:val="000A116F"/>
    <w:rsid w:val="000A2B66"/>
    <w:rsid w:val="000A2D4D"/>
    <w:rsid w:val="000A2D5F"/>
    <w:rsid w:val="000A308C"/>
    <w:rsid w:val="000A3541"/>
    <w:rsid w:val="000A3AC8"/>
    <w:rsid w:val="000A3B2F"/>
    <w:rsid w:val="000A3C2F"/>
    <w:rsid w:val="000A3E0C"/>
    <w:rsid w:val="000A4C3E"/>
    <w:rsid w:val="000A4F28"/>
    <w:rsid w:val="000A4F50"/>
    <w:rsid w:val="000A4FBC"/>
    <w:rsid w:val="000A5EC5"/>
    <w:rsid w:val="000A6324"/>
    <w:rsid w:val="000A6416"/>
    <w:rsid w:val="000A6541"/>
    <w:rsid w:val="000A6C0B"/>
    <w:rsid w:val="000A6D70"/>
    <w:rsid w:val="000A70EB"/>
    <w:rsid w:val="000A739D"/>
    <w:rsid w:val="000A7571"/>
    <w:rsid w:val="000A7694"/>
    <w:rsid w:val="000A76F7"/>
    <w:rsid w:val="000A7B1F"/>
    <w:rsid w:val="000B0DC1"/>
    <w:rsid w:val="000B1118"/>
    <w:rsid w:val="000B13C6"/>
    <w:rsid w:val="000B21A6"/>
    <w:rsid w:val="000B2209"/>
    <w:rsid w:val="000B26FE"/>
    <w:rsid w:val="000B2B27"/>
    <w:rsid w:val="000B3C5A"/>
    <w:rsid w:val="000B4648"/>
    <w:rsid w:val="000B4A02"/>
    <w:rsid w:val="000B4B1A"/>
    <w:rsid w:val="000B4CA6"/>
    <w:rsid w:val="000B4FA1"/>
    <w:rsid w:val="000B507D"/>
    <w:rsid w:val="000B5AF7"/>
    <w:rsid w:val="000B5DE0"/>
    <w:rsid w:val="000B66BB"/>
    <w:rsid w:val="000B67F1"/>
    <w:rsid w:val="000B727B"/>
    <w:rsid w:val="000B76E5"/>
    <w:rsid w:val="000C0057"/>
    <w:rsid w:val="000C0064"/>
    <w:rsid w:val="000C03BD"/>
    <w:rsid w:val="000C0BCC"/>
    <w:rsid w:val="000C149F"/>
    <w:rsid w:val="000C1BF5"/>
    <w:rsid w:val="000C21E2"/>
    <w:rsid w:val="000C235B"/>
    <w:rsid w:val="000C2E0A"/>
    <w:rsid w:val="000C34CC"/>
    <w:rsid w:val="000C4356"/>
    <w:rsid w:val="000C48BD"/>
    <w:rsid w:val="000C4B00"/>
    <w:rsid w:val="000C5356"/>
    <w:rsid w:val="000C5515"/>
    <w:rsid w:val="000C5DAE"/>
    <w:rsid w:val="000C6068"/>
    <w:rsid w:val="000C61E8"/>
    <w:rsid w:val="000C6C5B"/>
    <w:rsid w:val="000C6DBD"/>
    <w:rsid w:val="000C7AEE"/>
    <w:rsid w:val="000C7F7C"/>
    <w:rsid w:val="000D059B"/>
    <w:rsid w:val="000D178B"/>
    <w:rsid w:val="000D1D31"/>
    <w:rsid w:val="000D1DA8"/>
    <w:rsid w:val="000D267F"/>
    <w:rsid w:val="000D2AC6"/>
    <w:rsid w:val="000D2BEE"/>
    <w:rsid w:val="000D2C20"/>
    <w:rsid w:val="000D317A"/>
    <w:rsid w:val="000D342B"/>
    <w:rsid w:val="000D3CE7"/>
    <w:rsid w:val="000D3E80"/>
    <w:rsid w:val="000D3EE9"/>
    <w:rsid w:val="000D404D"/>
    <w:rsid w:val="000D41EB"/>
    <w:rsid w:val="000D4594"/>
    <w:rsid w:val="000D486B"/>
    <w:rsid w:val="000D4DAF"/>
    <w:rsid w:val="000D4E63"/>
    <w:rsid w:val="000D5220"/>
    <w:rsid w:val="000D5344"/>
    <w:rsid w:val="000D5733"/>
    <w:rsid w:val="000D5C09"/>
    <w:rsid w:val="000D7A9C"/>
    <w:rsid w:val="000D7C69"/>
    <w:rsid w:val="000E09BA"/>
    <w:rsid w:val="000E0A6E"/>
    <w:rsid w:val="000E0C44"/>
    <w:rsid w:val="000E122C"/>
    <w:rsid w:val="000E13E3"/>
    <w:rsid w:val="000E16E5"/>
    <w:rsid w:val="000E1BD4"/>
    <w:rsid w:val="000E23EA"/>
    <w:rsid w:val="000E2726"/>
    <w:rsid w:val="000E2DE5"/>
    <w:rsid w:val="000E3102"/>
    <w:rsid w:val="000E38D0"/>
    <w:rsid w:val="000E56E6"/>
    <w:rsid w:val="000E5B99"/>
    <w:rsid w:val="000E6337"/>
    <w:rsid w:val="000E63FC"/>
    <w:rsid w:val="000E65F8"/>
    <w:rsid w:val="000E7496"/>
    <w:rsid w:val="000F0224"/>
    <w:rsid w:val="000F039E"/>
    <w:rsid w:val="000F08BA"/>
    <w:rsid w:val="000F0F20"/>
    <w:rsid w:val="000F1038"/>
    <w:rsid w:val="000F11B4"/>
    <w:rsid w:val="000F139B"/>
    <w:rsid w:val="000F1432"/>
    <w:rsid w:val="000F14A4"/>
    <w:rsid w:val="000F2418"/>
    <w:rsid w:val="000F2D9F"/>
    <w:rsid w:val="000F2E7C"/>
    <w:rsid w:val="000F3837"/>
    <w:rsid w:val="000F3A56"/>
    <w:rsid w:val="000F3A89"/>
    <w:rsid w:val="000F3C6E"/>
    <w:rsid w:val="000F3E69"/>
    <w:rsid w:val="000F420D"/>
    <w:rsid w:val="000F4A43"/>
    <w:rsid w:val="000F4E8D"/>
    <w:rsid w:val="000F4F2D"/>
    <w:rsid w:val="000F5197"/>
    <w:rsid w:val="000F59A3"/>
    <w:rsid w:val="000F5A41"/>
    <w:rsid w:val="000F6A73"/>
    <w:rsid w:val="000F762F"/>
    <w:rsid w:val="000F7949"/>
    <w:rsid w:val="000F7BED"/>
    <w:rsid w:val="001005B0"/>
    <w:rsid w:val="00100664"/>
    <w:rsid w:val="00100D16"/>
    <w:rsid w:val="00100F41"/>
    <w:rsid w:val="001012C0"/>
    <w:rsid w:val="00101A28"/>
    <w:rsid w:val="00101E1E"/>
    <w:rsid w:val="00101EC4"/>
    <w:rsid w:val="00101F6A"/>
    <w:rsid w:val="00102004"/>
    <w:rsid w:val="00102006"/>
    <w:rsid w:val="00102051"/>
    <w:rsid w:val="00102067"/>
    <w:rsid w:val="00102906"/>
    <w:rsid w:val="00102ACD"/>
    <w:rsid w:val="00102BD7"/>
    <w:rsid w:val="00103126"/>
    <w:rsid w:val="00103194"/>
    <w:rsid w:val="00103222"/>
    <w:rsid w:val="0010322E"/>
    <w:rsid w:val="00103298"/>
    <w:rsid w:val="001038FD"/>
    <w:rsid w:val="00103C5E"/>
    <w:rsid w:val="00103D50"/>
    <w:rsid w:val="001045B3"/>
    <w:rsid w:val="00104909"/>
    <w:rsid w:val="00104DEB"/>
    <w:rsid w:val="00104FBA"/>
    <w:rsid w:val="001051FF"/>
    <w:rsid w:val="001063C5"/>
    <w:rsid w:val="001065EF"/>
    <w:rsid w:val="00106D15"/>
    <w:rsid w:val="00106E3F"/>
    <w:rsid w:val="00106F72"/>
    <w:rsid w:val="00107894"/>
    <w:rsid w:val="00107931"/>
    <w:rsid w:val="00107DE5"/>
    <w:rsid w:val="00107E3F"/>
    <w:rsid w:val="00107EB1"/>
    <w:rsid w:val="00107EBF"/>
    <w:rsid w:val="0011023C"/>
    <w:rsid w:val="001116AE"/>
    <w:rsid w:val="0011306E"/>
    <w:rsid w:val="00113373"/>
    <w:rsid w:val="001133D3"/>
    <w:rsid w:val="00113850"/>
    <w:rsid w:val="00113886"/>
    <w:rsid w:val="00113D4E"/>
    <w:rsid w:val="00113FCE"/>
    <w:rsid w:val="00114FEA"/>
    <w:rsid w:val="001158FF"/>
    <w:rsid w:val="00115D1F"/>
    <w:rsid w:val="00116175"/>
    <w:rsid w:val="00116DDC"/>
    <w:rsid w:val="00117F1A"/>
    <w:rsid w:val="00117F37"/>
    <w:rsid w:val="00117FBB"/>
    <w:rsid w:val="0012003B"/>
    <w:rsid w:val="001207C4"/>
    <w:rsid w:val="00120B66"/>
    <w:rsid w:val="00120C6D"/>
    <w:rsid w:val="00120DFE"/>
    <w:rsid w:val="0012100D"/>
    <w:rsid w:val="001212B5"/>
    <w:rsid w:val="001215EC"/>
    <w:rsid w:val="00121F37"/>
    <w:rsid w:val="00122999"/>
    <w:rsid w:val="00123C88"/>
    <w:rsid w:val="0012404D"/>
    <w:rsid w:val="0012423B"/>
    <w:rsid w:val="00124566"/>
    <w:rsid w:val="00124C9C"/>
    <w:rsid w:val="0012553A"/>
    <w:rsid w:val="001259C7"/>
    <w:rsid w:val="00125BCC"/>
    <w:rsid w:val="00126652"/>
    <w:rsid w:val="00126A50"/>
    <w:rsid w:val="00126AD9"/>
    <w:rsid w:val="00126D77"/>
    <w:rsid w:val="00126D9B"/>
    <w:rsid w:val="00126F35"/>
    <w:rsid w:val="001274DE"/>
    <w:rsid w:val="0012781C"/>
    <w:rsid w:val="00130DA6"/>
    <w:rsid w:val="00130EFD"/>
    <w:rsid w:val="00131498"/>
    <w:rsid w:val="001315ED"/>
    <w:rsid w:val="00131A8D"/>
    <w:rsid w:val="00131D34"/>
    <w:rsid w:val="00132453"/>
    <w:rsid w:val="001326FF"/>
    <w:rsid w:val="00132D6C"/>
    <w:rsid w:val="00132FE0"/>
    <w:rsid w:val="00133221"/>
    <w:rsid w:val="0013346C"/>
    <w:rsid w:val="00133E5F"/>
    <w:rsid w:val="001348BA"/>
    <w:rsid w:val="00134D1B"/>
    <w:rsid w:val="00135A8B"/>
    <w:rsid w:val="00135B02"/>
    <w:rsid w:val="00135FB1"/>
    <w:rsid w:val="001362B1"/>
    <w:rsid w:val="00137228"/>
    <w:rsid w:val="001378BA"/>
    <w:rsid w:val="00137E32"/>
    <w:rsid w:val="0014012D"/>
    <w:rsid w:val="00140370"/>
    <w:rsid w:val="00140F45"/>
    <w:rsid w:val="00141574"/>
    <w:rsid w:val="00141A0E"/>
    <w:rsid w:val="00141B15"/>
    <w:rsid w:val="00141CC2"/>
    <w:rsid w:val="00141D19"/>
    <w:rsid w:val="00141EA6"/>
    <w:rsid w:val="00141FFE"/>
    <w:rsid w:val="001429A0"/>
    <w:rsid w:val="00142CD2"/>
    <w:rsid w:val="00142DF7"/>
    <w:rsid w:val="001431F7"/>
    <w:rsid w:val="00143856"/>
    <w:rsid w:val="0014411F"/>
    <w:rsid w:val="00144E7A"/>
    <w:rsid w:val="00144FF0"/>
    <w:rsid w:val="00145037"/>
    <w:rsid w:val="00145069"/>
    <w:rsid w:val="001453BA"/>
    <w:rsid w:val="00145D84"/>
    <w:rsid w:val="00146161"/>
    <w:rsid w:val="001465A5"/>
    <w:rsid w:val="001469BE"/>
    <w:rsid w:val="00146AA3"/>
    <w:rsid w:val="0014714F"/>
    <w:rsid w:val="001478C8"/>
    <w:rsid w:val="001500A8"/>
    <w:rsid w:val="00150830"/>
    <w:rsid w:val="00150D26"/>
    <w:rsid w:val="001510E3"/>
    <w:rsid w:val="00151931"/>
    <w:rsid w:val="00152361"/>
    <w:rsid w:val="001524B1"/>
    <w:rsid w:val="0015279A"/>
    <w:rsid w:val="001529BE"/>
    <w:rsid w:val="00152BCD"/>
    <w:rsid w:val="001533DB"/>
    <w:rsid w:val="00153485"/>
    <w:rsid w:val="0015459B"/>
    <w:rsid w:val="00154A71"/>
    <w:rsid w:val="00154ADD"/>
    <w:rsid w:val="00154EFE"/>
    <w:rsid w:val="0015566E"/>
    <w:rsid w:val="0015568E"/>
    <w:rsid w:val="0015576D"/>
    <w:rsid w:val="001557CC"/>
    <w:rsid w:val="001558DC"/>
    <w:rsid w:val="0015634C"/>
    <w:rsid w:val="00157625"/>
    <w:rsid w:val="001576FF"/>
    <w:rsid w:val="001579E2"/>
    <w:rsid w:val="00157C09"/>
    <w:rsid w:val="00157DE0"/>
    <w:rsid w:val="001605DF"/>
    <w:rsid w:val="00160E85"/>
    <w:rsid w:val="00161DDC"/>
    <w:rsid w:val="00162876"/>
    <w:rsid w:val="0016308A"/>
    <w:rsid w:val="00163680"/>
    <w:rsid w:val="001648EA"/>
    <w:rsid w:val="00164EE4"/>
    <w:rsid w:val="001650DF"/>
    <w:rsid w:val="00165490"/>
    <w:rsid w:val="00165C12"/>
    <w:rsid w:val="00166261"/>
    <w:rsid w:val="0016674B"/>
    <w:rsid w:val="00166C69"/>
    <w:rsid w:val="001671EE"/>
    <w:rsid w:val="00167503"/>
    <w:rsid w:val="00167925"/>
    <w:rsid w:val="00167C2D"/>
    <w:rsid w:val="00167E85"/>
    <w:rsid w:val="0017011B"/>
    <w:rsid w:val="00170323"/>
    <w:rsid w:val="00170452"/>
    <w:rsid w:val="001705A3"/>
    <w:rsid w:val="001706F8"/>
    <w:rsid w:val="001707F6"/>
    <w:rsid w:val="00170827"/>
    <w:rsid w:val="00170951"/>
    <w:rsid w:val="00170A30"/>
    <w:rsid w:val="001711D7"/>
    <w:rsid w:val="00171412"/>
    <w:rsid w:val="00171899"/>
    <w:rsid w:val="001720E7"/>
    <w:rsid w:val="001723E3"/>
    <w:rsid w:val="0017255E"/>
    <w:rsid w:val="00172D13"/>
    <w:rsid w:val="00173189"/>
    <w:rsid w:val="001731C5"/>
    <w:rsid w:val="00173A75"/>
    <w:rsid w:val="001744A9"/>
    <w:rsid w:val="00174A7B"/>
    <w:rsid w:val="00174C25"/>
    <w:rsid w:val="00174F16"/>
    <w:rsid w:val="00175158"/>
    <w:rsid w:val="0017515B"/>
    <w:rsid w:val="00175CEC"/>
    <w:rsid w:val="001760D0"/>
    <w:rsid w:val="00176859"/>
    <w:rsid w:val="00176982"/>
    <w:rsid w:val="00177504"/>
    <w:rsid w:val="00177A09"/>
    <w:rsid w:val="00180152"/>
    <w:rsid w:val="00180978"/>
    <w:rsid w:val="00180BF2"/>
    <w:rsid w:val="0018124F"/>
    <w:rsid w:val="00181415"/>
    <w:rsid w:val="00181725"/>
    <w:rsid w:val="001819DE"/>
    <w:rsid w:val="00182305"/>
    <w:rsid w:val="00182310"/>
    <w:rsid w:val="00182469"/>
    <w:rsid w:val="001825B9"/>
    <w:rsid w:val="00182ABE"/>
    <w:rsid w:val="00182D6D"/>
    <w:rsid w:val="001836DC"/>
    <w:rsid w:val="00183B77"/>
    <w:rsid w:val="00184098"/>
    <w:rsid w:val="00184D58"/>
    <w:rsid w:val="00185235"/>
    <w:rsid w:val="00185339"/>
    <w:rsid w:val="00185713"/>
    <w:rsid w:val="0018589F"/>
    <w:rsid w:val="00185925"/>
    <w:rsid w:val="00185B73"/>
    <w:rsid w:val="00185EF0"/>
    <w:rsid w:val="00186594"/>
    <w:rsid w:val="00186696"/>
    <w:rsid w:val="00186737"/>
    <w:rsid w:val="00186B93"/>
    <w:rsid w:val="00186D93"/>
    <w:rsid w:val="00187425"/>
    <w:rsid w:val="00187430"/>
    <w:rsid w:val="00187D3B"/>
    <w:rsid w:val="00187E3E"/>
    <w:rsid w:val="00190504"/>
    <w:rsid w:val="001906C0"/>
    <w:rsid w:val="001912DA"/>
    <w:rsid w:val="001914CE"/>
    <w:rsid w:val="00191C81"/>
    <w:rsid w:val="00191CA3"/>
    <w:rsid w:val="00192C48"/>
    <w:rsid w:val="00193379"/>
    <w:rsid w:val="001939BA"/>
    <w:rsid w:val="00194172"/>
    <w:rsid w:val="001942FC"/>
    <w:rsid w:val="00195393"/>
    <w:rsid w:val="00195A6B"/>
    <w:rsid w:val="00195D7E"/>
    <w:rsid w:val="00196165"/>
    <w:rsid w:val="001967A8"/>
    <w:rsid w:val="00196E2C"/>
    <w:rsid w:val="001974A5"/>
    <w:rsid w:val="001A012F"/>
    <w:rsid w:val="001A02BB"/>
    <w:rsid w:val="001A03E7"/>
    <w:rsid w:val="001A0576"/>
    <w:rsid w:val="001A0A70"/>
    <w:rsid w:val="001A0DD2"/>
    <w:rsid w:val="001A14E6"/>
    <w:rsid w:val="001A1668"/>
    <w:rsid w:val="001A1C9C"/>
    <w:rsid w:val="001A1E83"/>
    <w:rsid w:val="001A2198"/>
    <w:rsid w:val="001A283D"/>
    <w:rsid w:val="001A29C3"/>
    <w:rsid w:val="001A2A71"/>
    <w:rsid w:val="001A2A8C"/>
    <w:rsid w:val="001A2CE9"/>
    <w:rsid w:val="001A40EC"/>
    <w:rsid w:val="001A4591"/>
    <w:rsid w:val="001A4AEA"/>
    <w:rsid w:val="001A5103"/>
    <w:rsid w:val="001A5139"/>
    <w:rsid w:val="001A52A6"/>
    <w:rsid w:val="001A54D9"/>
    <w:rsid w:val="001A5762"/>
    <w:rsid w:val="001A5C5A"/>
    <w:rsid w:val="001A5C7A"/>
    <w:rsid w:val="001A5DD3"/>
    <w:rsid w:val="001A6186"/>
    <w:rsid w:val="001A667B"/>
    <w:rsid w:val="001A6AEE"/>
    <w:rsid w:val="001A7C93"/>
    <w:rsid w:val="001B0314"/>
    <w:rsid w:val="001B05D6"/>
    <w:rsid w:val="001B097F"/>
    <w:rsid w:val="001B0EE9"/>
    <w:rsid w:val="001B182B"/>
    <w:rsid w:val="001B19AF"/>
    <w:rsid w:val="001B1DC2"/>
    <w:rsid w:val="001B225E"/>
    <w:rsid w:val="001B29C6"/>
    <w:rsid w:val="001B2E86"/>
    <w:rsid w:val="001B4302"/>
    <w:rsid w:val="001B4776"/>
    <w:rsid w:val="001B4844"/>
    <w:rsid w:val="001B4C8F"/>
    <w:rsid w:val="001B563A"/>
    <w:rsid w:val="001B56BC"/>
    <w:rsid w:val="001B5BCA"/>
    <w:rsid w:val="001B614D"/>
    <w:rsid w:val="001B64D8"/>
    <w:rsid w:val="001B662B"/>
    <w:rsid w:val="001B66A3"/>
    <w:rsid w:val="001B6831"/>
    <w:rsid w:val="001B6A7F"/>
    <w:rsid w:val="001B6BD4"/>
    <w:rsid w:val="001B6C32"/>
    <w:rsid w:val="001B70B1"/>
    <w:rsid w:val="001B72BC"/>
    <w:rsid w:val="001B7712"/>
    <w:rsid w:val="001B7C17"/>
    <w:rsid w:val="001B7F08"/>
    <w:rsid w:val="001C03FE"/>
    <w:rsid w:val="001C0603"/>
    <w:rsid w:val="001C1295"/>
    <w:rsid w:val="001C1306"/>
    <w:rsid w:val="001C1CB9"/>
    <w:rsid w:val="001C2082"/>
    <w:rsid w:val="001C23C0"/>
    <w:rsid w:val="001C26D8"/>
    <w:rsid w:val="001C297E"/>
    <w:rsid w:val="001C2C32"/>
    <w:rsid w:val="001C379E"/>
    <w:rsid w:val="001C37F9"/>
    <w:rsid w:val="001C383B"/>
    <w:rsid w:val="001C4362"/>
    <w:rsid w:val="001C44A0"/>
    <w:rsid w:val="001C44CC"/>
    <w:rsid w:val="001C466E"/>
    <w:rsid w:val="001C4738"/>
    <w:rsid w:val="001C47DE"/>
    <w:rsid w:val="001C574F"/>
    <w:rsid w:val="001C5DD4"/>
    <w:rsid w:val="001C611A"/>
    <w:rsid w:val="001C6149"/>
    <w:rsid w:val="001C6384"/>
    <w:rsid w:val="001C690D"/>
    <w:rsid w:val="001C6B13"/>
    <w:rsid w:val="001C6C20"/>
    <w:rsid w:val="001C6FCC"/>
    <w:rsid w:val="001C70A4"/>
    <w:rsid w:val="001C75E0"/>
    <w:rsid w:val="001C7A1A"/>
    <w:rsid w:val="001C7F6C"/>
    <w:rsid w:val="001D07D4"/>
    <w:rsid w:val="001D07E5"/>
    <w:rsid w:val="001D0C2E"/>
    <w:rsid w:val="001D10AF"/>
    <w:rsid w:val="001D11DE"/>
    <w:rsid w:val="001D1506"/>
    <w:rsid w:val="001D16EA"/>
    <w:rsid w:val="001D194C"/>
    <w:rsid w:val="001D1F8B"/>
    <w:rsid w:val="001D26A0"/>
    <w:rsid w:val="001D323E"/>
    <w:rsid w:val="001D3579"/>
    <w:rsid w:val="001D3AE8"/>
    <w:rsid w:val="001D3BE6"/>
    <w:rsid w:val="001D3D84"/>
    <w:rsid w:val="001D3F22"/>
    <w:rsid w:val="001D4D75"/>
    <w:rsid w:val="001D534A"/>
    <w:rsid w:val="001D6E2C"/>
    <w:rsid w:val="001D6F96"/>
    <w:rsid w:val="001D7720"/>
    <w:rsid w:val="001D7797"/>
    <w:rsid w:val="001E0365"/>
    <w:rsid w:val="001E0480"/>
    <w:rsid w:val="001E122F"/>
    <w:rsid w:val="001E130A"/>
    <w:rsid w:val="001E13F4"/>
    <w:rsid w:val="001E1C45"/>
    <w:rsid w:val="001E20CF"/>
    <w:rsid w:val="001E45D2"/>
    <w:rsid w:val="001E4B65"/>
    <w:rsid w:val="001E5249"/>
    <w:rsid w:val="001E56FA"/>
    <w:rsid w:val="001E5B03"/>
    <w:rsid w:val="001E5E75"/>
    <w:rsid w:val="001E62B9"/>
    <w:rsid w:val="001E6575"/>
    <w:rsid w:val="001E6721"/>
    <w:rsid w:val="001E6DE6"/>
    <w:rsid w:val="001E7098"/>
    <w:rsid w:val="001E70BB"/>
    <w:rsid w:val="001E71EB"/>
    <w:rsid w:val="001E75C1"/>
    <w:rsid w:val="001E76A9"/>
    <w:rsid w:val="001F0148"/>
    <w:rsid w:val="001F0BFC"/>
    <w:rsid w:val="001F12E0"/>
    <w:rsid w:val="001F1388"/>
    <w:rsid w:val="001F1517"/>
    <w:rsid w:val="001F1761"/>
    <w:rsid w:val="001F310C"/>
    <w:rsid w:val="001F3143"/>
    <w:rsid w:val="001F3154"/>
    <w:rsid w:val="001F3724"/>
    <w:rsid w:val="001F3C0E"/>
    <w:rsid w:val="001F4447"/>
    <w:rsid w:val="001F482D"/>
    <w:rsid w:val="001F4F3D"/>
    <w:rsid w:val="001F5CC5"/>
    <w:rsid w:val="001F5EA3"/>
    <w:rsid w:val="001F652A"/>
    <w:rsid w:val="001F67D8"/>
    <w:rsid w:val="00200079"/>
    <w:rsid w:val="002000DB"/>
    <w:rsid w:val="00200266"/>
    <w:rsid w:val="00200708"/>
    <w:rsid w:val="00200D77"/>
    <w:rsid w:val="00201223"/>
    <w:rsid w:val="0020168F"/>
    <w:rsid w:val="00202307"/>
    <w:rsid w:val="002028B1"/>
    <w:rsid w:val="00203377"/>
    <w:rsid w:val="00203760"/>
    <w:rsid w:val="0020415F"/>
    <w:rsid w:val="0020561B"/>
    <w:rsid w:val="00206A08"/>
    <w:rsid w:val="00206EBA"/>
    <w:rsid w:val="00207366"/>
    <w:rsid w:val="002073A1"/>
    <w:rsid w:val="00207641"/>
    <w:rsid w:val="00207FC2"/>
    <w:rsid w:val="00210031"/>
    <w:rsid w:val="002103A9"/>
    <w:rsid w:val="00210518"/>
    <w:rsid w:val="00211075"/>
    <w:rsid w:val="00211666"/>
    <w:rsid w:val="0021169B"/>
    <w:rsid w:val="00211DC1"/>
    <w:rsid w:val="002121AF"/>
    <w:rsid w:val="00212843"/>
    <w:rsid w:val="00212E87"/>
    <w:rsid w:val="0021386A"/>
    <w:rsid w:val="002138D8"/>
    <w:rsid w:val="00213B00"/>
    <w:rsid w:val="00213F71"/>
    <w:rsid w:val="002143AB"/>
    <w:rsid w:val="002146D6"/>
    <w:rsid w:val="0021495A"/>
    <w:rsid w:val="00214B13"/>
    <w:rsid w:val="00215BB2"/>
    <w:rsid w:val="00215CA2"/>
    <w:rsid w:val="00215D3A"/>
    <w:rsid w:val="00215F2A"/>
    <w:rsid w:val="00215FB5"/>
    <w:rsid w:val="002160DA"/>
    <w:rsid w:val="0021611B"/>
    <w:rsid w:val="0021637D"/>
    <w:rsid w:val="002178C6"/>
    <w:rsid w:val="002204C4"/>
    <w:rsid w:val="00222911"/>
    <w:rsid w:val="00222C00"/>
    <w:rsid w:val="0022313E"/>
    <w:rsid w:val="0022337C"/>
    <w:rsid w:val="00223A74"/>
    <w:rsid w:val="00223C07"/>
    <w:rsid w:val="0022464A"/>
    <w:rsid w:val="002247D9"/>
    <w:rsid w:val="0022487E"/>
    <w:rsid w:val="002250A6"/>
    <w:rsid w:val="00225201"/>
    <w:rsid w:val="00225282"/>
    <w:rsid w:val="002252EE"/>
    <w:rsid w:val="00225AF1"/>
    <w:rsid w:val="00225BA8"/>
    <w:rsid w:val="00225E74"/>
    <w:rsid w:val="00226534"/>
    <w:rsid w:val="00226921"/>
    <w:rsid w:val="002270A7"/>
    <w:rsid w:val="00227283"/>
    <w:rsid w:val="00227C41"/>
    <w:rsid w:val="00227EE0"/>
    <w:rsid w:val="0023042E"/>
    <w:rsid w:val="00230F57"/>
    <w:rsid w:val="00231650"/>
    <w:rsid w:val="002316E6"/>
    <w:rsid w:val="002323D2"/>
    <w:rsid w:val="002326DC"/>
    <w:rsid w:val="002326EA"/>
    <w:rsid w:val="002327AB"/>
    <w:rsid w:val="00232A49"/>
    <w:rsid w:val="00232B8B"/>
    <w:rsid w:val="00232CB9"/>
    <w:rsid w:val="00233660"/>
    <w:rsid w:val="0023376B"/>
    <w:rsid w:val="00233AFA"/>
    <w:rsid w:val="00233B9C"/>
    <w:rsid w:val="00233DD9"/>
    <w:rsid w:val="00234293"/>
    <w:rsid w:val="00234596"/>
    <w:rsid w:val="002348D2"/>
    <w:rsid w:val="00234C91"/>
    <w:rsid w:val="00234FD3"/>
    <w:rsid w:val="00235001"/>
    <w:rsid w:val="002363BF"/>
    <w:rsid w:val="0023681D"/>
    <w:rsid w:val="00236957"/>
    <w:rsid w:val="00236DF9"/>
    <w:rsid w:val="00236FF0"/>
    <w:rsid w:val="002370E5"/>
    <w:rsid w:val="0023732F"/>
    <w:rsid w:val="0023758F"/>
    <w:rsid w:val="00237A9E"/>
    <w:rsid w:val="00237F48"/>
    <w:rsid w:val="002400A4"/>
    <w:rsid w:val="00241408"/>
    <w:rsid w:val="0024280A"/>
    <w:rsid w:val="00242A67"/>
    <w:rsid w:val="00242A6E"/>
    <w:rsid w:val="00242F2A"/>
    <w:rsid w:val="002430FF"/>
    <w:rsid w:val="002431C3"/>
    <w:rsid w:val="002439AB"/>
    <w:rsid w:val="002447ED"/>
    <w:rsid w:val="00244A0B"/>
    <w:rsid w:val="00245DE7"/>
    <w:rsid w:val="002462BE"/>
    <w:rsid w:val="002472FF"/>
    <w:rsid w:val="0024781C"/>
    <w:rsid w:val="00247B4C"/>
    <w:rsid w:val="0025001F"/>
    <w:rsid w:val="00250298"/>
    <w:rsid w:val="00250933"/>
    <w:rsid w:val="00251100"/>
    <w:rsid w:val="0025150E"/>
    <w:rsid w:val="0025161E"/>
    <w:rsid w:val="00251ADB"/>
    <w:rsid w:val="002521B1"/>
    <w:rsid w:val="00252831"/>
    <w:rsid w:val="002531B7"/>
    <w:rsid w:val="00253798"/>
    <w:rsid w:val="00254855"/>
    <w:rsid w:val="002550D9"/>
    <w:rsid w:val="002552BF"/>
    <w:rsid w:val="00256258"/>
    <w:rsid w:val="0025650B"/>
    <w:rsid w:val="00256642"/>
    <w:rsid w:val="00257427"/>
    <w:rsid w:val="00257454"/>
    <w:rsid w:val="0025759B"/>
    <w:rsid w:val="0025780E"/>
    <w:rsid w:val="00257901"/>
    <w:rsid w:val="002604FF"/>
    <w:rsid w:val="0026051D"/>
    <w:rsid w:val="00260A39"/>
    <w:rsid w:val="00260FCB"/>
    <w:rsid w:val="00260FD2"/>
    <w:rsid w:val="002614D7"/>
    <w:rsid w:val="00261562"/>
    <w:rsid w:val="0026157F"/>
    <w:rsid w:val="002615A1"/>
    <w:rsid w:val="00261FA4"/>
    <w:rsid w:val="00262132"/>
    <w:rsid w:val="002621C1"/>
    <w:rsid w:val="002624FF"/>
    <w:rsid w:val="0026267C"/>
    <w:rsid w:val="00262C9F"/>
    <w:rsid w:val="00262CC3"/>
    <w:rsid w:val="00262EAB"/>
    <w:rsid w:val="0026369D"/>
    <w:rsid w:val="00263716"/>
    <w:rsid w:val="00263D78"/>
    <w:rsid w:val="002642FB"/>
    <w:rsid w:val="0026491D"/>
    <w:rsid w:val="00264E87"/>
    <w:rsid w:val="00264F00"/>
    <w:rsid w:val="00264F50"/>
    <w:rsid w:val="002651B4"/>
    <w:rsid w:val="002653EE"/>
    <w:rsid w:val="0026541B"/>
    <w:rsid w:val="002655F5"/>
    <w:rsid w:val="00265736"/>
    <w:rsid w:val="00265E88"/>
    <w:rsid w:val="00266EE4"/>
    <w:rsid w:val="00267073"/>
    <w:rsid w:val="002670BB"/>
    <w:rsid w:val="00267287"/>
    <w:rsid w:val="002678DD"/>
    <w:rsid w:val="0026791C"/>
    <w:rsid w:val="002703DF"/>
    <w:rsid w:val="0027045D"/>
    <w:rsid w:val="0027058F"/>
    <w:rsid w:val="0027074F"/>
    <w:rsid w:val="0027081C"/>
    <w:rsid w:val="00271540"/>
    <w:rsid w:val="00271859"/>
    <w:rsid w:val="00271BF6"/>
    <w:rsid w:val="00271E02"/>
    <w:rsid w:val="0027212F"/>
    <w:rsid w:val="00272154"/>
    <w:rsid w:val="00273364"/>
    <w:rsid w:val="00273636"/>
    <w:rsid w:val="00273940"/>
    <w:rsid w:val="00273EF4"/>
    <w:rsid w:val="00273F38"/>
    <w:rsid w:val="002742F8"/>
    <w:rsid w:val="00274861"/>
    <w:rsid w:val="00274D31"/>
    <w:rsid w:val="00274D47"/>
    <w:rsid w:val="00275038"/>
    <w:rsid w:val="00275589"/>
    <w:rsid w:val="002755F0"/>
    <w:rsid w:val="00275AE6"/>
    <w:rsid w:val="0027623A"/>
    <w:rsid w:val="0027660D"/>
    <w:rsid w:val="0027663C"/>
    <w:rsid w:val="00276E8C"/>
    <w:rsid w:val="00276F4C"/>
    <w:rsid w:val="002770CE"/>
    <w:rsid w:val="00277858"/>
    <w:rsid w:val="002807A0"/>
    <w:rsid w:val="0028091D"/>
    <w:rsid w:val="002809C7"/>
    <w:rsid w:val="00280BB1"/>
    <w:rsid w:val="00280C8E"/>
    <w:rsid w:val="00280E03"/>
    <w:rsid w:val="00281038"/>
    <w:rsid w:val="00281237"/>
    <w:rsid w:val="00281459"/>
    <w:rsid w:val="0028165A"/>
    <w:rsid w:val="0028184C"/>
    <w:rsid w:val="00281AC3"/>
    <w:rsid w:val="002827B1"/>
    <w:rsid w:val="0028299E"/>
    <w:rsid w:val="00282AD7"/>
    <w:rsid w:val="002837F0"/>
    <w:rsid w:val="00283A60"/>
    <w:rsid w:val="00283D12"/>
    <w:rsid w:val="00283D9D"/>
    <w:rsid w:val="00284412"/>
    <w:rsid w:val="002844B9"/>
    <w:rsid w:val="00284B97"/>
    <w:rsid w:val="0028550A"/>
    <w:rsid w:val="002855D2"/>
    <w:rsid w:val="002869C1"/>
    <w:rsid w:val="00286ADF"/>
    <w:rsid w:val="00287177"/>
    <w:rsid w:val="0028764B"/>
    <w:rsid w:val="002879B1"/>
    <w:rsid w:val="00287F68"/>
    <w:rsid w:val="00290B54"/>
    <w:rsid w:val="00291408"/>
    <w:rsid w:val="00291C21"/>
    <w:rsid w:val="00292048"/>
    <w:rsid w:val="002926C7"/>
    <w:rsid w:val="002936F0"/>
    <w:rsid w:val="00293759"/>
    <w:rsid w:val="0029477B"/>
    <w:rsid w:val="002949C6"/>
    <w:rsid w:val="00294C38"/>
    <w:rsid w:val="00294C6F"/>
    <w:rsid w:val="0029597D"/>
    <w:rsid w:val="00295BD1"/>
    <w:rsid w:val="0029686B"/>
    <w:rsid w:val="00296E7B"/>
    <w:rsid w:val="00297D9B"/>
    <w:rsid w:val="002A02E6"/>
    <w:rsid w:val="002A03D6"/>
    <w:rsid w:val="002A0417"/>
    <w:rsid w:val="002A0A50"/>
    <w:rsid w:val="002A0C6E"/>
    <w:rsid w:val="002A11D5"/>
    <w:rsid w:val="002A1355"/>
    <w:rsid w:val="002A14F9"/>
    <w:rsid w:val="002A16E7"/>
    <w:rsid w:val="002A1955"/>
    <w:rsid w:val="002A2143"/>
    <w:rsid w:val="002A2260"/>
    <w:rsid w:val="002A2B51"/>
    <w:rsid w:val="002A2BE4"/>
    <w:rsid w:val="002A32A0"/>
    <w:rsid w:val="002A365A"/>
    <w:rsid w:val="002A3702"/>
    <w:rsid w:val="002A3A5F"/>
    <w:rsid w:val="002A4045"/>
    <w:rsid w:val="002A4251"/>
    <w:rsid w:val="002A49CE"/>
    <w:rsid w:val="002A5557"/>
    <w:rsid w:val="002A5635"/>
    <w:rsid w:val="002A5992"/>
    <w:rsid w:val="002A5ECC"/>
    <w:rsid w:val="002A6070"/>
    <w:rsid w:val="002A6ABB"/>
    <w:rsid w:val="002A6EE1"/>
    <w:rsid w:val="002A7729"/>
    <w:rsid w:val="002A7AFD"/>
    <w:rsid w:val="002A7C11"/>
    <w:rsid w:val="002A7CA9"/>
    <w:rsid w:val="002A7FC1"/>
    <w:rsid w:val="002A7FFD"/>
    <w:rsid w:val="002B0019"/>
    <w:rsid w:val="002B0142"/>
    <w:rsid w:val="002B04B3"/>
    <w:rsid w:val="002B0DFE"/>
    <w:rsid w:val="002B16E9"/>
    <w:rsid w:val="002B1D36"/>
    <w:rsid w:val="002B1DD9"/>
    <w:rsid w:val="002B2230"/>
    <w:rsid w:val="002B2DDB"/>
    <w:rsid w:val="002B38B2"/>
    <w:rsid w:val="002B3FC0"/>
    <w:rsid w:val="002B4BFE"/>
    <w:rsid w:val="002B5D15"/>
    <w:rsid w:val="002B6104"/>
    <w:rsid w:val="002B6DEC"/>
    <w:rsid w:val="002B73EF"/>
    <w:rsid w:val="002B7409"/>
    <w:rsid w:val="002B754D"/>
    <w:rsid w:val="002B797A"/>
    <w:rsid w:val="002B7C48"/>
    <w:rsid w:val="002B7E48"/>
    <w:rsid w:val="002C0194"/>
    <w:rsid w:val="002C01EF"/>
    <w:rsid w:val="002C0523"/>
    <w:rsid w:val="002C059D"/>
    <w:rsid w:val="002C08FF"/>
    <w:rsid w:val="002C0EA3"/>
    <w:rsid w:val="002C12D0"/>
    <w:rsid w:val="002C2536"/>
    <w:rsid w:val="002C2590"/>
    <w:rsid w:val="002C2AB4"/>
    <w:rsid w:val="002C2FA4"/>
    <w:rsid w:val="002C346F"/>
    <w:rsid w:val="002C3ADF"/>
    <w:rsid w:val="002C431D"/>
    <w:rsid w:val="002C45F6"/>
    <w:rsid w:val="002C4608"/>
    <w:rsid w:val="002C5499"/>
    <w:rsid w:val="002C588C"/>
    <w:rsid w:val="002C5C49"/>
    <w:rsid w:val="002C6450"/>
    <w:rsid w:val="002C6A86"/>
    <w:rsid w:val="002C6DF7"/>
    <w:rsid w:val="002C6FC5"/>
    <w:rsid w:val="002C74FF"/>
    <w:rsid w:val="002C7594"/>
    <w:rsid w:val="002C7B39"/>
    <w:rsid w:val="002C7FE7"/>
    <w:rsid w:val="002D074F"/>
    <w:rsid w:val="002D0920"/>
    <w:rsid w:val="002D0D06"/>
    <w:rsid w:val="002D0E20"/>
    <w:rsid w:val="002D0F74"/>
    <w:rsid w:val="002D10C1"/>
    <w:rsid w:val="002D1886"/>
    <w:rsid w:val="002D1F1B"/>
    <w:rsid w:val="002D24CF"/>
    <w:rsid w:val="002D2527"/>
    <w:rsid w:val="002D27A8"/>
    <w:rsid w:val="002D2B26"/>
    <w:rsid w:val="002D32F1"/>
    <w:rsid w:val="002D3392"/>
    <w:rsid w:val="002D367D"/>
    <w:rsid w:val="002D37BC"/>
    <w:rsid w:val="002D37CB"/>
    <w:rsid w:val="002D3A5A"/>
    <w:rsid w:val="002D4352"/>
    <w:rsid w:val="002D49AE"/>
    <w:rsid w:val="002D4D01"/>
    <w:rsid w:val="002D4EC7"/>
    <w:rsid w:val="002D52BF"/>
    <w:rsid w:val="002D6267"/>
    <w:rsid w:val="002D635D"/>
    <w:rsid w:val="002D64EE"/>
    <w:rsid w:val="002D6694"/>
    <w:rsid w:val="002D66BC"/>
    <w:rsid w:val="002D6C8C"/>
    <w:rsid w:val="002D6E79"/>
    <w:rsid w:val="002D6ED2"/>
    <w:rsid w:val="002D704A"/>
    <w:rsid w:val="002D724A"/>
    <w:rsid w:val="002D7985"/>
    <w:rsid w:val="002D7C98"/>
    <w:rsid w:val="002D7F66"/>
    <w:rsid w:val="002E0227"/>
    <w:rsid w:val="002E02DF"/>
    <w:rsid w:val="002E06C0"/>
    <w:rsid w:val="002E0F8F"/>
    <w:rsid w:val="002E118A"/>
    <w:rsid w:val="002E18EF"/>
    <w:rsid w:val="002E197B"/>
    <w:rsid w:val="002E22EF"/>
    <w:rsid w:val="002E247E"/>
    <w:rsid w:val="002E2793"/>
    <w:rsid w:val="002E2D2C"/>
    <w:rsid w:val="002E3016"/>
    <w:rsid w:val="002E36CE"/>
    <w:rsid w:val="002E37AF"/>
    <w:rsid w:val="002E3917"/>
    <w:rsid w:val="002E4577"/>
    <w:rsid w:val="002E46A6"/>
    <w:rsid w:val="002E4E2C"/>
    <w:rsid w:val="002E4E98"/>
    <w:rsid w:val="002E513E"/>
    <w:rsid w:val="002E537E"/>
    <w:rsid w:val="002E5395"/>
    <w:rsid w:val="002E58F7"/>
    <w:rsid w:val="002E5DBD"/>
    <w:rsid w:val="002E5FD3"/>
    <w:rsid w:val="002E6AFB"/>
    <w:rsid w:val="002E6E3E"/>
    <w:rsid w:val="002E7512"/>
    <w:rsid w:val="002E7817"/>
    <w:rsid w:val="002F0194"/>
    <w:rsid w:val="002F1AAC"/>
    <w:rsid w:val="002F1B1A"/>
    <w:rsid w:val="002F1C4A"/>
    <w:rsid w:val="002F1D25"/>
    <w:rsid w:val="002F1DEA"/>
    <w:rsid w:val="002F1DFB"/>
    <w:rsid w:val="002F3780"/>
    <w:rsid w:val="002F3BF5"/>
    <w:rsid w:val="002F3DC5"/>
    <w:rsid w:val="002F48A5"/>
    <w:rsid w:val="002F4ABB"/>
    <w:rsid w:val="002F4DA6"/>
    <w:rsid w:val="002F4FAB"/>
    <w:rsid w:val="002F51E6"/>
    <w:rsid w:val="002F53B1"/>
    <w:rsid w:val="002F581D"/>
    <w:rsid w:val="002F5CAB"/>
    <w:rsid w:val="002F703F"/>
    <w:rsid w:val="002F712A"/>
    <w:rsid w:val="00300691"/>
    <w:rsid w:val="00300E7E"/>
    <w:rsid w:val="0030103E"/>
    <w:rsid w:val="00301297"/>
    <w:rsid w:val="003019EC"/>
    <w:rsid w:val="00301CEF"/>
    <w:rsid w:val="003022C0"/>
    <w:rsid w:val="00302924"/>
    <w:rsid w:val="00302EDF"/>
    <w:rsid w:val="00303380"/>
    <w:rsid w:val="00303DC8"/>
    <w:rsid w:val="00303E52"/>
    <w:rsid w:val="00305821"/>
    <w:rsid w:val="00305A7F"/>
    <w:rsid w:val="00305FC3"/>
    <w:rsid w:val="003060A3"/>
    <w:rsid w:val="0030642D"/>
    <w:rsid w:val="00306517"/>
    <w:rsid w:val="00306821"/>
    <w:rsid w:val="003069FC"/>
    <w:rsid w:val="00307226"/>
    <w:rsid w:val="0030730F"/>
    <w:rsid w:val="003076F6"/>
    <w:rsid w:val="003079A0"/>
    <w:rsid w:val="003079F7"/>
    <w:rsid w:val="00307ACF"/>
    <w:rsid w:val="00310441"/>
    <w:rsid w:val="0031071E"/>
    <w:rsid w:val="003109FF"/>
    <w:rsid w:val="00310C25"/>
    <w:rsid w:val="00311B58"/>
    <w:rsid w:val="00312E06"/>
    <w:rsid w:val="00312EDA"/>
    <w:rsid w:val="0031341A"/>
    <w:rsid w:val="0031343A"/>
    <w:rsid w:val="00313B8C"/>
    <w:rsid w:val="00313B96"/>
    <w:rsid w:val="00314288"/>
    <w:rsid w:val="00314AEC"/>
    <w:rsid w:val="00314B6D"/>
    <w:rsid w:val="00314C48"/>
    <w:rsid w:val="00314CC3"/>
    <w:rsid w:val="00314D58"/>
    <w:rsid w:val="003154CC"/>
    <w:rsid w:val="00315607"/>
    <w:rsid w:val="003157FF"/>
    <w:rsid w:val="0031594E"/>
    <w:rsid w:val="003159B4"/>
    <w:rsid w:val="00316191"/>
    <w:rsid w:val="003162F3"/>
    <w:rsid w:val="003163FB"/>
    <w:rsid w:val="00316466"/>
    <w:rsid w:val="00316DE6"/>
    <w:rsid w:val="00316FCF"/>
    <w:rsid w:val="0031755A"/>
    <w:rsid w:val="00317818"/>
    <w:rsid w:val="0032024C"/>
    <w:rsid w:val="0032047E"/>
    <w:rsid w:val="003207C5"/>
    <w:rsid w:val="00320F52"/>
    <w:rsid w:val="00320FCD"/>
    <w:rsid w:val="00321244"/>
    <w:rsid w:val="00321E16"/>
    <w:rsid w:val="00321F06"/>
    <w:rsid w:val="0032200A"/>
    <w:rsid w:val="00322CE8"/>
    <w:rsid w:val="003231C4"/>
    <w:rsid w:val="0032323A"/>
    <w:rsid w:val="003232A1"/>
    <w:rsid w:val="00323713"/>
    <w:rsid w:val="00323739"/>
    <w:rsid w:val="003238E2"/>
    <w:rsid w:val="00323C57"/>
    <w:rsid w:val="0032460F"/>
    <w:rsid w:val="00324810"/>
    <w:rsid w:val="00324833"/>
    <w:rsid w:val="003248E0"/>
    <w:rsid w:val="00325022"/>
    <w:rsid w:val="00325029"/>
    <w:rsid w:val="00325BCB"/>
    <w:rsid w:val="00325EE4"/>
    <w:rsid w:val="0032654B"/>
    <w:rsid w:val="00326B8A"/>
    <w:rsid w:val="00326E09"/>
    <w:rsid w:val="00327036"/>
    <w:rsid w:val="00327336"/>
    <w:rsid w:val="0032789E"/>
    <w:rsid w:val="00327EC6"/>
    <w:rsid w:val="00330409"/>
    <w:rsid w:val="00330668"/>
    <w:rsid w:val="0033087E"/>
    <w:rsid w:val="00330C88"/>
    <w:rsid w:val="00331C77"/>
    <w:rsid w:val="00331E90"/>
    <w:rsid w:val="0033278D"/>
    <w:rsid w:val="00332ABD"/>
    <w:rsid w:val="00333714"/>
    <w:rsid w:val="0033386B"/>
    <w:rsid w:val="003347F4"/>
    <w:rsid w:val="00334FFB"/>
    <w:rsid w:val="0033544C"/>
    <w:rsid w:val="0033591A"/>
    <w:rsid w:val="00335E63"/>
    <w:rsid w:val="00335FA2"/>
    <w:rsid w:val="00336042"/>
    <w:rsid w:val="00336496"/>
    <w:rsid w:val="003368C3"/>
    <w:rsid w:val="0033739C"/>
    <w:rsid w:val="003377B4"/>
    <w:rsid w:val="00337CA0"/>
    <w:rsid w:val="00337D47"/>
    <w:rsid w:val="00337D93"/>
    <w:rsid w:val="00340326"/>
    <w:rsid w:val="003409DB"/>
    <w:rsid w:val="00340CD4"/>
    <w:rsid w:val="00340D1C"/>
    <w:rsid w:val="00341311"/>
    <w:rsid w:val="003427BC"/>
    <w:rsid w:val="00343322"/>
    <w:rsid w:val="00343F50"/>
    <w:rsid w:val="00343F9C"/>
    <w:rsid w:val="00344011"/>
    <w:rsid w:val="003440BC"/>
    <w:rsid w:val="00344159"/>
    <w:rsid w:val="003442B0"/>
    <w:rsid w:val="00344672"/>
    <w:rsid w:val="00344C57"/>
    <w:rsid w:val="00344DDA"/>
    <w:rsid w:val="00345035"/>
    <w:rsid w:val="0034526A"/>
    <w:rsid w:val="00345CA2"/>
    <w:rsid w:val="00345D7D"/>
    <w:rsid w:val="0034609F"/>
    <w:rsid w:val="00346255"/>
    <w:rsid w:val="003463DE"/>
    <w:rsid w:val="003468D5"/>
    <w:rsid w:val="00347738"/>
    <w:rsid w:val="0034777A"/>
    <w:rsid w:val="00350229"/>
    <w:rsid w:val="00350338"/>
    <w:rsid w:val="00350D69"/>
    <w:rsid w:val="00350F7F"/>
    <w:rsid w:val="0035237F"/>
    <w:rsid w:val="003527EA"/>
    <w:rsid w:val="00353B92"/>
    <w:rsid w:val="00353DF5"/>
    <w:rsid w:val="003545A6"/>
    <w:rsid w:val="003545B7"/>
    <w:rsid w:val="00355047"/>
    <w:rsid w:val="00356963"/>
    <w:rsid w:val="003569FB"/>
    <w:rsid w:val="00356AED"/>
    <w:rsid w:val="003573E7"/>
    <w:rsid w:val="003577D1"/>
    <w:rsid w:val="00357BB1"/>
    <w:rsid w:val="00360394"/>
    <w:rsid w:val="00360BC2"/>
    <w:rsid w:val="0036111D"/>
    <w:rsid w:val="003613DD"/>
    <w:rsid w:val="00361507"/>
    <w:rsid w:val="003615AA"/>
    <w:rsid w:val="0036193F"/>
    <w:rsid w:val="00361EFD"/>
    <w:rsid w:val="0036296E"/>
    <w:rsid w:val="00362A55"/>
    <w:rsid w:val="00362A9E"/>
    <w:rsid w:val="00362F6C"/>
    <w:rsid w:val="00363027"/>
    <w:rsid w:val="003632D6"/>
    <w:rsid w:val="00363418"/>
    <w:rsid w:val="003635A3"/>
    <w:rsid w:val="00363972"/>
    <w:rsid w:val="00363C14"/>
    <w:rsid w:val="00363D43"/>
    <w:rsid w:val="00364130"/>
    <w:rsid w:val="003645F6"/>
    <w:rsid w:val="0036506F"/>
    <w:rsid w:val="00365C05"/>
    <w:rsid w:val="00365D2F"/>
    <w:rsid w:val="00365E2E"/>
    <w:rsid w:val="003661D8"/>
    <w:rsid w:val="003665EE"/>
    <w:rsid w:val="00366618"/>
    <w:rsid w:val="003666BE"/>
    <w:rsid w:val="00366A1C"/>
    <w:rsid w:val="00367BEF"/>
    <w:rsid w:val="00367DC1"/>
    <w:rsid w:val="0037022E"/>
    <w:rsid w:val="003705EE"/>
    <w:rsid w:val="00370CFE"/>
    <w:rsid w:val="003718F2"/>
    <w:rsid w:val="00371DAF"/>
    <w:rsid w:val="00372452"/>
    <w:rsid w:val="003728FC"/>
    <w:rsid w:val="00373631"/>
    <w:rsid w:val="00373955"/>
    <w:rsid w:val="00373BC6"/>
    <w:rsid w:val="00373F40"/>
    <w:rsid w:val="00373FF1"/>
    <w:rsid w:val="0037431B"/>
    <w:rsid w:val="00374609"/>
    <w:rsid w:val="0037534A"/>
    <w:rsid w:val="0037579A"/>
    <w:rsid w:val="00375867"/>
    <w:rsid w:val="003758E5"/>
    <w:rsid w:val="0037597F"/>
    <w:rsid w:val="00376005"/>
    <w:rsid w:val="00376097"/>
    <w:rsid w:val="00376396"/>
    <w:rsid w:val="0037658A"/>
    <w:rsid w:val="00376A2C"/>
    <w:rsid w:val="00376CCF"/>
    <w:rsid w:val="00376D87"/>
    <w:rsid w:val="00376F66"/>
    <w:rsid w:val="00377150"/>
    <w:rsid w:val="003771D8"/>
    <w:rsid w:val="00377E26"/>
    <w:rsid w:val="003800AD"/>
    <w:rsid w:val="00380236"/>
    <w:rsid w:val="003805AD"/>
    <w:rsid w:val="003807EC"/>
    <w:rsid w:val="00380BA5"/>
    <w:rsid w:val="00380DDC"/>
    <w:rsid w:val="00380E5F"/>
    <w:rsid w:val="003811EC"/>
    <w:rsid w:val="00381753"/>
    <w:rsid w:val="00381965"/>
    <w:rsid w:val="00381AA1"/>
    <w:rsid w:val="00381C7D"/>
    <w:rsid w:val="00381DF5"/>
    <w:rsid w:val="00382798"/>
    <w:rsid w:val="00382A1F"/>
    <w:rsid w:val="003836F1"/>
    <w:rsid w:val="003839A2"/>
    <w:rsid w:val="00383A29"/>
    <w:rsid w:val="00384C6B"/>
    <w:rsid w:val="00384E24"/>
    <w:rsid w:val="003854C5"/>
    <w:rsid w:val="003858EC"/>
    <w:rsid w:val="003875F7"/>
    <w:rsid w:val="00387616"/>
    <w:rsid w:val="0038764A"/>
    <w:rsid w:val="003877B7"/>
    <w:rsid w:val="00387903"/>
    <w:rsid w:val="00387D69"/>
    <w:rsid w:val="00387F8F"/>
    <w:rsid w:val="003902D7"/>
    <w:rsid w:val="00390E22"/>
    <w:rsid w:val="00390FB4"/>
    <w:rsid w:val="003913D0"/>
    <w:rsid w:val="00391874"/>
    <w:rsid w:val="003918D8"/>
    <w:rsid w:val="00392097"/>
    <w:rsid w:val="00392217"/>
    <w:rsid w:val="00392271"/>
    <w:rsid w:val="003923FD"/>
    <w:rsid w:val="00392B06"/>
    <w:rsid w:val="00393051"/>
    <w:rsid w:val="0039377B"/>
    <w:rsid w:val="00393B8A"/>
    <w:rsid w:val="003941B6"/>
    <w:rsid w:val="0039479C"/>
    <w:rsid w:val="00394C01"/>
    <w:rsid w:val="00394EE1"/>
    <w:rsid w:val="00395730"/>
    <w:rsid w:val="00395FB0"/>
    <w:rsid w:val="00396B2C"/>
    <w:rsid w:val="00396CC8"/>
    <w:rsid w:val="0039746D"/>
    <w:rsid w:val="003A0272"/>
    <w:rsid w:val="003A06A2"/>
    <w:rsid w:val="003A0786"/>
    <w:rsid w:val="003A0FA1"/>
    <w:rsid w:val="003A1409"/>
    <w:rsid w:val="003A15D8"/>
    <w:rsid w:val="003A1913"/>
    <w:rsid w:val="003A1A90"/>
    <w:rsid w:val="003A1B14"/>
    <w:rsid w:val="003A1C29"/>
    <w:rsid w:val="003A1CEB"/>
    <w:rsid w:val="003A2E7B"/>
    <w:rsid w:val="003A2FE4"/>
    <w:rsid w:val="003A3307"/>
    <w:rsid w:val="003A369C"/>
    <w:rsid w:val="003A37A9"/>
    <w:rsid w:val="003A3872"/>
    <w:rsid w:val="003A38FA"/>
    <w:rsid w:val="003A3928"/>
    <w:rsid w:val="003A43B3"/>
    <w:rsid w:val="003A45F8"/>
    <w:rsid w:val="003A5052"/>
    <w:rsid w:val="003A507A"/>
    <w:rsid w:val="003A60A9"/>
    <w:rsid w:val="003A6182"/>
    <w:rsid w:val="003A70B6"/>
    <w:rsid w:val="003A74C5"/>
    <w:rsid w:val="003A7686"/>
    <w:rsid w:val="003A79DE"/>
    <w:rsid w:val="003B0386"/>
    <w:rsid w:val="003B06BA"/>
    <w:rsid w:val="003B0DF0"/>
    <w:rsid w:val="003B0F4C"/>
    <w:rsid w:val="003B183A"/>
    <w:rsid w:val="003B1CEA"/>
    <w:rsid w:val="003B1E17"/>
    <w:rsid w:val="003B25B9"/>
    <w:rsid w:val="003B285A"/>
    <w:rsid w:val="003B3392"/>
    <w:rsid w:val="003B437C"/>
    <w:rsid w:val="003B438E"/>
    <w:rsid w:val="003B4481"/>
    <w:rsid w:val="003B463C"/>
    <w:rsid w:val="003B46CB"/>
    <w:rsid w:val="003B4E59"/>
    <w:rsid w:val="003B506A"/>
    <w:rsid w:val="003B57B8"/>
    <w:rsid w:val="003B5EBB"/>
    <w:rsid w:val="003B60D8"/>
    <w:rsid w:val="003B63F4"/>
    <w:rsid w:val="003B6AEE"/>
    <w:rsid w:val="003B6BC4"/>
    <w:rsid w:val="003B6CD2"/>
    <w:rsid w:val="003B6DD1"/>
    <w:rsid w:val="003B7030"/>
    <w:rsid w:val="003B7EE2"/>
    <w:rsid w:val="003C00D8"/>
    <w:rsid w:val="003C03EF"/>
    <w:rsid w:val="003C0667"/>
    <w:rsid w:val="003C075A"/>
    <w:rsid w:val="003C0B63"/>
    <w:rsid w:val="003C0E8E"/>
    <w:rsid w:val="003C0FCE"/>
    <w:rsid w:val="003C143A"/>
    <w:rsid w:val="003C1560"/>
    <w:rsid w:val="003C1648"/>
    <w:rsid w:val="003C18B3"/>
    <w:rsid w:val="003C328C"/>
    <w:rsid w:val="003C3512"/>
    <w:rsid w:val="003C3AE7"/>
    <w:rsid w:val="003C484D"/>
    <w:rsid w:val="003C5311"/>
    <w:rsid w:val="003C5A5B"/>
    <w:rsid w:val="003C5D23"/>
    <w:rsid w:val="003C6468"/>
    <w:rsid w:val="003C7306"/>
    <w:rsid w:val="003C7C61"/>
    <w:rsid w:val="003C7D79"/>
    <w:rsid w:val="003D0270"/>
    <w:rsid w:val="003D02A9"/>
    <w:rsid w:val="003D0466"/>
    <w:rsid w:val="003D0BF7"/>
    <w:rsid w:val="003D11D8"/>
    <w:rsid w:val="003D1210"/>
    <w:rsid w:val="003D1F3C"/>
    <w:rsid w:val="003D28F6"/>
    <w:rsid w:val="003D2A77"/>
    <w:rsid w:val="003D2B7F"/>
    <w:rsid w:val="003D2EA6"/>
    <w:rsid w:val="003D34D6"/>
    <w:rsid w:val="003D37E6"/>
    <w:rsid w:val="003D3EDB"/>
    <w:rsid w:val="003D435E"/>
    <w:rsid w:val="003D47E1"/>
    <w:rsid w:val="003D4853"/>
    <w:rsid w:val="003D4CC9"/>
    <w:rsid w:val="003D4EB8"/>
    <w:rsid w:val="003D4F09"/>
    <w:rsid w:val="003D5434"/>
    <w:rsid w:val="003D5F58"/>
    <w:rsid w:val="003D6B71"/>
    <w:rsid w:val="003D772F"/>
    <w:rsid w:val="003D7E35"/>
    <w:rsid w:val="003E02CD"/>
    <w:rsid w:val="003E04B7"/>
    <w:rsid w:val="003E0569"/>
    <w:rsid w:val="003E0788"/>
    <w:rsid w:val="003E0DD3"/>
    <w:rsid w:val="003E1DF1"/>
    <w:rsid w:val="003E2D93"/>
    <w:rsid w:val="003E2E21"/>
    <w:rsid w:val="003E2E81"/>
    <w:rsid w:val="003E364D"/>
    <w:rsid w:val="003E3F96"/>
    <w:rsid w:val="003E424D"/>
    <w:rsid w:val="003E4972"/>
    <w:rsid w:val="003E566C"/>
    <w:rsid w:val="003E62AB"/>
    <w:rsid w:val="003E65C8"/>
    <w:rsid w:val="003E6A44"/>
    <w:rsid w:val="003E6B0C"/>
    <w:rsid w:val="003E6D9E"/>
    <w:rsid w:val="003E7968"/>
    <w:rsid w:val="003F01A7"/>
    <w:rsid w:val="003F0AB0"/>
    <w:rsid w:val="003F0FAE"/>
    <w:rsid w:val="003F15BC"/>
    <w:rsid w:val="003F2F52"/>
    <w:rsid w:val="003F3229"/>
    <w:rsid w:val="003F3723"/>
    <w:rsid w:val="003F409B"/>
    <w:rsid w:val="003F48BA"/>
    <w:rsid w:val="003F54C2"/>
    <w:rsid w:val="003F5D98"/>
    <w:rsid w:val="003F644D"/>
    <w:rsid w:val="003F68B3"/>
    <w:rsid w:val="003F7992"/>
    <w:rsid w:val="003F7A0D"/>
    <w:rsid w:val="003F7D11"/>
    <w:rsid w:val="00400BCD"/>
    <w:rsid w:val="00401081"/>
    <w:rsid w:val="004019C1"/>
    <w:rsid w:val="00401C3B"/>
    <w:rsid w:val="00401C41"/>
    <w:rsid w:val="004021A5"/>
    <w:rsid w:val="00402442"/>
    <w:rsid w:val="00402DF5"/>
    <w:rsid w:val="0040323A"/>
    <w:rsid w:val="00403F16"/>
    <w:rsid w:val="00404989"/>
    <w:rsid w:val="00404DCC"/>
    <w:rsid w:val="00404E7F"/>
    <w:rsid w:val="004051E4"/>
    <w:rsid w:val="0040579B"/>
    <w:rsid w:val="00406605"/>
    <w:rsid w:val="00406810"/>
    <w:rsid w:val="00406A5A"/>
    <w:rsid w:val="00406D51"/>
    <w:rsid w:val="00406D81"/>
    <w:rsid w:val="0040731F"/>
    <w:rsid w:val="004073DB"/>
    <w:rsid w:val="00407824"/>
    <w:rsid w:val="0040793C"/>
    <w:rsid w:val="00407E71"/>
    <w:rsid w:val="00407F26"/>
    <w:rsid w:val="0041039F"/>
    <w:rsid w:val="0041067B"/>
    <w:rsid w:val="00410792"/>
    <w:rsid w:val="00410CC4"/>
    <w:rsid w:val="00411AA8"/>
    <w:rsid w:val="00411DE8"/>
    <w:rsid w:val="004122F0"/>
    <w:rsid w:val="004123BE"/>
    <w:rsid w:val="00412529"/>
    <w:rsid w:val="004125F1"/>
    <w:rsid w:val="00412857"/>
    <w:rsid w:val="00412AF3"/>
    <w:rsid w:val="00415463"/>
    <w:rsid w:val="00415872"/>
    <w:rsid w:val="004160E8"/>
    <w:rsid w:val="004161C8"/>
    <w:rsid w:val="004166E8"/>
    <w:rsid w:val="00416747"/>
    <w:rsid w:val="00416B91"/>
    <w:rsid w:val="00416B96"/>
    <w:rsid w:val="00416B9E"/>
    <w:rsid w:val="00416E3C"/>
    <w:rsid w:val="0041702C"/>
    <w:rsid w:val="00417079"/>
    <w:rsid w:val="00417347"/>
    <w:rsid w:val="004207DA"/>
    <w:rsid w:val="00420E07"/>
    <w:rsid w:val="00421518"/>
    <w:rsid w:val="00421976"/>
    <w:rsid w:val="00422AD9"/>
    <w:rsid w:val="00422FC6"/>
    <w:rsid w:val="00423BB0"/>
    <w:rsid w:val="00423D63"/>
    <w:rsid w:val="00424257"/>
    <w:rsid w:val="00424D47"/>
    <w:rsid w:val="004256F4"/>
    <w:rsid w:val="0042575C"/>
    <w:rsid w:val="00425A29"/>
    <w:rsid w:val="00425F16"/>
    <w:rsid w:val="00425F6B"/>
    <w:rsid w:val="00425F83"/>
    <w:rsid w:val="00426540"/>
    <w:rsid w:val="0042667C"/>
    <w:rsid w:val="0042722B"/>
    <w:rsid w:val="004272EA"/>
    <w:rsid w:val="00427403"/>
    <w:rsid w:val="004302D7"/>
    <w:rsid w:val="00430791"/>
    <w:rsid w:val="0043080E"/>
    <w:rsid w:val="00431101"/>
    <w:rsid w:val="00431135"/>
    <w:rsid w:val="00431A75"/>
    <w:rsid w:val="00431C3D"/>
    <w:rsid w:val="00431E63"/>
    <w:rsid w:val="004328FC"/>
    <w:rsid w:val="00432A82"/>
    <w:rsid w:val="00433146"/>
    <w:rsid w:val="004333F2"/>
    <w:rsid w:val="00433577"/>
    <w:rsid w:val="004339CE"/>
    <w:rsid w:val="00434613"/>
    <w:rsid w:val="00434D17"/>
    <w:rsid w:val="00435CC0"/>
    <w:rsid w:val="00436060"/>
    <w:rsid w:val="004360A7"/>
    <w:rsid w:val="004361D0"/>
    <w:rsid w:val="0043688E"/>
    <w:rsid w:val="00436A16"/>
    <w:rsid w:val="00437E05"/>
    <w:rsid w:val="00440309"/>
    <w:rsid w:val="00440377"/>
    <w:rsid w:val="00440528"/>
    <w:rsid w:val="00440799"/>
    <w:rsid w:val="00440BA7"/>
    <w:rsid w:val="00440D43"/>
    <w:rsid w:val="004412CD"/>
    <w:rsid w:val="00441753"/>
    <w:rsid w:val="004418B9"/>
    <w:rsid w:val="00442004"/>
    <w:rsid w:val="004428EB"/>
    <w:rsid w:val="00442A2C"/>
    <w:rsid w:val="00442DDE"/>
    <w:rsid w:val="00442E1F"/>
    <w:rsid w:val="00443377"/>
    <w:rsid w:val="004433ED"/>
    <w:rsid w:val="004434E6"/>
    <w:rsid w:val="00443EBB"/>
    <w:rsid w:val="00443EE4"/>
    <w:rsid w:val="00443F72"/>
    <w:rsid w:val="004442FA"/>
    <w:rsid w:val="0044494D"/>
    <w:rsid w:val="00444B6C"/>
    <w:rsid w:val="00444E7A"/>
    <w:rsid w:val="00445CA0"/>
    <w:rsid w:val="00445F33"/>
    <w:rsid w:val="00446007"/>
    <w:rsid w:val="004460B8"/>
    <w:rsid w:val="00446158"/>
    <w:rsid w:val="00446196"/>
    <w:rsid w:val="00446D93"/>
    <w:rsid w:val="004470EE"/>
    <w:rsid w:val="004471FB"/>
    <w:rsid w:val="004503E9"/>
    <w:rsid w:val="004504C6"/>
    <w:rsid w:val="004505BA"/>
    <w:rsid w:val="00451468"/>
    <w:rsid w:val="00451A54"/>
    <w:rsid w:val="00451CBA"/>
    <w:rsid w:val="004521D6"/>
    <w:rsid w:val="004523A3"/>
    <w:rsid w:val="00452442"/>
    <w:rsid w:val="00452948"/>
    <w:rsid w:val="0045359B"/>
    <w:rsid w:val="0045369C"/>
    <w:rsid w:val="00453826"/>
    <w:rsid w:val="00453C8F"/>
    <w:rsid w:val="00454D41"/>
    <w:rsid w:val="00455A12"/>
    <w:rsid w:val="0045606E"/>
    <w:rsid w:val="0045607A"/>
    <w:rsid w:val="00456F6D"/>
    <w:rsid w:val="00457289"/>
    <w:rsid w:val="004574BD"/>
    <w:rsid w:val="00457617"/>
    <w:rsid w:val="0045772A"/>
    <w:rsid w:val="00457B15"/>
    <w:rsid w:val="00457C5D"/>
    <w:rsid w:val="0046015E"/>
    <w:rsid w:val="004601CB"/>
    <w:rsid w:val="00460530"/>
    <w:rsid w:val="004606DB"/>
    <w:rsid w:val="004609E2"/>
    <w:rsid w:val="00460E0B"/>
    <w:rsid w:val="00460F87"/>
    <w:rsid w:val="00460FF5"/>
    <w:rsid w:val="00461822"/>
    <w:rsid w:val="00461F1B"/>
    <w:rsid w:val="00461FFD"/>
    <w:rsid w:val="0046216C"/>
    <w:rsid w:val="00462684"/>
    <w:rsid w:val="00462FAB"/>
    <w:rsid w:val="004630E5"/>
    <w:rsid w:val="00463B1B"/>
    <w:rsid w:val="004644B0"/>
    <w:rsid w:val="004656F3"/>
    <w:rsid w:val="00465CB2"/>
    <w:rsid w:val="0046663D"/>
    <w:rsid w:val="004666FE"/>
    <w:rsid w:val="004671FA"/>
    <w:rsid w:val="004676A2"/>
    <w:rsid w:val="00467AE9"/>
    <w:rsid w:val="004703F8"/>
    <w:rsid w:val="00470693"/>
    <w:rsid w:val="004706D4"/>
    <w:rsid w:val="004723C1"/>
    <w:rsid w:val="004726A3"/>
    <w:rsid w:val="00472B21"/>
    <w:rsid w:val="00472BCA"/>
    <w:rsid w:val="00472FAC"/>
    <w:rsid w:val="0047390F"/>
    <w:rsid w:val="00473D7F"/>
    <w:rsid w:val="00474F3A"/>
    <w:rsid w:val="00475A11"/>
    <w:rsid w:val="00475A86"/>
    <w:rsid w:val="00475B16"/>
    <w:rsid w:val="00476025"/>
    <w:rsid w:val="004763C8"/>
    <w:rsid w:val="0047652C"/>
    <w:rsid w:val="004768B7"/>
    <w:rsid w:val="0047698F"/>
    <w:rsid w:val="004769F1"/>
    <w:rsid w:val="0047739F"/>
    <w:rsid w:val="00477896"/>
    <w:rsid w:val="004801ED"/>
    <w:rsid w:val="00481E6E"/>
    <w:rsid w:val="00481EA9"/>
    <w:rsid w:val="00481FAC"/>
    <w:rsid w:val="004822DF"/>
    <w:rsid w:val="00482834"/>
    <w:rsid w:val="0048299F"/>
    <w:rsid w:val="004829D8"/>
    <w:rsid w:val="004830F0"/>
    <w:rsid w:val="00483364"/>
    <w:rsid w:val="00483412"/>
    <w:rsid w:val="004836D7"/>
    <w:rsid w:val="00483AC6"/>
    <w:rsid w:val="00483C6A"/>
    <w:rsid w:val="0048413F"/>
    <w:rsid w:val="00484265"/>
    <w:rsid w:val="00484730"/>
    <w:rsid w:val="004848E6"/>
    <w:rsid w:val="0048572A"/>
    <w:rsid w:val="004860E6"/>
    <w:rsid w:val="00486149"/>
    <w:rsid w:val="00486997"/>
    <w:rsid w:val="00486A12"/>
    <w:rsid w:val="00486F55"/>
    <w:rsid w:val="004871A9"/>
    <w:rsid w:val="00487357"/>
    <w:rsid w:val="0048746C"/>
    <w:rsid w:val="004876E9"/>
    <w:rsid w:val="004877AD"/>
    <w:rsid w:val="00487E44"/>
    <w:rsid w:val="004901D5"/>
    <w:rsid w:val="004906F6"/>
    <w:rsid w:val="0049075A"/>
    <w:rsid w:val="00491043"/>
    <w:rsid w:val="00492631"/>
    <w:rsid w:val="00493007"/>
    <w:rsid w:val="00493166"/>
    <w:rsid w:val="0049358D"/>
    <w:rsid w:val="00493CD7"/>
    <w:rsid w:val="00493CE8"/>
    <w:rsid w:val="004940FF"/>
    <w:rsid w:val="00494204"/>
    <w:rsid w:val="00494235"/>
    <w:rsid w:val="0049424C"/>
    <w:rsid w:val="004942EE"/>
    <w:rsid w:val="004947F8"/>
    <w:rsid w:val="00494858"/>
    <w:rsid w:val="00494A5C"/>
    <w:rsid w:val="00494A9C"/>
    <w:rsid w:val="00494C6C"/>
    <w:rsid w:val="00494F0F"/>
    <w:rsid w:val="004950CA"/>
    <w:rsid w:val="00495188"/>
    <w:rsid w:val="004955B4"/>
    <w:rsid w:val="00495727"/>
    <w:rsid w:val="00495835"/>
    <w:rsid w:val="00495C2B"/>
    <w:rsid w:val="004960D5"/>
    <w:rsid w:val="004969A1"/>
    <w:rsid w:val="0049704B"/>
    <w:rsid w:val="0049746F"/>
    <w:rsid w:val="00497744"/>
    <w:rsid w:val="00497997"/>
    <w:rsid w:val="00497D3E"/>
    <w:rsid w:val="004A0293"/>
    <w:rsid w:val="004A03D9"/>
    <w:rsid w:val="004A05B6"/>
    <w:rsid w:val="004A0839"/>
    <w:rsid w:val="004A0A9B"/>
    <w:rsid w:val="004A10D9"/>
    <w:rsid w:val="004A1A81"/>
    <w:rsid w:val="004A1AC4"/>
    <w:rsid w:val="004A1CC3"/>
    <w:rsid w:val="004A2132"/>
    <w:rsid w:val="004A2B22"/>
    <w:rsid w:val="004A469B"/>
    <w:rsid w:val="004A5796"/>
    <w:rsid w:val="004A59FC"/>
    <w:rsid w:val="004A5AE4"/>
    <w:rsid w:val="004A5E2A"/>
    <w:rsid w:val="004A6059"/>
    <w:rsid w:val="004A64FB"/>
    <w:rsid w:val="004A66D2"/>
    <w:rsid w:val="004A6A81"/>
    <w:rsid w:val="004A6EEA"/>
    <w:rsid w:val="004A7DCE"/>
    <w:rsid w:val="004B0168"/>
    <w:rsid w:val="004B02AF"/>
    <w:rsid w:val="004B05A4"/>
    <w:rsid w:val="004B0EA6"/>
    <w:rsid w:val="004B0F86"/>
    <w:rsid w:val="004B130F"/>
    <w:rsid w:val="004B1564"/>
    <w:rsid w:val="004B169B"/>
    <w:rsid w:val="004B1B0F"/>
    <w:rsid w:val="004B1C67"/>
    <w:rsid w:val="004B25BD"/>
    <w:rsid w:val="004B2990"/>
    <w:rsid w:val="004B29A9"/>
    <w:rsid w:val="004B3108"/>
    <w:rsid w:val="004B3694"/>
    <w:rsid w:val="004B3699"/>
    <w:rsid w:val="004B3994"/>
    <w:rsid w:val="004B39E7"/>
    <w:rsid w:val="004B5F54"/>
    <w:rsid w:val="004B6519"/>
    <w:rsid w:val="004B6C3D"/>
    <w:rsid w:val="004C07EA"/>
    <w:rsid w:val="004C13FE"/>
    <w:rsid w:val="004C18FD"/>
    <w:rsid w:val="004C1DEE"/>
    <w:rsid w:val="004C216B"/>
    <w:rsid w:val="004C2279"/>
    <w:rsid w:val="004C2316"/>
    <w:rsid w:val="004C247A"/>
    <w:rsid w:val="004C25BE"/>
    <w:rsid w:val="004C2E7F"/>
    <w:rsid w:val="004C39BA"/>
    <w:rsid w:val="004C4391"/>
    <w:rsid w:val="004C44F2"/>
    <w:rsid w:val="004C45B0"/>
    <w:rsid w:val="004C4A74"/>
    <w:rsid w:val="004C500F"/>
    <w:rsid w:val="004C5019"/>
    <w:rsid w:val="004C5D51"/>
    <w:rsid w:val="004C609A"/>
    <w:rsid w:val="004C626B"/>
    <w:rsid w:val="004C6C03"/>
    <w:rsid w:val="004C7276"/>
    <w:rsid w:val="004C7516"/>
    <w:rsid w:val="004C7584"/>
    <w:rsid w:val="004C7E13"/>
    <w:rsid w:val="004D0027"/>
    <w:rsid w:val="004D02EB"/>
    <w:rsid w:val="004D0409"/>
    <w:rsid w:val="004D136C"/>
    <w:rsid w:val="004D16FF"/>
    <w:rsid w:val="004D1DD1"/>
    <w:rsid w:val="004D2E22"/>
    <w:rsid w:val="004D3A3F"/>
    <w:rsid w:val="004D4209"/>
    <w:rsid w:val="004D4ED9"/>
    <w:rsid w:val="004D512A"/>
    <w:rsid w:val="004D5B1C"/>
    <w:rsid w:val="004D65E9"/>
    <w:rsid w:val="004D6A25"/>
    <w:rsid w:val="004D6A39"/>
    <w:rsid w:val="004D734A"/>
    <w:rsid w:val="004D740C"/>
    <w:rsid w:val="004D75C5"/>
    <w:rsid w:val="004D7AC7"/>
    <w:rsid w:val="004D7F39"/>
    <w:rsid w:val="004E04FC"/>
    <w:rsid w:val="004E0926"/>
    <w:rsid w:val="004E0CC8"/>
    <w:rsid w:val="004E200A"/>
    <w:rsid w:val="004E23F4"/>
    <w:rsid w:val="004E267B"/>
    <w:rsid w:val="004E2B5C"/>
    <w:rsid w:val="004E3679"/>
    <w:rsid w:val="004E3D1F"/>
    <w:rsid w:val="004E3D77"/>
    <w:rsid w:val="004E4487"/>
    <w:rsid w:val="004E50D8"/>
    <w:rsid w:val="004E50FD"/>
    <w:rsid w:val="004E5583"/>
    <w:rsid w:val="004E584F"/>
    <w:rsid w:val="004E5A7A"/>
    <w:rsid w:val="004E5F7C"/>
    <w:rsid w:val="004E65EE"/>
    <w:rsid w:val="004E6C26"/>
    <w:rsid w:val="004F01B5"/>
    <w:rsid w:val="004F04ED"/>
    <w:rsid w:val="004F05FB"/>
    <w:rsid w:val="004F0EF8"/>
    <w:rsid w:val="004F0F3D"/>
    <w:rsid w:val="004F1581"/>
    <w:rsid w:val="004F172E"/>
    <w:rsid w:val="004F1C2B"/>
    <w:rsid w:val="004F231E"/>
    <w:rsid w:val="004F2757"/>
    <w:rsid w:val="004F280B"/>
    <w:rsid w:val="004F316D"/>
    <w:rsid w:val="004F317E"/>
    <w:rsid w:val="004F3A86"/>
    <w:rsid w:val="004F3EDD"/>
    <w:rsid w:val="004F3FD2"/>
    <w:rsid w:val="004F42E7"/>
    <w:rsid w:val="004F46DE"/>
    <w:rsid w:val="004F4B1A"/>
    <w:rsid w:val="004F4EDE"/>
    <w:rsid w:val="004F4F40"/>
    <w:rsid w:val="004F5790"/>
    <w:rsid w:val="004F654F"/>
    <w:rsid w:val="004F6AF6"/>
    <w:rsid w:val="004F736C"/>
    <w:rsid w:val="004F7A1F"/>
    <w:rsid w:val="004F7CF1"/>
    <w:rsid w:val="004F7E08"/>
    <w:rsid w:val="005004E2"/>
    <w:rsid w:val="005005C0"/>
    <w:rsid w:val="00500895"/>
    <w:rsid w:val="00500E60"/>
    <w:rsid w:val="00500FE8"/>
    <w:rsid w:val="00501683"/>
    <w:rsid w:val="0050178E"/>
    <w:rsid w:val="00502FE8"/>
    <w:rsid w:val="00503190"/>
    <w:rsid w:val="0050428E"/>
    <w:rsid w:val="0050547C"/>
    <w:rsid w:val="005059D5"/>
    <w:rsid w:val="00505A29"/>
    <w:rsid w:val="00506160"/>
    <w:rsid w:val="005064E1"/>
    <w:rsid w:val="005066ED"/>
    <w:rsid w:val="00506B5D"/>
    <w:rsid w:val="0050704F"/>
    <w:rsid w:val="0050799F"/>
    <w:rsid w:val="00507DD7"/>
    <w:rsid w:val="005100E9"/>
    <w:rsid w:val="005104D4"/>
    <w:rsid w:val="00510510"/>
    <w:rsid w:val="00510A38"/>
    <w:rsid w:val="00510F58"/>
    <w:rsid w:val="00511593"/>
    <w:rsid w:val="0051163F"/>
    <w:rsid w:val="00511B64"/>
    <w:rsid w:val="005120F6"/>
    <w:rsid w:val="00512D23"/>
    <w:rsid w:val="00512EA7"/>
    <w:rsid w:val="005131EA"/>
    <w:rsid w:val="00513403"/>
    <w:rsid w:val="00513DC1"/>
    <w:rsid w:val="00513E16"/>
    <w:rsid w:val="005140C6"/>
    <w:rsid w:val="00514B01"/>
    <w:rsid w:val="00514D8E"/>
    <w:rsid w:val="00515625"/>
    <w:rsid w:val="0051567B"/>
    <w:rsid w:val="00515900"/>
    <w:rsid w:val="00516130"/>
    <w:rsid w:val="00516329"/>
    <w:rsid w:val="00516622"/>
    <w:rsid w:val="0051670E"/>
    <w:rsid w:val="00516733"/>
    <w:rsid w:val="005169DB"/>
    <w:rsid w:val="00516BEA"/>
    <w:rsid w:val="0051776A"/>
    <w:rsid w:val="005178F8"/>
    <w:rsid w:val="00517A7B"/>
    <w:rsid w:val="00517D08"/>
    <w:rsid w:val="005201F2"/>
    <w:rsid w:val="00520DFA"/>
    <w:rsid w:val="00521151"/>
    <w:rsid w:val="005216A2"/>
    <w:rsid w:val="00521894"/>
    <w:rsid w:val="00523D8D"/>
    <w:rsid w:val="005248EB"/>
    <w:rsid w:val="00524986"/>
    <w:rsid w:val="00525A60"/>
    <w:rsid w:val="00525BF0"/>
    <w:rsid w:val="005263BF"/>
    <w:rsid w:val="00526450"/>
    <w:rsid w:val="00526875"/>
    <w:rsid w:val="00526DB8"/>
    <w:rsid w:val="00526E02"/>
    <w:rsid w:val="005273FB"/>
    <w:rsid w:val="00530413"/>
    <w:rsid w:val="0053047E"/>
    <w:rsid w:val="005304C3"/>
    <w:rsid w:val="005308F4"/>
    <w:rsid w:val="005309E8"/>
    <w:rsid w:val="005310F4"/>
    <w:rsid w:val="0053208C"/>
    <w:rsid w:val="005322B5"/>
    <w:rsid w:val="00532EC9"/>
    <w:rsid w:val="00532F5E"/>
    <w:rsid w:val="0053384B"/>
    <w:rsid w:val="0053388E"/>
    <w:rsid w:val="00533F50"/>
    <w:rsid w:val="00534362"/>
    <w:rsid w:val="00534752"/>
    <w:rsid w:val="00534A37"/>
    <w:rsid w:val="005350FD"/>
    <w:rsid w:val="00535346"/>
    <w:rsid w:val="00535704"/>
    <w:rsid w:val="00535709"/>
    <w:rsid w:val="005359C6"/>
    <w:rsid w:val="00535AE8"/>
    <w:rsid w:val="00535F41"/>
    <w:rsid w:val="0053661E"/>
    <w:rsid w:val="005366F1"/>
    <w:rsid w:val="00536D02"/>
    <w:rsid w:val="005371A4"/>
    <w:rsid w:val="00537B61"/>
    <w:rsid w:val="00537C99"/>
    <w:rsid w:val="00540375"/>
    <w:rsid w:val="005405ED"/>
    <w:rsid w:val="00540B72"/>
    <w:rsid w:val="00540E3B"/>
    <w:rsid w:val="005415A2"/>
    <w:rsid w:val="0054173A"/>
    <w:rsid w:val="00542264"/>
    <w:rsid w:val="00542557"/>
    <w:rsid w:val="00542AC8"/>
    <w:rsid w:val="00542ADC"/>
    <w:rsid w:val="00542C33"/>
    <w:rsid w:val="00542D03"/>
    <w:rsid w:val="005433D7"/>
    <w:rsid w:val="005434C2"/>
    <w:rsid w:val="00543A1B"/>
    <w:rsid w:val="00543B97"/>
    <w:rsid w:val="00544913"/>
    <w:rsid w:val="00544982"/>
    <w:rsid w:val="00544A63"/>
    <w:rsid w:val="0054508E"/>
    <w:rsid w:val="0054586A"/>
    <w:rsid w:val="00545C32"/>
    <w:rsid w:val="00545F6B"/>
    <w:rsid w:val="005468F4"/>
    <w:rsid w:val="00547B76"/>
    <w:rsid w:val="0054FD84"/>
    <w:rsid w:val="00550855"/>
    <w:rsid w:val="00550F9E"/>
    <w:rsid w:val="005513A6"/>
    <w:rsid w:val="0055159F"/>
    <w:rsid w:val="005516C1"/>
    <w:rsid w:val="00552F0D"/>
    <w:rsid w:val="00553B1F"/>
    <w:rsid w:val="0055419F"/>
    <w:rsid w:val="00554736"/>
    <w:rsid w:val="00554C52"/>
    <w:rsid w:val="00554D74"/>
    <w:rsid w:val="00554EE1"/>
    <w:rsid w:val="00555B78"/>
    <w:rsid w:val="00555B93"/>
    <w:rsid w:val="00555BB3"/>
    <w:rsid w:val="00555EF8"/>
    <w:rsid w:val="0055603C"/>
    <w:rsid w:val="00556429"/>
    <w:rsid w:val="0055695A"/>
    <w:rsid w:val="00556C02"/>
    <w:rsid w:val="00556D94"/>
    <w:rsid w:val="00557877"/>
    <w:rsid w:val="005578D3"/>
    <w:rsid w:val="00557C98"/>
    <w:rsid w:val="00557DDD"/>
    <w:rsid w:val="00560495"/>
    <w:rsid w:val="00560574"/>
    <w:rsid w:val="00560ADE"/>
    <w:rsid w:val="0056128A"/>
    <w:rsid w:val="0056136A"/>
    <w:rsid w:val="0056167E"/>
    <w:rsid w:val="00561A2D"/>
    <w:rsid w:val="00561D31"/>
    <w:rsid w:val="0056259C"/>
    <w:rsid w:val="00562817"/>
    <w:rsid w:val="005628B5"/>
    <w:rsid w:val="00562BFA"/>
    <w:rsid w:val="00562F9B"/>
    <w:rsid w:val="0056304D"/>
    <w:rsid w:val="00563156"/>
    <w:rsid w:val="0056380D"/>
    <w:rsid w:val="005642BC"/>
    <w:rsid w:val="005647DC"/>
    <w:rsid w:val="00564806"/>
    <w:rsid w:val="00564AE4"/>
    <w:rsid w:val="00565367"/>
    <w:rsid w:val="005653B3"/>
    <w:rsid w:val="005654CB"/>
    <w:rsid w:val="005655B5"/>
    <w:rsid w:val="00565902"/>
    <w:rsid w:val="00565ADC"/>
    <w:rsid w:val="00565BDE"/>
    <w:rsid w:val="00565D38"/>
    <w:rsid w:val="00565D92"/>
    <w:rsid w:val="005664C3"/>
    <w:rsid w:val="005667D8"/>
    <w:rsid w:val="0056694C"/>
    <w:rsid w:val="00566AB6"/>
    <w:rsid w:val="0056738C"/>
    <w:rsid w:val="0056791D"/>
    <w:rsid w:val="00567B94"/>
    <w:rsid w:val="00567F30"/>
    <w:rsid w:val="00567FCE"/>
    <w:rsid w:val="005700CD"/>
    <w:rsid w:val="00570237"/>
    <w:rsid w:val="00570447"/>
    <w:rsid w:val="005705FD"/>
    <w:rsid w:val="00570740"/>
    <w:rsid w:val="00570D6E"/>
    <w:rsid w:val="005715ED"/>
    <w:rsid w:val="00571614"/>
    <w:rsid w:val="00572AEC"/>
    <w:rsid w:val="0057316A"/>
    <w:rsid w:val="005732DA"/>
    <w:rsid w:val="00573583"/>
    <w:rsid w:val="005737F4"/>
    <w:rsid w:val="00573A76"/>
    <w:rsid w:val="00573A8E"/>
    <w:rsid w:val="00573EF7"/>
    <w:rsid w:val="005742E7"/>
    <w:rsid w:val="00574693"/>
    <w:rsid w:val="005747AC"/>
    <w:rsid w:val="0057505C"/>
    <w:rsid w:val="00575456"/>
    <w:rsid w:val="00575619"/>
    <w:rsid w:val="00575ABD"/>
    <w:rsid w:val="005763CE"/>
    <w:rsid w:val="00576BD9"/>
    <w:rsid w:val="00577252"/>
    <w:rsid w:val="005773C3"/>
    <w:rsid w:val="005773F6"/>
    <w:rsid w:val="00577A75"/>
    <w:rsid w:val="00577BBB"/>
    <w:rsid w:val="00577D93"/>
    <w:rsid w:val="00580033"/>
    <w:rsid w:val="005805CA"/>
    <w:rsid w:val="005809A2"/>
    <w:rsid w:val="005810E7"/>
    <w:rsid w:val="00581F38"/>
    <w:rsid w:val="00581FA2"/>
    <w:rsid w:val="005826CF"/>
    <w:rsid w:val="00582B24"/>
    <w:rsid w:val="00582F7D"/>
    <w:rsid w:val="00583EDD"/>
    <w:rsid w:val="005842A6"/>
    <w:rsid w:val="0058507C"/>
    <w:rsid w:val="0058518C"/>
    <w:rsid w:val="005857F0"/>
    <w:rsid w:val="00585912"/>
    <w:rsid w:val="00585E11"/>
    <w:rsid w:val="00586366"/>
    <w:rsid w:val="0058698F"/>
    <w:rsid w:val="00586CE0"/>
    <w:rsid w:val="0058720C"/>
    <w:rsid w:val="00587653"/>
    <w:rsid w:val="00587BDB"/>
    <w:rsid w:val="00587CA8"/>
    <w:rsid w:val="00587E39"/>
    <w:rsid w:val="005903B3"/>
    <w:rsid w:val="0059043C"/>
    <w:rsid w:val="00590E55"/>
    <w:rsid w:val="00590EC7"/>
    <w:rsid w:val="00590FE3"/>
    <w:rsid w:val="00591077"/>
    <w:rsid w:val="005910B8"/>
    <w:rsid w:val="0059170C"/>
    <w:rsid w:val="00591ABA"/>
    <w:rsid w:val="00591BE3"/>
    <w:rsid w:val="005922F7"/>
    <w:rsid w:val="0059290C"/>
    <w:rsid w:val="00592CDB"/>
    <w:rsid w:val="00593248"/>
    <w:rsid w:val="00593339"/>
    <w:rsid w:val="00593E4E"/>
    <w:rsid w:val="00595864"/>
    <w:rsid w:val="00595B48"/>
    <w:rsid w:val="00595E86"/>
    <w:rsid w:val="00595EFB"/>
    <w:rsid w:val="005962D7"/>
    <w:rsid w:val="00597200"/>
    <w:rsid w:val="0059772B"/>
    <w:rsid w:val="00597886"/>
    <w:rsid w:val="00597E67"/>
    <w:rsid w:val="005A0455"/>
    <w:rsid w:val="005A0793"/>
    <w:rsid w:val="005A0C89"/>
    <w:rsid w:val="005A174C"/>
    <w:rsid w:val="005A1AE0"/>
    <w:rsid w:val="005A1EAB"/>
    <w:rsid w:val="005A262B"/>
    <w:rsid w:val="005A2668"/>
    <w:rsid w:val="005A273D"/>
    <w:rsid w:val="005A27BF"/>
    <w:rsid w:val="005A3411"/>
    <w:rsid w:val="005A34C4"/>
    <w:rsid w:val="005A461D"/>
    <w:rsid w:val="005A4716"/>
    <w:rsid w:val="005A4F84"/>
    <w:rsid w:val="005A50FE"/>
    <w:rsid w:val="005A5655"/>
    <w:rsid w:val="005A57B0"/>
    <w:rsid w:val="005A5DD2"/>
    <w:rsid w:val="005A5E5E"/>
    <w:rsid w:val="005A5F76"/>
    <w:rsid w:val="005A6174"/>
    <w:rsid w:val="005A6651"/>
    <w:rsid w:val="005A66E7"/>
    <w:rsid w:val="005A6844"/>
    <w:rsid w:val="005A6FAE"/>
    <w:rsid w:val="005A72A8"/>
    <w:rsid w:val="005A7760"/>
    <w:rsid w:val="005A7993"/>
    <w:rsid w:val="005B1E4F"/>
    <w:rsid w:val="005B2952"/>
    <w:rsid w:val="005B2F3B"/>
    <w:rsid w:val="005B2FE6"/>
    <w:rsid w:val="005B35C1"/>
    <w:rsid w:val="005B366B"/>
    <w:rsid w:val="005B3D90"/>
    <w:rsid w:val="005B418B"/>
    <w:rsid w:val="005B4713"/>
    <w:rsid w:val="005B57A7"/>
    <w:rsid w:val="005B5CE6"/>
    <w:rsid w:val="005B5DD5"/>
    <w:rsid w:val="005B61FB"/>
    <w:rsid w:val="005B625C"/>
    <w:rsid w:val="005B6418"/>
    <w:rsid w:val="005B64F7"/>
    <w:rsid w:val="005B6B23"/>
    <w:rsid w:val="005B6B81"/>
    <w:rsid w:val="005B6BBD"/>
    <w:rsid w:val="005B716A"/>
    <w:rsid w:val="005B7563"/>
    <w:rsid w:val="005C0F0E"/>
    <w:rsid w:val="005C1514"/>
    <w:rsid w:val="005C1EA0"/>
    <w:rsid w:val="005C2106"/>
    <w:rsid w:val="005C218A"/>
    <w:rsid w:val="005C2C69"/>
    <w:rsid w:val="005C2E25"/>
    <w:rsid w:val="005C32E3"/>
    <w:rsid w:val="005C442B"/>
    <w:rsid w:val="005C4645"/>
    <w:rsid w:val="005C4CAA"/>
    <w:rsid w:val="005C5313"/>
    <w:rsid w:val="005C5435"/>
    <w:rsid w:val="005C5EB7"/>
    <w:rsid w:val="005C619F"/>
    <w:rsid w:val="005C6AB9"/>
    <w:rsid w:val="005C6D9A"/>
    <w:rsid w:val="005C72B9"/>
    <w:rsid w:val="005D053A"/>
    <w:rsid w:val="005D0552"/>
    <w:rsid w:val="005D0A23"/>
    <w:rsid w:val="005D0CCD"/>
    <w:rsid w:val="005D0E6F"/>
    <w:rsid w:val="005D1D9D"/>
    <w:rsid w:val="005D310C"/>
    <w:rsid w:val="005D38EC"/>
    <w:rsid w:val="005D45E7"/>
    <w:rsid w:val="005D5061"/>
    <w:rsid w:val="005D5155"/>
    <w:rsid w:val="005D538E"/>
    <w:rsid w:val="005D5779"/>
    <w:rsid w:val="005D5AB6"/>
    <w:rsid w:val="005D5D19"/>
    <w:rsid w:val="005D60E1"/>
    <w:rsid w:val="005D7A8F"/>
    <w:rsid w:val="005E0947"/>
    <w:rsid w:val="005E09BC"/>
    <w:rsid w:val="005E1713"/>
    <w:rsid w:val="005E18BD"/>
    <w:rsid w:val="005E18E6"/>
    <w:rsid w:val="005E2002"/>
    <w:rsid w:val="005E2150"/>
    <w:rsid w:val="005E22EB"/>
    <w:rsid w:val="005E2777"/>
    <w:rsid w:val="005E3202"/>
    <w:rsid w:val="005E3951"/>
    <w:rsid w:val="005E3C34"/>
    <w:rsid w:val="005E40D2"/>
    <w:rsid w:val="005E43A2"/>
    <w:rsid w:val="005E4613"/>
    <w:rsid w:val="005E4F36"/>
    <w:rsid w:val="005E5328"/>
    <w:rsid w:val="005E5A7D"/>
    <w:rsid w:val="005E5C1B"/>
    <w:rsid w:val="005E6829"/>
    <w:rsid w:val="005E6E0B"/>
    <w:rsid w:val="005E7075"/>
    <w:rsid w:val="005E70B5"/>
    <w:rsid w:val="005E70D4"/>
    <w:rsid w:val="005E7305"/>
    <w:rsid w:val="005E7C44"/>
    <w:rsid w:val="005E7CB9"/>
    <w:rsid w:val="005E7E99"/>
    <w:rsid w:val="005F045B"/>
    <w:rsid w:val="005F0906"/>
    <w:rsid w:val="005F0B80"/>
    <w:rsid w:val="005F13A4"/>
    <w:rsid w:val="005F152A"/>
    <w:rsid w:val="005F1CB8"/>
    <w:rsid w:val="005F1E45"/>
    <w:rsid w:val="005F25B2"/>
    <w:rsid w:val="005F2882"/>
    <w:rsid w:val="005F3901"/>
    <w:rsid w:val="005F3B0E"/>
    <w:rsid w:val="005F3F9A"/>
    <w:rsid w:val="005F4F53"/>
    <w:rsid w:val="005F5160"/>
    <w:rsid w:val="005F548A"/>
    <w:rsid w:val="005F5E1E"/>
    <w:rsid w:val="005F61BD"/>
    <w:rsid w:val="005F649A"/>
    <w:rsid w:val="005F6778"/>
    <w:rsid w:val="005F6B75"/>
    <w:rsid w:val="005F6C49"/>
    <w:rsid w:val="005F6D0F"/>
    <w:rsid w:val="005F7F43"/>
    <w:rsid w:val="006000BD"/>
    <w:rsid w:val="0060076E"/>
    <w:rsid w:val="006007F8"/>
    <w:rsid w:val="00600A5C"/>
    <w:rsid w:val="00600BA9"/>
    <w:rsid w:val="006014E7"/>
    <w:rsid w:val="00602914"/>
    <w:rsid w:val="006031BC"/>
    <w:rsid w:val="006031EC"/>
    <w:rsid w:val="0060399C"/>
    <w:rsid w:val="00603BC1"/>
    <w:rsid w:val="00603D44"/>
    <w:rsid w:val="00603FBB"/>
    <w:rsid w:val="006041C6"/>
    <w:rsid w:val="00604992"/>
    <w:rsid w:val="00605097"/>
    <w:rsid w:val="00605B0D"/>
    <w:rsid w:val="00605D79"/>
    <w:rsid w:val="006060CD"/>
    <w:rsid w:val="006067DA"/>
    <w:rsid w:val="00606EBD"/>
    <w:rsid w:val="0060765A"/>
    <w:rsid w:val="006079B0"/>
    <w:rsid w:val="00610178"/>
    <w:rsid w:val="00610226"/>
    <w:rsid w:val="00611EA2"/>
    <w:rsid w:val="00612107"/>
    <w:rsid w:val="00612686"/>
    <w:rsid w:val="00612837"/>
    <w:rsid w:val="00613236"/>
    <w:rsid w:val="00613525"/>
    <w:rsid w:val="00613729"/>
    <w:rsid w:val="00614416"/>
    <w:rsid w:val="006144FB"/>
    <w:rsid w:val="0061451D"/>
    <w:rsid w:val="00614DE4"/>
    <w:rsid w:val="00614EA1"/>
    <w:rsid w:val="00614ECE"/>
    <w:rsid w:val="00615057"/>
    <w:rsid w:val="00615A22"/>
    <w:rsid w:val="00615AD3"/>
    <w:rsid w:val="00616361"/>
    <w:rsid w:val="006163EE"/>
    <w:rsid w:val="006169F3"/>
    <w:rsid w:val="00616BAE"/>
    <w:rsid w:val="00616D94"/>
    <w:rsid w:val="0061737B"/>
    <w:rsid w:val="00617508"/>
    <w:rsid w:val="00617794"/>
    <w:rsid w:val="006178E4"/>
    <w:rsid w:val="00620427"/>
    <w:rsid w:val="00620A91"/>
    <w:rsid w:val="00621363"/>
    <w:rsid w:val="006217FA"/>
    <w:rsid w:val="00621940"/>
    <w:rsid w:val="006219BF"/>
    <w:rsid w:val="006221D8"/>
    <w:rsid w:val="006224C0"/>
    <w:rsid w:val="006225D4"/>
    <w:rsid w:val="0062279E"/>
    <w:rsid w:val="00622CA5"/>
    <w:rsid w:val="00622DC9"/>
    <w:rsid w:val="00622F9B"/>
    <w:rsid w:val="00623000"/>
    <w:rsid w:val="006254E6"/>
    <w:rsid w:val="006258FD"/>
    <w:rsid w:val="00625CE8"/>
    <w:rsid w:val="006263E6"/>
    <w:rsid w:val="00626471"/>
    <w:rsid w:val="00626531"/>
    <w:rsid w:val="006268FE"/>
    <w:rsid w:val="00627CAB"/>
    <w:rsid w:val="00627EF9"/>
    <w:rsid w:val="00627FDB"/>
    <w:rsid w:val="006301DA"/>
    <w:rsid w:val="00630324"/>
    <w:rsid w:val="006307BA"/>
    <w:rsid w:val="006312EB"/>
    <w:rsid w:val="00631E13"/>
    <w:rsid w:val="00632541"/>
    <w:rsid w:val="00632594"/>
    <w:rsid w:val="006328C7"/>
    <w:rsid w:val="00632C17"/>
    <w:rsid w:val="00632D14"/>
    <w:rsid w:val="006333F2"/>
    <w:rsid w:val="00633681"/>
    <w:rsid w:val="0063391A"/>
    <w:rsid w:val="00633CC8"/>
    <w:rsid w:val="006349CA"/>
    <w:rsid w:val="00635226"/>
    <w:rsid w:val="0063523F"/>
    <w:rsid w:val="0063532B"/>
    <w:rsid w:val="00635727"/>
    <w:rsid w:val="00635D11"/>
    <w:rsid w:val="00636E89"/>
    <w:rsid w:val="00636F74"/>
    <w:rsid w:val="006378FE"/>
    <w:rsid w:val="006379B4"/>
    <w:rsid w:val="00637B00"/>
    <w:rsid w:val="00637E40"/>
    <w:rsid w:val="00637F77"/>
    <w:rsid w:val="00641582"/>
    <w:rsid w:val="00641723"/>
    <w:rsid w:val="006417F1"/>
    <w:rsid w:val="00641EAD"/>
    <w:rsid w:val="00641F1F"/>
    <w:rsid w:val="006424E1"/>
    <w:rsid w:val="006428D8"/>
    <w:rsid w:val="00642B37"/>
    <w:rsid w:val="0064321E"/>
    <w:rsid w:val="00643A23"/>
    <w:rsid w:val="00643E99"/>
    <w:rsid w:val="00644063"/>
    <w:rsid w:val="006440A5"/>
    <w:rsid w:val="006444B9"/>
    <w:rsid w:val="006444C3"/>
    <w:rsid w:val="006449EB"/>
    <w:rsid w:val="006462DD"/>
    <w:rsid w:val="0064B48B"/>
    <w:rsid w:val="006501D3"/>
    <w:rsid w:val="00650994"/>
    <w:rsid w:val="00650E0B"/>
    <w:rsid w:val="00650EB0"/>
    <w:rsid w:val="00651C54"/>
    <w:rsid w:val="006520A4"/>
    <w:rsid w:val="00652293"/>
    <w:rsid w:val="006522EB"/>
    <w:rsid w:val="00652FE8"/>
    <w:rsid w:val="00653803"/>
    <w:rsid w:val="00653CB0"/>
    <w:rsid w:val="0065447A"/>
    <w:rsid w:val="0065460D"/>
    <w:rsid w:val="00654CA2"/>
    <w:rsid w:val="00654D86"/>
    <w:rsid w:val="00654FD7"/>
    <w:rsid w:val="00655261"/>
    <w:rsid w:val="006554F4"/>
    <w:rsid w:val="006558A9"/>
    <w:rsid w:val="00655A41"/>
    <w:rsid w:val="006569CC"/>
    <w:rsid w:val="00656CD8"/>
    <w:rsid w:val="006575D7"/>
    <w:rsid w:val="0065769F"/>
    <w:rsid w:val="00657DF1"/>
    <w:rsid w:val="006617F3"/>
    <w:rsid w:val="00661DC4"/>
    <w:rsid w:val="00661FB8"/>
    <w:rsid w:val="0066288F"/>
    <w:rsid w:val="006635C8"/>
    <w:rsid w:val="00663737"/>
    <w:rsid w:val="00663754"/>
    <w:rsid w:val="006648A5"/>
    <w:rsid w:val="00664BC2"/>
    <w:rsid w:val="00664F86"/>
    <w:rsid w:val="00665AAB"/>
    <w:rsid w:val="00665C2D"/>
    <w:rsid w:val="006660C0"/>
    <w:rsid w:val="00666307"/>
    <w:rsid w:val="006664A9"/>
    <w:rsid w:val="00667323"/>
    <w:rsid w:val="00667988"/>
    <w:rsid w:val="00670034"/>
    <w:rsid w:val="006704BC"/>
    <w:rsid w:val="00670956"/>
    <w:rsid w:val="00670B7F"/>
    <w:rsid w:val="0067159B"/>
    <w:rsid w:val="00671A9B"/>
    <w:rsid w:val="00671C8C"/>
    <w:rsid w:val="00672648"/>
    <w:rsid w:val="00672787"/>
    <w:rsid w:val="0067361F"/>
    <w:rsid w:val="00673668"/>
    <w:rsid w:val="00673D0B"/>
    <w:rsid w:val="006747AE"/>
    <w:rsid w:val="006750FD"/>
    <w:rsid w:val="00675424"/>
    <w:rsid w:val="006754A0"/>
    <w:rsid w:val="006756C1"/>
    <w:rsid w:val="006759DC"/>
    <w:rsid w:val="00675A2E"/>
    <w:rsid w:val="00676289"/>
    <w:rsid w:val="00676540"/>
    <w:rsid w:val="00676739"/>
    <w:rsid w:val="00676913"/>
    <w:rsid w:val="00676B7B"/>
    <w:rsid w:val="00676F83"/>
    <w:rsid w:val="00677124"/>
    <w:rsid w:val="0067715B"/>
    <w:rsid w:val="006775B8"/>
    <w:rsid w:val="00677AE6"/>
    <w:rsid w:val="00677D00"/>
    <w:rsid w:val="006813BE"/>
    <w:rsid w:val="006814E3"/>
    <w:rsid w:val="006816B6"/>
    <w:rsid w:val="006816EC"/>
    <w:rsid w:val="006817CB"/>
    <w:rsid w:val="00682442"/>
    <w:rsid w:val="00682538"/>
    <w:rsid w:val="00683078"/>
    <w:rsid w:val="0068333D"/>
    <w:rsid w:val="0068350F"/>
    <w:rsid w:val="006837D2"/>
    <w:rsid w:val="0068388A"/>
    <w:rsid w:val="006839F2"/>
    <w:rsid w:val="006840B8"/>
    <w:rsid w:val="00684682"/>
    <w:rsid w:val="0068496D"/>
    <w:rsid w:val="00684E88"/>
    <w:rsid w:val="006854A4"/>
    <w:rsid w:val="006854C6"/>
    <w:rsid w:val="00686272"/>
    <w:rsid w:val="0068640F"/>
    <w:rsid w:val="00686813"/>
    <w:rsid w:val="00686982"/>
    <w:rsid w:val="00686DDC"/>
    <w:rsid w:val="00687ACB"/>
    <w:rsid w:val="00687F0E"/>
    <w:rsid w:val="00690187"/>
    <w:rsid w:val="00690804"/>
    <w:rsid w:val="006915AA"/>
    <w:rsid w:val="00691866"/>
    <w:rsid w:val="006923D8"/>
    <w:rsid w:val="006929E4"/>
    <w:rsid w:val="00692BEA"/>
    <w:rsid w:val="00692EC2"/>
    <w:rsid w:val="006932B3"/>
    <w:rsid w:val="006938CA"/>
    <w:rsid w:val="00693BBC"/>
    <w:rsid w:val="00693E3E"/>
    <w:rsid w:val="00693FE6"/>
    <w:rsid w:val="00694CC3"/>
    <w:rsid w:val="00694D0E"/>
    <w:rsid w:val="00694E05"/>
    <w:rsid w:val="0069524B"/>
    <w:rsid w:val="006954F1"/>
    <w:rsid w:val="00695929"/>
    <w:rsid w:val="00696942"/>
    <w:rsid w:val="00696B12"/>
    <w:rsid w:val="0069793F"/>
    <w:rsid w:val="00697C03"/>
    <w:rsid w:val="006A0CFC"/>
    <w:rsid w:val="006A0DE7"/>
    <w:rsid w:val="006A1183"/>
    <w:rsid w:val="006A1636"/>
    <w:rsid w:val="006A1C51"/>
    <w:rsid w:val="006A2085"/>
    <w:rsid w:val="006A224A"/>
    <w:rsid w:val="006A272D"/>
    <w:rsid w:val="006A2B50"/>
    <w:rsid w:val="006A3541"/>
    <w:rsid w:val="006A37F4"/>
    <w:rsid w:val="006A45BE"/>
    <w:rsid w:val="006A499C"/>
    <w:rsid w:val="006A5FC9"/>
    <w:rsid w:val="006A67BF"/>
    <w:rsid w:val="006A6BA2"/>
    <w:rsid w:val="006A6CA9"/>
    <w:rsid w:val="006A74F7"/>
    <w:rsid w:val="006A7509"/>
    <w:rsid w:val="006A7B77"/>
    <w:rsid w:val="006A7F4B"/>
    <w:rsid w:val="006B0496"/>
    <w:rsid w:val="006B0707"/>
    <w:rsid w:val="006B144A"/>
    <w:rsid w:val="006B28D3"/>
    <w:rsid w:val="006B2CC7"/>
    <w:rsid w:val="006B2E29"/>
    <w:rsid w:val="006B2F38"/>
    <w:rsid w:val="006B30DD"/>
    <w:rsid w:val="006B3D08"/>
    <w:rsid w:val="006B45EC"/>
    <w:rsid w:val="006B496A"/>
    <w:rsid w:val="006B4B70"/>
    <w:rsid w:val="006B4CA3"/>
    <w:rsid w:val="006B4F64"/>
    <w:rsid w:val="006B5198"/>
    <w:rsid w:val="006B535F"/>
    <w:rsid w:val="006B5B2C"/>
    <w:rsid w:val="006B5BBD"/>
    <w:rsid w:val="006B5EE7"/>
    <w:rsid w:val="006B6A94"/>
    <w:rsid w:val="006B710F"/>
    <w:rsid w:val="006B7460"/>
    <w:rsid w:val="006B75D2"/>
    <w:rsid w:val="006B7650"/>
    <w:rsid w:val="006B7E8F"/>
    <w:rsid w:val="006C0FC1"/>
    <w:rsid w:val="006C1E98"/>
    <w:rsid w:val="006C2283"/>
    <w:rsid w:val="006C2474"/>
    <w:rsid w:val="006C24FA"/>
    <w:rsid w:val="006C2859"/>
    <w:rsid w:val="006C353C"/>
    <w:rsid w:val="006C367A"/>
    <w:rsid w:val="006C3BED"/>
    <w:rsid w:val="006C40F7"/>
    <w:rsid w:val="006C4424"/>
    <w:rsid w:val="006C4A8D"/>
    <w:rsid w:val="006C4C6A"/>
    <w:rsid w:val="006C4DCF"/>
    <w:rsid w:val="006C50CC"/>
    <w:rsid w:val="006C5391"/>
    <w:rsid w:val="006C5523"/>
    <w:rsid w:val="006C5591"/>
    <w:rsid w:val="006C7338"/>
    <w:rsid w:val="006C79E7"/>
    <w:rsid w:val="006C7EE2"/>
    <w:rsid w:val="006D170D"/>
    <w:rsid w:val="006D19C4"/>
    <w:rsid w:val="006D1F43"/>
    <w:rsid w:val="006D21C9"/>
    <w:rsid w:val="006D276E"/>
    <w:rsid w:val="006D28BC"/>
    <w:rsid w:val="006D2C58"/>
    <w:rsid w:val="006D34C4"/>
    <w:rsid w:val="006D359A"/>
    <w:rsid w:val="006D35E4"/>
    <w:rsid w:val="006D3CE2"/>
    <w:rsid w:val="006D3DC8"/>
    <w:rsid w:val="006D3F5C"/>
    <w:rsid w:val="006D4CAE"/>
    <w:rsid w:val="006D4F82"/>
    <w:rsid w:val="006D559F"/>
    <w:rsid w:val="006D5ECA"/>
    <w:rsid w:val="006D6250"/>
    <w:rsid w:val="006D625E"/>
    <w:rsid w:val="006D62F5"/>
    <w:rsid w:val="006D6E1E"/>
    <w:rsid w:val="006D706F"/>
    <w:rsid w:val="006D735C"/>
    <w:rsid w:val="006D73A5"/>
    <w:rsid w:val="006D7427"/>
    <w:rsid w:val="006D7773"/>
    <w:rsid w:val="006D7AC5"/>
    <w:rsid w:val="006D7FAF"/>
    <w:rsid w:val="006E0243"/>
    <w:rsid w:val="006E0338"/>
    <w:rsid w:val="006E09DB"/>
    <w:rsid w:val="006E121E"/>
    <w:rsid w:val="006E1D11"/>
    <w:rsid w:val="006E1DF7"/>
    <w:rsid w:val="006E2AAB"/>
    <w:rsid w:val="006E2C1F"/>
    <w:rsid w:val="006E2D84"/>
    <w:rsid w:val="006E2DB4"/>
    <w:rsid w:val="006E4165"/>
    <w:rsid w:val="006E44A6"/>
    <w:rsid w:val="006E480B"/>
    <w:rsid w:val="006E48AE"/>
    <w:rsid w:val="006E4B33"/>
    <w:rsid w:val="006E4D9E"/>
    <w:rsid w:val="006E639C"/>
    <w:rsid w:val="006E752D"/>
    <w:rsid w:val="006E7908"/>
    <w:rsid w:val="006F032A"/>
    <w:rsid w:val="006F0D87"/>
    <w:rsid w:val="006F0DA9"/>
    <w:rsid w:val="006F16C2"/>
    <w:rsid w:val="006F19A5"/>
    <w:rsid w:val="006F26C2"/>
    <w:rsid w:val="006F2822"/>
    <w:rsid w:val="006F28E8"/>
    <w:rsid w:val="006F2BC3"/>
    <w:rsid w:val="006F2D44"/>
    <w:rsid w:val="006F31F8"/>
    <w:rsid w:val="006F34AA"/>
    <w:rsid w:val="006F394B"/>
    <w:rsid w:val="006F3DEC"/>
    <w:rsid w:val="006F40FA"/>
    <w:rsid w:val="006F511F"/>
    <w:rsid w:val="006F5387"/>
    <w:rsid w:val="006F5564"/>
    <w:rsid w:val="006F599C"/>
    <w:rsid w:val="006F5F85"/>
    <w:rsid w:val="006F65A0"/>
    <w:rsid w:val="006F6623"/>
    <w:rsid w:val="006F6C30"/>
    <w:rsid w:val="006F6F64"/>
    <w:rsid w:val="006F719E"/>
    <w:rsid w:val="006F744B"/>
    <w:rsid w:val="006F9C88"/>
    <w:rsid w:val="0070011D"/>
    <w:rsid w:val="00700BFE"/>
    <w:rsid w:val="00700C2B"/>
    <w:rsid w:val="0070124B"/>
    <w:rsid w:val="007012E2"/>
    <w:rsid w:val="0070152E"/>
    <w:rsid w:val="00701AD5"/>
    <w:rsid w:val="00701B3B"/>
    <w:rsid w:val="00701F85"/>
    <w:rsid w:val="0070207B"/>
    <w:rsid w:val="0070211C"/>
    <w:rsid w:val="00702321"/>
    <w:rsid w:val="00702FC3"/>
    <w:rsid w:val="007034C6"/>
    <w:rsid w:val="007039EA"/>
    <w:rsid w:val="007045B7"/>
    <w:rsid w:val="00704B51"/>
    <w:rsid w:val="00704D3A"/>
    <w:rsid w:val="00704FDE"/>
    <w:rsid w:val="0070557B"/>
    <w:rsid w:val="00705B76"/>
    <w:rsid w:val="00706510"/>
    <w:rsid w:val="007067FE"/>
    <w:rsid w:val="007068AE"/>
    <w:rsid w:val="00706E27"/>
    <w:rsid w:val="007070A7"/>
    <w:rsid w:val="007071BA"/>
    <w:rsid w:val="00707307"/>
    <w:rsid w:val="00710172"/>
    <w:rsid w:val="007102BD"/>
    <w:rsid w:val="007103C5"/>
    <w:rsid w:val="0071050A"/>
    <w:rsid w:val="0071060A"/>
    <w:rsid w:val="00710BD7"/>
    <w:rsid w:val="00710D32"/>
    <w:rsid w:val="007121F6"/>
    <w:rsid w:val="0071246A"/>
    <w:rsid w:val="00712668"/>
    <w:rsid w:val="00712AA1"/>
    <w:rsid w:val="007134D9"/>
    <w:rsid w:val="00713A74"/>
    <w:rsid w:val="0071428B"/>
    <w:rsid w:val="0071450E"/>
    <w:rsid w:val="00714760"/>
    <w:rsid w:val="007147E5"/>
    <w:rsid w:val="00714E4E"/>
    <w:rsid w:val="00715550"/>
    <w:rsid w:val="00715893"/>
    <w:rsid w:val="0071591C"/>
    <w:rsid w:val="00715B5A"/>
    <w:rsid w:val="0071650C"/>
    <w:rsid w:val="00716538"/>
    <w:rsid w:val="007170AD"/>
    <w:rsid w:val="0071742C"/>
    <w:rsid w:val="00717A90"/>
    <w:rsid w:val="007201CC"/>
    <w:rsid w:val="0072040E"/>
    <w:rsid w:val="00720605"/>
    <w:rsid w:val="007207DB"/>
    <w:rsid w:val="0072081A"/>
    <w:rsid w:val="00720955"/>
    <w:rsid w:val="00720C8A"/>
    <w:rsid w:val="0072128E"/>
    <w:rsid w:val="007215A6"/>
    <w:rsid w:val="00721646"/>
    <w:rsid w:val="00721C83"/>
    <w:rsid w:val="00721E25"/>
    <w:rsid w:val="00722071"/>
    <w:rsid w:val="007224F5"/>
    <w:rsid w:val="0072270C"/>
    <w:rsid w:val="007229AC"/>
    <w:rsid w:val="007230DC"/>
    <w:rsid w:val="007232CC"/>
    <w:rsid w:val="00723C91"/>
    <w:rsid w:val="007240CE"/>
    <w:rsid w:val="00724931"/>
    <w:rsid w:val="00724D17"/>
    <w:rsid w:val="00724D21"/>
    <w:rsid w:val="0072567A"/>
    <w:rsid w:val="00725754"/>
    <w:rsid w:val="00725DAA"/>
    <w:rsid w:val="007265F7"/>
    <w:rsid w:val="007266D1"/>
    <w:rsid w:val="00726882"/>
    <w:rsid w:val="00726A8E"/>
    <w:rsid w:val="00726AAE"/>
    <w:rsid w:val="00726DBD"/>
    <w:rsid w:val="00727774"/>
    <w:rsid w:val="00730315"/>
    <w:rsid w:val="00730903"/>
    <w:rsid w:val="00731574"/>
    <w:rsid w:val="007315D0"/>
    <w:rsid w:val="00731BC2"/>
    <w:rsid w:val="00731FFC"/>
    <w:rsid w:val="00732F6B"/>
    <w:rsid w:val="00733230"/>
    <w:rsid w:val="00733541"/>
    <w:rsid w:val="007337D7"/>
    <w:rsid w:val="00733B1C"/>
    <w:rsid w:val="00733EE4"/>
    <w:rsid w:val="00733F83"/>
    <w:rsid w:val="00734043"/>
    <w:rsid w:val="00734B44"/>
    <w:rsid w:val="00734B6E"/>
    <w:rsid w:val="00734C12"/>
    <w:rsid w:val="00734F42"/>
    <w:rsid w:val="00735B26"/>
    <w:rsid w:val="00736494"/>
    <w:rsid w:val="007369DF"/>
    <w:rsid w:val="00736C61"/>
    <w:rsid w:val="00736F54"/>
    <w:rsid w:val="0073726A"/>
    <w:rsid w:val="007373B8"/>
    <w:rsid w:val="0074077E"/>
    <w:rsid w:val="007408C6"/>
    <w:rsid w:val="007408EC"/>
    <w:rsid w:val="00740F9D"/>
    <w:rsid w:val="0074143E"/>
    <w:rsid w:val="0074161C"/>
    <w:rsid w:val="0074191A"/>
    <w:rsid w:val="00742469"/>
    <w:rsid w:val="0074259A"/>
    <w:rsid w:val="0074291B"/>
    <w:rsid w:val="00742E3E"/>
    <w:rsid w:val="00743AC7"/>
    <w:rsid w:val="007441FF"/>
    <w:rsid w:val="00744923"/>
    <w:rsid w:val="00744C0B"/>
    <w:rsid w:val="00744DC0"/>
    <w:rsid w:val="00744DEC"/>
    <w:rsid w:val="0074613D"/>
    <w:rsid w:val="007464FC"/>
    <w:rsid w:val="00746B8A"/>
    <w:rsid w:val="0075019B"/>
    <w:rsid w:val="007506CF"/>
    <w:rsid w:val="0075126C"/>
    <w:rsid w:val="0075164C"/>
    <w:rsid w:val="00751756"/>
    <w:rsid w:val="00752206"/>
    <w:rsid w:val="007523E7"/>
    <w:rsid w:val="00752850"/>
    <w:rsid w:val="00752E69"/>
    <w:rsid w:val="0075338F"/>
    <w:rsid w:val="007535FA"/>
    <w:rsid w:val="00753B33"/>
    <w:rsid w:val="00753ECA"/>
    <w:rsid w:val="00754065"/>
    <w:rsid w:val="00754C08"/>
    <w:rsid w:val="007554CF"/>
    <w:rsid w:val="0075554F"/>
    <w:rsid w:val="00755AF3"/>
    <w:rsid w:val="00755D16"/>
    <w:rsid w:val="00755FFE"/>
    <w:rsid w:val="007567A2"/>
    <w:rsid w:val="00757636"/>
    <w:rsid w:val="007577A8"/>
    <w:rsid w:val="00757A73"/>
    <w:rsid w:val="00760362"/>
    <w:rsid w:val="007607B1"/>
    <w:rsid w:val="007616F5"/>
    <w:rsid w:val="00761CE4"/>
    <w:rsid w:val="00762545"/>
    <w:rsid w:val="00763DFD"/>
    <w:rsid w:val="007648FD"/>
    <w:rsid w:val="00764C3C"/>
    <w:rsid w:val="00764C91"/>
    <w:rsid w:val="00765A98"/>
    <w:rsid w:val="0076639F"/>
    <w:rsid w:val="00766F46"/>
    <w:rsid w:val="00767134"/>
    <w:rsid w:val="00767D5C"/>
    <w:rsid w:val="00767DC8"/>
    <w:rsid w:val="0077039B"/>
    <w:rsid w:val="007708E5"/>
    <w:rsid w:val="00771761"/>
    <w:rsid w:val="007718AE"/>
    <w:rsid w:val="00771AAE"/>
    <w:rsid w:val="00771AF4"/>
    <w:rsid w:val="00771E5F"/>
    <w:rsid w:val="0077228E"/>
    <w:rsid w:val="00772AD7"/>
    <w:rsid w:val="00772B28"/>
    <w:rsid w:val="00772C82"/>
    <w:rsid w:val="00773170"/>
    <w:rsid w:val="007733E1"/>
    <w:rsid w:val="0077380A"/>
    <w:rsid w:val="00773B32"/>
    <w:rsid w:val="00774670"/>
    <w:rsid w:val="007747A7"/>
    <w:rsid w:val="00774930"/>
    <w:rsid w:val="00774C09"/>
    <w:rsid w:val="00775CF3"/>
    <w:rsid w:val="00775CF6"/>
    <w:rsid w:val="00776325"/>
    <w:rsid w:val="0077639F"/>
    <w:rsid w:val="0077660D"/>
    <w:rsid w:val="00776CD6"/>
    <w:rsid w:val="00777229"/>
    <w:rsid w:val="00777711"/>
    <w:rsid w:val="00777CA1"/>
    <w:rsid w:val="00777EF8"/>
    <w:rsid w:val="0078067F"/>
    <w:rsid w:val="007806AC"/>
    <w:rsid w:val="0078089D"/>
    <w:rsid w:val="007810D2"/>
    <w:rsid w:val="00781144"/>
    <w:rsid w:val="00781285"/>
    <w:rsid w:val="0078131F"/>
    <w:rsid w:val="007817B9"/>
    <w:rsid w:val="00781DC6"/>
    <w:rsid w:val="00781F24"/>
    <w:rsid w:val="007820AD"/>
    <w:rsid w:val="00782446"/>
    <w:rsid w:val="00782908"/>
    <w:rsid w:val="00783E2A"/>
    <w:rsid w:val="007842ED"/>
    <w:rsid w:val="007842FC"/>
    <w:rsid w:val="007849BB"/>
    <w:rsid w:val="00785CD3"/>
    <w:rsid w:val="007863FC"/>
    <w:rsid w:val="00786493"/>
    <w:rsid w:val="00786FC2"/>
    <w:rsid w:val="0079021B"/>
    <w:rsid w:val="00790CFA"/>
    <w:rsid w:val="00790E37"/>
    <w:rsid w:val="00791640"/>
    <w:rsid w:val="00791B58"/>
    <w:rsid w:val="00791F38"/>
    <w:rsid w:val="00792D7B"/>
    <w:rsid w:val="00795360"/>
    <w:rsid w:val="007954DE"/>
    <w:rsid w:val="00795694"/>
    <w:rsid w:val="00795838"/>
    <w:rsid w:val="0079613E"/>
    <w:rsid w:val="0079620C"/>
    <w:rsid w:val="007965D7"/>
    <w:rsid w:val="00796B4B"/>
    <w:rsid w:val="00796E0D"/>
    <w:rsid w:val="00796F0C"/>
    <w:rsid w:val="00796F3F"/>
    <w:rsid w:val="00797729"/>
    <w:rsid w:val="00797B39"/>
    <w:rsid w:val="007A0095"/>
    <w:rsid w:val="007A0469"/>
    <w:rsid w:val="007A0D47"/>
    <w:rsid w:val="007A0E23"/>
    <w:rsid w:val="007A0E5A"/>
    <w:rsid w:val="007A10BF"/>
    <w:rsid w:val="007A173B"/>
    <w:rsid w:val="007A1A4C"/>
    <w:rsid w:val="007A1B98"/>
    <w:rsid w:val="007A206D"/>
    <w:rsid w:val="007A2455"/>
    <w:rsid w:val="007A25F4"/>
    <w:rsid w:val="007A291E"/>
    <w:rsid w:val="007A2A94"/>
    <w:rsid w:val="007A31A1"/>
    <w:rsid w:val="007A33AE"/>
    <w:rsid w:val="007A34E5"/>
    <w:rsid w:val="007A3B9C"/>
    <w:rsid w:val="007A446C"/>
    <w:rsid w:val="007A4588"/>
    <w:rsid w:val="007A51AD"/>
    <w:rsid w:val="007A52F2"/>
    <w:rsid w:val="007A54AF"/>
    <w:rsid w:val="007A57EF"/>
    <w:rsid w:val="007A5FD0"/>
    <w:rsid w:val="007A608C"/>
    <w:rsid w:val="007A70CE"/>
    <w:rsid w:val="007A7112"/>
    <w:rsid w:val="007A7415"/>
    <w:rsid w:val="007A749C"/>
    <w:rsid w:val="007A7CAE"/>
    <w:rsid w:val="007A7F90"/>
    <w:rsid w:val="007B062F"/>
    <w:rsid w:val="007B127A"/>
    <w:rsid w:val="007B142F"/>
    <w:rsid w:val="007B1C19"/>
    <w:rsid w:val="007B2416"/>
    <w:rsid w:val="007B28B8"/>
    <w:rsid w:val="007B2AA2"/>
    <w:rsid w:val="007B2E84"/>
    <w:rsid w:val="007B2EAF"/>
    <w:rsid w:val="007B2F3C"/>
    <w:rsid w:val="007B3090"/>
    <w:rsid w:val="007B3792"/>
    <w:rsid w:val="007B3F93"/>
    <w:rsid w:val="007B4187"/>
    <w:rsid w:val="007B4533"/>
    <w:rsid w:val="007B4CC3"/>
    <w:rsid w:val="007B4DA7"/>
    <w:rsid w:val="007B5758"/>
    <w:rsid w:val="007B5DB8"/>
    <w:rsid w:val="007B6B44"/>
    <w:rsid w:val="007B6CE9"/>
    <w:rsid w:val="007B79D8"/>
    <w:rsid w:val="007B7D57"/>
    <w:rsid w:val="007B7F0F"/>
    <w:rsid w:val="007C00CB"/>
    <w:rsid w:val="007C0286"/>
    <w:rsid w:val="007C0401"/>
    <w:rsid w:val="007C0425"/>
    <w:rsid w:val="007C0603"/>
    <w:rsid w:val="007C0A84"/>
    <w:rsid w:val="007C0BE9"/>
    <w:rsid w:val="007C1439"/>
    <w:rsid w:val="007C1441"/>
    <w:rsid w:val="007C1533"/>
    <w:rsid w:val="007C1844"/>
    <w:rsid w:val="007C19D9"/>
    <w:rsid w:val="007C1E24"/>
    <w:rsid w:val="007C1E55"/>
    <w:rsid w:val="007C27AA"/>
    <w:rsid w:val="007C2ABA"/>
    <w:rsid w:val="007C3219"/>
    <w:rsid w:val="007C321F"/>
    <w:rsid w:val="007C332F"/>
    <w:rsid w:val="007C34E5"/>
    <w:rsid w:val="007C36D2"/>
    <w:rsid w:val="007C416B"/>
    <w:rsid w:val="007C43CD"/>
    <w:rsid w:val="007C4587"/>
    <w:rsid w:val="007C4AF3"/>
    <w:rsid w:val="007C4C89"/>
    <w:rsid w:val="007C4E11"/>
    <w:rsid w:val="007C5435"/>
    <w:rsid w:val="007C5C67"/>
    <w:rsid w:val="007C67A0"/>
    <w:rsid w:val="007C6C36"/>
    <w:rsid w:val="007C763D"/>
    <w:rsid w:val="007C779D"/>
    <w:rsid w:val="007C78EC"/>
    <w:rsid w:val="007C7957"/>
    <w:rsid w:val="007C7DA5"/>
    <w:rsid w:val="007C7EAD"/>
    <w:rsid w:val="007D0090"/>
    <w:rsid w:val="007D02AB"/>
    <w:rsid w:val="007D0435"/>
    <w:rsid w:val="007D04D4"/>
    <w:rsid w:val="007D0778"/>
    <w:rsid w:val="007D0B05"/>
    <w:rsid w:val="007D0B4B"/>
    <w:rsid w:val="007D0CF9"/>
    <w:rsid w:val="007D2600"/>
    <w:rsid w:val="007D2C84"/>
    <w:rsid w:val="007D2F30"/>
    <w:rsid w:val="007D32D6"/>
    <w:rsid w:val="007D354B"/>
    <w:rsid w:val="007D459B"/>
    <w:rsid w:val="007D51A6"/>
    <w:rsid w:val="007D52F3"/>
    <w:rsid w:val="007D5520"/>
    <w:rsid w:val="007D5532"/>
    <w:rsid w:val="007D5BBA"/>
    <w:rsid w:val="007D5E72"/>
    <w:rsid w:val="007D6BDD"/>
    <w:rsid w:val="007D6C79"/>
    <w:rsid w:val="007D732E"/>
    <w:rsid w:val="007D78F3"/>
    <w:rsid w:val="007E0A99"/>
    <w:rsid w:val="007E0D7C"/>
    <w:rsid w:val="007E0E91"/>
    <w:rsid w:val="007E1469"/>
    <w:rsid w:val="007E14C0"/>
    <w:rsid w:val="007E16AE"/>
    <w:rsid w:val="007E17A3"/>
    <w:rsid w:val="007E191B"/>
    <w:rsid w:val="007E199E"/>
    <w:rsid w:val="007E243D"/>
    <w:rsid w:val="007E28BC"/>
    <w:rsid w:val="007E2F07"/>
    <w:rsid w:val="007E3916"/>
    <w:rsid w:val="007E3C14"/>
    <w:rsid w:val="007E4728"/>
    <w:rsid w:val="007E4A64"/>
    <w:rsid w:val="007E5054"/>
    <w:rsid w:val="007E53CC"/>
    <w:rsid w:val="007E5710"/>
    <w:rsid w:val="007E5A00"/>
    <w:rsid w:val="007E5B0F"/>
    <w:rsid w:val="007E60F7"/>
    <w:rsid w:val="007E6144"/>
    <w:rsid w:val="007E673B"/>
    <w:rsid w:val="007E6920"/>
    <w:rsid w:val="007E6C8C"/>
    <w:rsid w:val="007E6CBE"/>
    <w:rsid w:val="007E6DB9"/>
    <w:rsid w:val="007E70E8"/>
    <w:rsid w:val="007E7722"/>
    <w:rsid w:val="007E792D"/>
    <w:rsid w:val="007E7C29"/>
    <w:rsid w:val="007E7EA8"/>
    <w:rsid w:val="007F015E"/>
    <w:rsid w:val="007F035A"/>
    <w:rsid w:val="007F0880"/>
    <w:rsid w:val="007F09E9"/>
    <w:rsid w:val="007F0B41"/>
    <w:rsid w:val="007F181F"/>
    <w:rsid w:val="007F1A8F"/>
    <w:rsid w:val="007F22D5"/>
    <w:rsid w:val="007F2B3C"/>
    <w:rsid w:val="007F320D"/>
    <w:rsid w:val="007F3465"/>
    <w:rsid w:val="007F3AB0"/>
    <w:rsid w:val="007F3B33"/>
    <w:rsid w:val="007F3D1B"/>
    <w:rsid w:val="007F42AF"/>
    <w:rsid w:val="007F4A69"/>
    <w:rsid w:val="007F4AE4"/>
    <w:rsid w:val="007F4F53"/>
    <w:rsid w:val="007F5134"/>
    <w:rsid w:val="007F5805"/>
    <w:rsid w:val="007F58DD"/>
    <w:rsid w:val="007F59C3"/>
    <w:rsid w:val="007F5B5B"/>
    <w:rsid w:val="007F5E0D"/>
    <w:rsid w:val="007F64FE"/>
    <w:rsid w:val="007F6F90"/>
    <w:rsid w:val="007F7291"/>
    <w:rsid w:val="007F796C"/>
    <w:rsid w:val="007F7ACD"/>
    <w:rsid w:val="007F7DF8"/>
    <w:rsid w:val="00800120"/>
    <w:rsid w:val="00800C11"/>
    <w:rsid w:val="00801405"/>
    <w:rsid w:val="0080232D"/>
    <w:rsid w:val="0080245F"/>
    <w:rsid w:val="00802A27"/>
    <w:rsid w:val="008035EC"/>
    <w:rsid w:val="00803C53"/>
    <w:rsid w:val="00803CBD"/>
    <w:rsid w:val="0080407D"/>
    <w:rsid w:val="008043C3"/>
    <w:rsid w:val="00804828"/>
    <w:rsid w:val="00805060"/>
    <w:rsid w:val="00805754"/>
    <w:rsid w:val="008062E0"/>
    <w:rsid w:val="00806A34"/>
    <w:rsid w:val="00806A37"/>
    <w:rsid w:val="00806B35"/>
    <w:rsid w:val="00806D4D"/>
    <w:rsid w:val="0080773C"/>
    <w:rsid w:val="00810075"/>
    <w:rsid w:val="0081023A"/>
    <w:rsid w:val="00810CA8"/>
    <w:rsid w:val="00811C3B"/>
    <w:rsid w:val="008132AF"/>
    <w:rsid w:val="0081369E"/>
    <w:rsid w:val="00813A27"/>
    <w:rsid w:val="00813CB4"/>
    <w:rsid w:val="00814107"/>
    <w:rsid w:val="0081438E"/>
    <w:rsid w:val="0081472C"/>
    <w:rsid w:val="00815585"/>
    <w:rsid w:val="0081578C"/>
    <w:rsid w:val="00815B7D"/>
    <w:rsid w:val="00815E17"/>
    <w:rsid w:val="00815FF7"/>
    <w:rsid w:val="0081604D"/>
    <w:rsid w:val="008165A5"/>
    <w:rsid w:val="0081689B"/>
    <w:rsid w:val="00816A6C"/>
    <w:rsid w:val="00816C2B"/>
    <w:rsid w:val="00816CE6"/>
    <w:rsid w:val="008173D3"/>
    <w:rsid w:val="0081789C"/>
    <w:rsid w:val="00817959"/>
    <w:rsid w:val="00817AEE"/>
    <w:rsid w:val="00817E1D"/>
    <w:rsid w:val="008201D7"/>
    <w:rsid w:val="00820B52"/>
    <w:rsid w:val="0082118A"/>
    <w:rsid w:val="0082172E"/>
    <w:rsid w:val="00821F64"/>
    <w:rsid w:val="008220C0"/>
    <w:rsid w:val="00822526"/>
    <w:rsid w:val="00822B66"/>
    <w:rsid w:val="008232C5"/>
    <w:rsid w:val="0082342A"/>
    <w:rsid w:val="008237B8"/>
    <w:rsid w:val="008239A7"/>
    <w:rsid w:val="00824348"/>
    <w:rsid w:val="00824397"/>
    <w:rsid w:val="008249E2"/>
    <w:rsid w:val="00824AF9"/>
    <w:rsid w:val="00824D1F"/>
    <w:rsid w:val="0082534C"/>
    <w:rsid w:val="00825803"/>
    <w:rsid w:val="00825CA1"/>
    <w:rsid w:val="008262D5"/>
    <w:rsid w:val="008263EF"/>
    <w:rsid w:val="008266BA"/>
    <w:rsid w:val="00826866"/>
    <w:rsid w:val="00826FE7"/>
    <w:rsid w:val="00827223"/>
    <w:rsid w:val="00830355"/>
    <w:rsid w:val="008306C7"/>
    <w:rsid w:val="0083078A"/>
    <w:rsid w:val="008308E8"/>
    <w:rsid w:val="00830C28"/>
    <w:rsid w:val="008315DC"/>
    <w:rsid w:val="0083181A"/>
    <w:rsid w:val="00831F98"/>
    <w:rsid w:val="00831FDE"/>
    <w:rsid w:val="008320A6"/>
    <w:rsid w:val="0083328B"/>
    <w:rsid w:val="008332AB"/>
    <w:rsid w:val="00833379"/>
    <w:rsid w:val="008334C8"/>
    <w:rsid w:val="00833562"/>
    <w:rsid w:val="008335C0"/>
    <w:rsid w:val="00833E96"/>
    <w:rsid w:val="00834611"/>
    <w:rsid w:val="0083467D"/>
    <w:rsid w:val="00834DE9"/>
    <w:rsid w:val="00834F45"/>
    <w:rsid w:val="00834F84"/>
    <w:rsid w:val="008354B6"/>
    <w:rsid w:val="008355E9"/>
    <w:rsid w:val="008356A3"/>
    <w:rsid w:val="0083573F"/>
    <w:rsid w:val="008364BC"/>
    <w:rsid w:val="00837082"/>
    <w:rsid w:val="008377BE"/>
    <w:rsid w:val="00840336"/>
    <w:rsid w:val="008407A7"/>
    <w:rsid w:val="008408F5"/>
    <w:rsid w:val="00840C19"/>
    <w:rsid w:val="00841215"/>
    <w:rsid w:val="008412B6"/>
    <w:rsid w:val="00841B8A"/>
    <w:rsid w:val="00841ED8"/>
    <w:rsid w:val="00842470"/>
    <w:rsid w:val="00842D8B"/>
    <w:rsid w:val="00842F5D"/>
    <w:rsid w:val="0084300B"/>
    <w:rsid w:val="00843242"/>
    <w:rsid w:val="00844199"/>
    <w:rsid w:val="008443CC"/>
    <w:rsid w:val="00844554"/>
    <w:rsid w:val="00844608"/>
    <w:rsid w:val="008448CC"/>
    <w:rsid w:val="00844C78"/>
    <w:rsid w:val="00845084"/>
    <w:rsid w:val="008466AB"/>
    <w:rsid w:val="0084724F"/>
    <w:rsid w:val="0084725D"/>
    <w:rsid w:val="00847A40"/>
    <w:rsid w:val="00847A46"/>
    <w:rsid w:val="00847AB1"/>
    <w:rsid w:val="00850103"/>
    <w:rsid w:val="008501C4"/>
    <w:rsid w:val="00850612"/>
    <w:rsid w:val="00850A16"/>
    <w:rsid w:val="00850EB9"/>
    <w:rsid w:val="00851758"/>
    <w:rsid w:val="00851C13"/>
    <w:rsid w:val="00851CD0"/>
    <w:rsid w:val="00852034"/>
    <w:rsid w:val="008524FB"/>
    <w:rsid w:val="0085288B"/>
    <w:rsid w:val="00852EA9"/>
    <w:rsid w:val="008531FE"/>
    <w:rsid w:val="0085342F"/>
    <w:rsid w:val="0085344F"/>
    <w:rsid w:val="00854271"/>
    <w:rsid w:val="00854412"/>
    <w:rsid w:val="00855055"/>
    <w:rsid w:val="00855CE8"/>
    <w:rsid w:val="008562BE"/>
    <w:rsid w:val="0085661D"/>
    <w:rsid w:val="00856728"/>
    <w:rsid w:val="008574FC"/>
    <w:rsid w:val="008576B6"/>
    <w:rsid w:val="00857729"/>
    <w:rsid w:val="008577FC"/>
    <w:rsid w:val="00857977"/>
    <w:rsid w:val="00857FFB"/>
    <w:rsid w:val="008602E3"/>
    <w:rsid w:val="00862620"/>
    <w:rsid w:val="00862FF6"/>
    <w:rsid w:val="0086423E"/>
    <w:rsid w:val="00864515"/>
    <w:rsid w:val="00865458"/>
    <w:rsid w:val="0086674D"/>
    <w:rsid w:val="00866917"/>
    <w:rsid w:val="00866C13"/>
    <w:rsid w:val="00866FF5"/>
    <w:rsid w:val="00867496"/>
    <w:rsid w:val="0086756C"/>
    <w:rsid w:val="00867C48"/>
    <w:rsid w:val="00870068"/>
    <w:rsid w:val="00870DF4"/>
    <w:rsid w:val="00870F2C"/>
    <w:rsid w:val="00870F53"/>
    <w:rsid w:val="008718E2"/>
    <w:rsid w:val="0087212B"/>
    <w:rsid w:val="008725E5"/>
    <w:rsid w:val="00872BD3"/>
    <w:rsid w:val="00872C85"/>
    <w:rsid w:val="008732EC"/>
    <w:rsid w:val="0087378B"/>
    <w:rsid w:val="008738B2"/>
    <w:rsid w:val="00873BF7"/>
    <w:rsid w:val="00873DDB"/>
    <w:rsid w:val="00873FD1"/>
    <w:rsid w:val="008749C4"/>
    <w:rsid w:val="00874F4C"/>
    <w:rsid w:val="008751A7"/>
    <w:rsid w:val="00875F4A"/>
    <w:rsid w:val="00876025"/>
    <w:rsid w:val="00876173"/>
    <w:rsid w:val="0087665A"/>
    <w:rsid w:val="0087686A"/>
    <w:rsid w:val="00876CF2"/>
    <w:rsid w:val="00877393"/>
    <w:rsid w:val="0087A1FA"/>
    <w:rsid w:val="0088096B"/>
    <w:rsid w:val="00880AC1"/>
    <w:rsid w:val="00880B74"/>
    <w:rsid w:val="00880BD4"/>
    <w:rsid w:val="00880D3E"/>
    <w:rsid w:val="00881EEA"/>
    <w:rsid w:val="008833C7"/>
    <w:rsid w:val="00883618"/>
    <w:rsid w:val="008836E1"/>
    <w:rsid w:val="00883A73"/>
    <w:rsid w:val="00883E6B"/>
    <w:rsid w:val="0088408A"/>
    <w:rsid w:val="0088431E"/>
    <w:rsid w:val="00884E49"/>
    <w:rsid w:val="008866B2"/>
    <w:rsid w:val="008868EA"/>
    <w:rsid w:val="008876BF"/>
    <w:rsid w:val="008876FD"/>
    <w:rsid w:val="00887794"/>
    <w:rsid w:val="008877F3"/>
    <w:rsid w:val="00890198"/>
    <w:rsid w:val="00890382"/>
    <w:rsid w:val="0089077D"/>
    <w:rsid w:val="0089083E"/>
    <w:rsid w:val="00891B1C"/>
    <w:rsid w:val="00892D92"/>
    <w:rsid w:val="00893043"/>
    <w:rsid w:val="008936EE"/>
    <w:rsid w:val="008937FB"/>
    <w:rsid w:val="00893837"/>
    <w:rsid w:val="00893B61"/>
    <w:rsid w:val="00893D59"/>
    <w:rsid w:val="008947CB"/>
    <w:rsid w:val="008952E4"/>
    <w:rsid w:val="00895F84"/>
    <w:rsid w:val="008974EC"/>
    <w:rsid w:val="00897E65"/>
    <w:rsid w:val="008A0EDD"/>
    <w:rsid w:val="008A13A6"/>
    <w:rsid w:val="008A1826"/>
    <w:rsid w:val="008A1E66"/>
    <w:rsid w:val="008A1EAB"/>
    <w:rsid w:val="008A2058"/>
    <w:rsid w:val="008A25CA"/>
    <w:rsid w:val="008A2899"/>
    <w:rsid w:val="008A326A"/>
    <w:rsid w:val="008A33F1"/>
    <w:rsid w:val="008A349E"/>
    <w:rsid w:val="008A35B9"/>
    <w:rsid w:val="008A452E"/>
    <w:rsid w:val="008A465A"/>
    <w:rsid w:val="008A472D"/>
    <w:rsid w:val="008A4C11"/>
    <w:rsid w:val="008A524E"/>
    <w:rsid w:val="008A52CD"/>
    <w:rsid w:val="008A53FD"/>
    <w:rsid w:val="008A54D3"/>
    <w:rsid w:val="008A59BF"/>
    <w:rsid w:val="008A5CD4"/>
    <w:rsid w:val="008A5E46"/>
    <w:rsid w:val="008A600A"/>
    <w:rsid w:val="008A6961"/>
    <w:rsid w:val="008A6AB6"/>
    <w:rsid w:val="008A6FA9"/>
    <w:rsid w:val="008A7CE6"/>
    <w:rsid w:val="008A7D1A"/>
    <w:rsid w:val="008A7D84"/>
    <w:rsid w:val="008B0B14"/>
    <w:rsid w:val="008B1F32"/>
    <w:rsid w:val="008B1F87"/>
    <w:rsid w:val="008B3307"/>
    <w:rsid w:val="008B3419"/>
    <w:rsid w:val="008B397D"/>
    <w:rsid w:val="008B400F"/>
    <w:rsid w:val="008B40DE"/>
    <w:rsid w:val="008B4182"/>
    <w:rsid w:val="008B41E8"/>
    <w:rsid w:val="008B477A"/>
    <w:rsid w:val="008B4D5E"/>
    <w:rsid w:val="008B4F60"/>
    <w:rsid w:val="008B4FC1"/>
    <w:rsid w:val="008B51C6"/>
    <w:rsid w:val="008B5313"/>
    <w:rsid w:val="008B586F"/>
    <w:rsid w:val="008B5E91"/>
    <w:rsid w:val="008B641B"/>
    <w:rsid w:val="008B6FA7"/>
    <w:rsid w:val="008B7940"/>
    <w:rsid w:val="008B79E7"/>
    <w:rsid w:val="008B7D5F"/>
    <w:rsid w:val="008C00EA"/>
    <w:rsid w:val="008C07BC"/>
    <w:rsid w:val="008C0977"/>
    <w:rsid w:val="008C0AD3"/>
    <w:rsid w:val="008C195C"/>
    <w:rsid w:val="008C29FB"/>
    <w:rsid w:val="008C350C"/>
    <w:rsid w:val="008C3519"/>
    <w:rsid w:val="008C38C3"/>
    <w:rsid w:val="008C39D7"/>
    <w:rsid w:val="008C3B13"/>
    <w:rsid w:val="008C40C3"/>
    <w:rsid w:val="008C42BC"/>
    <w:rsid w:val="008C43DD"/>
    <w:rsid w:val="008C457C"/>
    <w:rsid w:val="008C4F1F"/>
    <w:rsid w:val="008C5B44"/>
    <w:rsid w:val="008C656F"/>
    <w:rsid w:val="008C6EEF"/>
    <w:rsid w:val="008C757B"/>
    <w:rsid w:val="008C761D"/>
    <w:rsid w:val="008C7B58"/>
    <w:rsid w:val="008C7CAA"/>
    <w:rsid w:val="008D054C"/>
    <w:rsid w:val="008D0867"/>
    <w:rsid w:val="008D0954"/>
    <w:rsid w:val="008D0A87"/>
    <w:rsid w:val="008D0D4F"/>
    <w:rsid w:val="008D139F"/>
    <w:rsid w:val="008D1516"/>
    <w:rsid w:val="008D1886"/>
    <w:rsid w:val="008D1915"/>
    <w:rsid w:val="008D1F72"/>
    <w:rsid w:val="008D24CF"/>
    <w:rsid w:val="008D2A6A"/>
    <w:rsid w:val="008D2A8B"/>
    <w:rsid w:val="008D2B08"/>
    <w:rsid w:val="008D2FBB"/>
    <w:rsid w:val="008D2FC4"/>
    <w:rsid w:val="008D3325"/>
    <w:rsid w:val="008D33C5"/>
    <w:rsid w:val="008D3895"/>
    <w:rsid w:val="008D3929"/>
    <w:rsid w:val="008D3A6E"/>
    <w:rsid w:val="008D3AE1"/>
    <w:rsid w:val="008D3DA1"/>
    <w:rsid w:val="008D431B"/>
    <w:rsid w:val="008D4860"/>
    <w:rsid w:val="008D5104"/>
    <w:rsid w:val="008D52F2"/>
    <w:rsid w:val="008D5E4F"/>
    <w:rsid w:val="008D62F0"/>
    <w:rsid w:val="008D64D5"/>
    <w:rsid w:val="008D665A"/>
    <w:rsid w:val="008E0195"/>
    <w:rsid w:val="008E07EF"/>
    <w:rsid w:val="008E139C"/>
    <w:rsid w:val="008E172A"/>
    <w:rsid w:val="008E1AF7"/>
    <w:rsid w:val="008E1CCC"/>
    <w:rsid w:val="008E2837"/>
    <w:rsid w:val="008E29B8"/>
    <w:rsid w:val="008E30B4"/>
    <w:rsid w:val="008E3197"/>
    <w:rsid w:val="008E3646"/>
    <w:rsid w:val="008E4D10"/>
    <w:rsid w:val="008E4EE4"/>
    <w:rsid w:val="008E50FA"/>
    <w:rsid w:val="008E5B77"/>
    <w:rsid w:val="008E62BE"/>
    <w:rsid w:val="008E70AA"/>
    <w:rsid w:val="008E7441"/>
    <w:rsid w:val="008E7EF7"/>
    <w:rsid w:val="008F0264"/>
    <w:rsid w:val="008F0533"/>
    <w:rsid w:val="008F0682"/>
    <w:rsid w:val="008F09AD"/>
    <w:rsid w:val="008F09F7"/>
    <w:rsid w:val="008F0CE6"/>
    <w:rsid w:val="008F0DF4"/>
    <w:rsid w:val="008F110A"/>
    <w:rsid w:val="008F135B"/>
    <w:rsid w:val="008F165B"/>
    <w:rsid w:val="008F1789"/>
    <w:rsid w:val="008F21C4"/>
    <w:rsid w:val="008F2320"/>
    <w:rsid w:val="008F299C"/>
    <w:rsid w:val="008F2CB4"/>
    <w:rsid w:val="008F2FC8"/>
    <w:rsid w:val="008F310C"/>
    <w:rsid w:val="008F321F"/>
    <w:rsid w:val="008F3AA9"/>
    <w:rsid w:val="008F3C2F"/>
    <w:rsid w:val="008F3FAE"/>
    <w:rsid w:val="008F451F"/>
    <w:rsid w:val="008F4544"/>
    <w:rsid w:val="008F489E"/>
    <w:rsid w:val="008F54B4"/>
    <w:rsid w:val="008F57DE"/>
    <w:rsid w:val="008F580D"/>
    <w:rsid w:val="008F5AAC"/>
    <w:rsid w:val="008F6491"/>
    <w:rsid w:val="008F67FF"/>
    <w:rsid w:val="008F6E7B"/>
    <w:rsid w:val="008F7EC0"/>
    <w:rsid w:val="00900222"/>
    <w:rsid w:val="00900C33"/>
    <w:rsid w:val="00900D7D"/>
    <w:rsid w:val="00900E49"/>
    <w:rsid w:val="00900E89"/>
    <w:rsid w:val="0090131D"/>
    <w:rsid w:val="00901BDD"/>
    <w:rsid w:val="0090223D"/>
    <w:rsid w:val="0090259D"/>
    <w:rsid w:val="00902A5E"/>
    <w:rsid w:val="00902DCE"/>
    <w:rsid w:val="00902E41"/>
    <w:rsid w:val="009034D9"/>
    <w:rsid w:val="00903DF4"/>
    <w:rsid w:val="00903E0D"/>
    <w:rsid w:val="00904803"/>
    <w:rsid w:val="00904898"/>
    <w:rsid w:val="00905567"/>
    <w:rsid w:val="009055F1"/>
    <w:rsid w:val="00905A9F"/>
    <w:rsid w:val="00905AE4"/>
    <w:rsid w:val="00905C03"/>
    <w:rsid w:val="00906007"/>
    <w:rsid w:val="009062B2"/>
    <w:rsid w:val="00906363"/>
    <w:rsid w:val="00906B0C"/>
    <w:rsid w:val="00907238"/>
    <w:rsid w:val="009073EE"/>
    <w:rsid w:val="00907469"/>
    <w:rsid w:val="00907C17"/>
    <w:rsid w:val="00907ECA"/>
    <w:rsid w:val="00910EF0"/>
    <w:rsid w:val="009112CA"/>
    <w:rsid w:val="0091278C"/>
    <w:rsid w:val="00913317"/>
    <w:rsid w:val="0091385F"/>
    <w:rsid w:val="00913F71"/>
    <w:rsid w:val="0091410F"/>
    <w:rsid w:val="00914263"/>
    <w:rsid w:val="0091429E"/>
    <w:rsid w:val="00914348"/>
    <w:rsid w:val="00914484"/>
    <w:rsid w:val="009149ED"/>
    <w:rsid w:val="00915299"/>
    <w:rsid w:val="00915372"/>
    <w:rsid w:val="009157AA"/>
    <w:rsid w:val="00915811"/>
    <w:rsid w:val="00915E8B"/>
    <w:rsid w:val="00916077"/>
    <w:rsid w:val="00916367"/>
    <w:rsid w:val="009167BB"/>
    <w:rsid w:val="0091756E"/>
    <w:rsid w:val="009175B3"/>
    <w:rsid w:val="0091766B"/>
    <w:rsid w:val="00917673"/>
    <w:rsid w:val="00917FB4"/>
    <w:rsid w:val="0092012C"/>
    <w:rsid w:val="00920333"/>
    <w:rsid w:val="00920730"/>
    <w:rsid w:val="00920782"/>
    <w:rsid w:val="0092093E"/>
    <w:rsid w:val="00920C62"/>
    <w:rsid w:val="00921964"/>
    <w:rsid w:val="00921D5B"/>
    <w:rsid w:val="009223E2"/>
    <w:rsid w:val="00922825"/>
    <w:rsid w:val="009229D5"/>
    <w:rsid w:val="00922C9A"/>
    <w:rsid w:val="00923A47"/>
    <w:rsid w:val="00924B4E"/>
    <w:rsid w:val="00924B5F"/>
    <w:rsid w:val="009262A7"/>
    <w:rsid w:val="00926AF2"/>
    <w:rsid w:val="009276B9"/>
    <w:rsid w:val="00927AE9"/>
    <w:rsid w:val="00930055"/>
    <w:rsid w:val="00930261"/>
    <w:rsid w:val="0093043D"/>
    <w:rsid w:val="009305E7"/>
    <w:rsid w:val="0093074C"/>
    <w:rsid w:val="00930A91"/>
    <w:rsid w:val="00930FC7"/>
    <w:rsid w:val="00931621"/>
    <w:rsid w:val="00931A95"/>
    <w:rsid w:val="00931F39"/>
    <w:rsid w:val="0093219E"/>
    <w:rsid w:val="0093245C"/>
    <w:rsid w:val="00932F62"/>
    <w:rsid w:val="009331BB"/>
    <w:rsid w:val="009335CE"/>
    <w:rsid w:val="00933E97"/>
    <w:rsid w:val="00933F98"/>
    <w:rsid w:val="009340A1"/>
    <w:rsid w:val="0093434C"/>
    <w:rsid w:val="00934A51"/>
    <w:rsid w:val="00934F78"/>
    <w:rsid w:val="009351A3"/>
    <w:rsid w:val="00935B08"/>
    <w:rsid w:val="0093612A"/>
    <w:rsid w:val="00936A1C"/>
    <w:rsid w:val="00936C90"/>
    <w:rsid w:val="00936F37"/>
    <w:rsid w:val="00936FC8"/>
    <w:rsid w:val="00937B33"/>
    <w:rsid w:val="00937EF2"/>
    <w:rsid w:val="009404ED"/>
    <w:rsid w:val="0094108F"/>
    <w:rsid w:val="0094110A"/>
    <w:rsid w:val="00941ACE"/>
    <w:rsid w:val="00941CD2"/>
    <w:rsid w:val="00941E2C"/>
    <w:rsid w:val="00942013"/>
    <w:rsid w:val="00942260"/>
    <w:rsid w:val="00942589"/>
    <w:rsid w:val="009426AB"/>
    <w:rsid w:val="009428E9"/>
    <w:rsid w:val="0094342E"/>
    <w:rsid w:val="00943630"/>
    <w:rsid w:val="00943FAE"/>
    <w:rsid w:val="00944184"/>
    <w:rsid w:val="00944255"/>
    <w:rsid w:val="00944652"/>
    <w:rsid w:val="0094490B"/>
    <w:rsid w:val="00944DF0"/>
    <w:rsid w:val="00944F6C"/>
    <w:rsid w:val="00945322"/>
    <w:rsid w:val="0094660F"/>
    <w:rsid w:val="00947087"/>
    <w:rsid w:val="00947DA9"/>
    <w:rsid w:val="00947E6B"/>
    <w:rsid w:val="009500AA"/>
    <w:rsid w:val="00950DF0"/>
    <w:rsid w:val="00951022"/>
    <w:rsid w:val="00951225"/>
    <w:rsid w:val="00951379"/>
    <w:rsid w:val="009515C6"/>
    <w:rsid w:val="00951865"/>
    <w:rsid w:val="00951C91"/>
    <w:rsid w:val="009522EC"/>
    <w:rsid w:val="009537AC"/>
    <w:rsid w:val="0095388A"/>
    <w:rsid w:val="00953A65"/>
    <w:rsid w:val="009541E6"/>
    <w:rsid w:val="00954B90"/>
    <w:rsid w:val="00954DC2"/>
    <w:rsid w:val="00955702"/>
    <w:rsid w:val="00955718"/>
    <w:rsid w:val="00956F5A"/>
    <w:rsid w:val="00957414"/>
    <w:rsid w:val="009574D8"/>
    <w:rsid w:val="009575D1"/>
    <w:rsid w:val="00957D3C"/>
    <w:rsid w:val="00960943"/>
    <w:rsid w:val="009609E7"/>
    <w:rsid w:val="0096119D"/>
    <w:rsid w:val="00961409"/>
    <w:rsid w:val="00961792"/>
    <w:rsid w:val="00961B60"/>
    <w:rsid w:val="00961D06"/>
    <w:rsid w:val="00961E70"/>
    <w:rsid w:val="00961F7A"/>
    <w:rsid w:val="009627C7"/>
    <w:rsid w:val="00962B39"/>
    <w:rsid w:val="00962CEB"/>
    <w:rsid w:val="009631D2"/>
    <w:rsid w:val="00963325"/>
    <w:rsid w:val="0096341F"/>
    <w:rsid w:val="009635C6"/>
    <w:rsid w:val="0096380D"/>
    <w:rsid w:val="00963E58"/>
    <w:rsid w:val="00964159"/>
    <w:rsid w:val="0096443E"/>
    <w:rsid w:val="00964B40"/>
    <w:rsid w:val="009650DC"/>
    <w:rsid w:val="00965379"/>
    <w:rsid w:val="0096544F"/>
    <w:rsid w:val="00965994"/>
    <w:rsid w:val="00966274"/>
    <w:rsid w:val="0096691E"/>
    <w:rsid w:val="00966BF4"/>
    <w:rsid w:val="00967680"/>
    <w:rsid w:val="009700AB"/>
    <w:rsid w:val="00970173"/>
    <w:rsid w:val="00970D4B"/>
    <w:rsid w:val="00970DFF"/>
    <w:rsid w:val="00971670"/>
    <w:rsid w:val="009716A1"/>
    <w:rsid w:val="00971BCF"/>
    <w:rsid w:val="00971D0F"/>
    <w:rsid w:val="00971DC5"/>
    <w:rsid w:val="00971DF7"/>
    <w:rsid w:val="009721EC"/>
    <w:rsid w:val="00972563"/>
    <w:rsid w:val="00972E5F"/>
    <w:rsid w:val="00972F7C"/>
    <w:rsid w:val="009730BF"/>
    <w:rsid w:val="00973174"/>
    <w:rsid w:val="00974170"/>
    <w:rsid w:val="0097436C"/>
    <w:rsid w:val="00974476"/>
    <w:rsid w:val="00974892"/>
    <w:rsid w:val="00974B00"/>
    <w:rsid w:val="0097506D"/>
    <w:rsid w:val="009751B9"/>
    <w:rsid w:val="00976121"/>
    <w:rsid w:val="009764FF"/>
    <w:rsid w:val="00976C64"/>
    <w:rsid w:val="00976CA8"/>
    <w:rsid w:val="0097707A"/>
    <w:rsid w:val="00977D87"/>
    <w:rsid w:val="00977DB3"/>
    <w:rsid w:val="0098041C"/>
    <w:rsid w:val="00980673"/>
    <w:rsid w:val="0098084D"/>
    <w:rsid w:val="009808EA"/>
    <w:rsid w:val="00980C4A"/>
    <w:rsid w:val="00980C52"/>
    <w:rsid w:val="00980DCA"/>
    <w:rsid w:val="00980FB1"/>
    <w:rsid w:val="00981076"/>
    <w:rsid w:val="00981329"/>
    <w:rsid w:val="00981BF1"/>
    <w:rsid w:val="0098215F"/>
    <w:rsid w:val="0098274C"/>
    <w:rsid w:val="0098276D"/>
    <w:rsid w:val="009827C2"/>
    <w:rsid w:val="00982DDC"/>
    <w:rsid w:val="009830AE"/>
    <w:rsid w:val="009836EA"/>
    <w:rsid w:val="009839F3"/>
    <w:rsid w:val="00983F7B"/>
    <w:rsid w:val="009847EB"/>
    <w:rsid w:val="0098500D"/>
    <w:rsid w:val="00985627"/>
    <w:rsid w:val="0098663C"/>
    <w:rsid w:val="009871B3"/>
    <w:rsid w:val="00987AB9"/>
    <w:rsid w:val="00987C3B"/>
    <w:rsid w:val="0099002F"/>
    <w:rsid w:val="0099031D"/>
    <w:rsid w:val="009905BD"/>
    <w:rsid w:val="009906D6"/>
    <w:rsid w:val="009907B7"/>
    <w:rsid w:val="0099082F"/>
    <w:rsid w:val="00990C25"/>
    <w:rsid w:val="0099108A"/>
    <w:rsid w:val="0099178A"/>
    <w:rsid w:val="0099248B"/>
    <w:rsid w:val="009929E7"/>
    <w:rsid w:val="00993D19"/>
    <w:rsid w:val="00993E63"/>
    <w:rsid w:val="00993E98"/>
    <w:rsid w:val="0099414D"/>
    <w:rsid w:val="0099446D"/>
    <w:rsid w:val="00994701"/>
    <w:rsid w:val="00994828"/>
    <w:rsid w:val="00995375"/>
    <w:rsid w:val="00995DEF"/>
    <w:rsid w:val="00996C6F"/>
    <w:rsid w:val="00996D1F"/>
    <w:rsid w:val="00996DBD"/>
    <w:rsid w:val="0099716D"/>
    <w:rsid w:val="00997C7D"/>
    <w:rsid w:val="009A0022"/>
    <w:rsid w:val="009A05F2"/>
    <w:rsid w:val="009A1616"/>
    <w:rsid w:val="009A1840"/>
    <w:rsid w:val="009A1A41"/>
    <w:rsid w:val="009A1ED6"/>
    <w:rsid w:val="009A261B"/>
    <w:rsid w:val="009A2638"/>
    <w:rsid w:val="009A2A41"/>
    <w:rsid w:val="009A2E91"/>
    <w:rsid w:val="009A3119"/>
    <w:rsid w:val="009A3255"/>
    <w:rsid w:val="009A3257"/>
    <w:rsid w:val="009A3F05"/>
    <w:rsid w:val="009A40C9"/>
    <w:rsid w:val="009A4216"/>
    <w:rsid w:val="009A4282"/>
    <w:rsid w:val="009A4667"/>
    <w:rsid w:val="009A4724"/>
    <w:rsid w:val="009A47E3"/>
    <w:rsid w:val="009A4B92"/>
    <w:rsid w:val="009A5216"/>
    <w:rsid w:val="009A5439"/>
    <w:rsid w:val="009A5634"/>
    <w:rsid w:val="009A5D88"/>
    <w:rsid w:val="009A6411"/>
    <w:rsid w:val="009A6575"/>
    <w:rsid w:val="009A6C91"/>
    <w:rsid w:val="009A6D1E"/>
    <w:rsid w:val="009A7F4E"/>
    <w:rsid w:val="009A7F9B"/>
    <w:rsid w:val="009B0421"/>
    <w:rsid w:val="009B058C"/>
    <w:rsid w:val="009B0D39"/>
    <w:rsid w:val="009B17A1"/>
    <w:rsid w:val="009B1AE7"/>
    <w:rsid w:val="009B1B3D"/>
    <w:rsid w:val="009B1C3F"/>
    <w:rsid w:val="009B1C46"/>
    <w:rsid w:val="009B21C5"/>
    <w:rsid w:val="009B2C61"/>
    <w:rsid w:val="009B2DC8"/>
    <w:rsid w:val="009B2DF0"/>
    <w:rsid w:val="009B2E41"/>
    <w:rsid w:val="009B30FD"/>
    <w:rsid w:val="009B4613"/>
    <w:rsid w:val="009B47DF"/>
    <w:rsid w:val="009B5809"/>
    <w:rsid w:val="009B581C"/>
    <w:rsid w:val="009B5FB0"/>
    <w:rsid w:val="009B68E6"/>
    <w:rsid w:val="009B6929"/>
    <w:rsid w:val="009B7225"/>
    <w:rsid w:val="009B72A8"/>
    <w:rsid w:val="009B73B9"/>
    <w:rsid w:val="009B7438"/>
    <w:rsid w:val="009B76A9"/>
    <w:rsid w:val="009B76C4"/>
    <w:rsid w:val="009B7733"/>
    <w:rsid w:val="009B7B0F"/>
    <w:rsid w:val="009B7B26"/>
    <w:rsid w:val="009C0548"/>
    <w:rsid w:val="009C0BF3"/>
    <w:rsid w:val="009C0D54"/>
    <w:rsid w:val="009C18AC"/>
    <w:rsid w:val="009C2380"/>
    <w:rsid w:val="009C2B46"/>
    <w:rsid w:val="009C2D66"/>
    <w:rsid w:val="009C2F5B"/>
    <w:rsid w:val="009C319F"/>
    <w:rsid w:val="009C3571"/>
    <w:rsid w:val="009C3723"/>
    <w:rsid w:val="009C39D6"/>
    <w:rsid w:val="009C4629"/>
    <w:rsid w:val="009C50F6"/>
    <w:rsid w:val="009C5237"/>
    <w:rsid w:val="009C54B3"/>
    <w:rsid w:val="009C66DE"/>
    <w:rsid w:val="009C6BA2"/>
    <w:rsid w:val="009C6C34"/>
    <w:rsid w:val="009C6DCF"/>
    <w:rsid w:val="009C74CC"/>
    <w:rsid w:val="009C7796"/>
    <w:rsid w:val="009D0098"/>
    <w:rsid w:val="009D01E3"/>
    <w:rsid w:val="009D03CC"/>
    <w:rsid w:val="009D0698"/>
    <w:rsid w:val="009D0985"/>
    <w:rsid w:val="009D0D53"/>
    <w:rsid w:val="009D10AE"/>
    <w:rsid w:val="009D151F"/>
    <w:rsid w:val="009D1CA9"/>
    <w:rsid w:val="009D1D61"/>
    <w:rsid w:val="009D23CC"/>
    <w:rsid w:val="009D285E"/>
    <w:rsid w:val="009D2DCE"/>
    <w:rsid w:val="009D2DF6"/>
    <w:rsid w:val="009D2E62"/>
    <w:rsid w:val="009D2F2A"/>
    <w:rsid w:val="009D375D"/>
    <w:rsid w:val="009D44D1"/>
    <w:rsid w:val="009D45AB"/>
    <w:rsid w:val="009D50C3"/>
    <w:rsid w:val="009D53D9"/>
    <w:rsid w:val="009D5422"/>
    <w:rsid w:val="009D552B"/>
    <w:rsid w:val="009D5A54"/>
    <w:rsid w:val="009D6DAF"/>
    <w:rsid w:val="009D6ED0"/>
    <w:rsid w:val="009D7054"/>
    <w:rsid w:val="009D7328"/>
    <w:rsid w:val="009D7449"/>
    <w:rsid w:val="009D7461"/>
    <w:rsid w:val="009D74A6"/>
    <w:rsid w:val="009D7A7D"/>
    <w:rsid w:val="009D7C7F"/>
    <w:rsid w:val="009D7CC7"/>
    <w:rsid w:val="009E0DC3"/>
    <w:rsid w:val="009E1589"/>
    <w:rsid w:val="009E1898"/>
    <w:rsid w:val="009E1AEE"/>
    <w:rsid w:val="009E1E6B"/>
    <w:rsid w:val="009E1FAC"/>
    <w:rsid w:val="009E215D"/>
    <w:rsid w:val="009E2742"/>
    <w:rsid w:val="009E2746"/>
    <w:rsid w:val="009E2918"/>
    <w:rsid w:val="009E2D6C"/>
    <w:rsid w:val="009E2EDB"/>
    <w:rsid w:val="009E3004"/>
    <w:rsid w:val="009E3AF8"/>
    <w:rsid w:val="009E5CCA"/>
    <w:rsid w:val="009E5D4A"/>
    <w:rsid w:val="009E62C5"/>
    <w:rsid w:val="009E67AA"/>
    <w:rsid w:val="009E7331"/>
    <w:rsid w:val="009E740D"/>
    <w:rsid w:val="009E7E9F"/>
    <w:rsid w:val="009E7F05"/>
    <w:rsid w:val="009E7FE7"/>
    <w:rsid w:val="009F093C"/>
    <w:rsid w:val="009F0B84"/>
    <w:rsid w:val="009F0C46"/>
    <w:rsid w:val="009F174E"/>
    <w:rsid w:val="009F1978"/>
    <w:rsid w:val="009F257A"/>
    <w:rsid w:val="009F2940"/>
    <w:rsid w:val="009F29CB"/>
    <w:rsid w:val="009F363A"/>
    <w:rsid w:val="009F37CD"/>
    <w:rsid w:val="009F395D"/>
    <w:rsid w:val="009F42DC"/>
    <w:rsid w:val="009F4D7B"/>
    <w:rsid w:val="009F4EB8"/>
    <w:rsid w:val="009F50EC"/>
    <w:rsid w:val="009F53AD"/>
    <w:rsid w:val="009F5716"/>
    <w:rsid w:val="009F5FE9"/>
    <w:rsid w:val="009F612A"/>
    <w:rsid w:val="009F6689"/>
    <w:rsid w:val="009F6793"/>
    <w:rsid w:val="009F67F4"/>
    <w:rsid w:val="009F7645"/>
    <w:rsid w:val="009F76FB"/>
    <w:rsid w:val="009F77E4"/>
    <w:rsid w:val="00A00240"/>
    <w:rsid w:val="00A0024D"/>
    <w:rsid w:val="00A005D9"/>
    <w:rsid w:val="00A00A32"/>
    <w:rsid w:val="00A00B73"/>
    <w:rsid w:val="00A01116"/>
    <w:rsid w:val="00A01270"/>
    <w:rsid w:val="00A0140B"/>
    <w:rsid w:val="00A01787"/>
    <w:rsid w:val="00A01CAA"/>
    <w:rsid w:val="00A01E57"/>
    <w:rsid w:val="00A01FD7"/>
    <w:rsid w:val="00A020E2"/>
    <w:rsid w:val="00A02941"/>
    <w:rsid w:val="00A02C14"/>
    <w:rsid w:val="00A02E35"/>
    <w:rsid w:val="00A02E3C"/>
    <w:rsid w:val="00A03369"/>
    <w:rsid w:val="00A0373D"/>
    <w:rsid w:val="00A03A4E"/>
    <w:rsid w:val="00A04989"/>
    <w:rsid w:val="00A04A2A"/>
    <w:rsid w:val="00A04E16"/>
    <w:rsid w:val="00A04EF2"/>
    <w:rsid w:val="00A057DE"/>
    <w:rsid w:val="00A05E5E"/>
    <w:rsid w:val="00A075F6"/>
    <w:rsid w:val="00A07E72"/>
    <w:rsid w:val="00A10B0F"/>
    <w:rsid w:val="00A110CD"/>
    <w:rsid w:val="00A117ED"/>
    <w:rsid w:val="00A118A6"/>
    <w:rsid w:val="00A11C6A"/>
    <w:rsid w:val="00A11D6C"/>
    <w:rsid w:val="00A122BC"/>
    <w:rsid w:val="00A12611"/>
    <w:rsid w:val="00A1326B"/>
    <w:rsid w:val="00A135BD"/>
    <w:rsid w:val="00A13894"/>
    <w:rsid w:val="00A13902"/>
    <w:rsid w:val="00A141AD"/>
    <w:rsid w:val="00A1432E"/>
    <w:rsid w:val="00A143B9"/>
    <w:rsid w:val="00A14707"/>
    <w:rsid w:val="00A1485A"/>
    <w:rsid w:val="00A14ACB"/>
    <w:rsid w:val="00A14BDE"/>
    <w:rsid w:val="00A1519C"/>
    <w:rsid w:val="00A15960"/>
    <w:rsid w:val="00A15DC8"/>
    <w:rsid w:val="00A15F94"/>
    <w:rsid w:val="00A16165"/>
    <w:rsid w:val="00A16196"/>
    <w:rsid w:val="00A16846"/>
    <w:rsid w:val="00A1716C"/>
    <w:rsid w:val="00A17DF0"/>
    <w:rsid w:val="00A17F58"/>
    <w:rsid w:val="00A2055B"/>
    <w:rsid w:val="00A2091E"/>
    <w:rsid w:val="00A2178B"/>
    <w:rsid w:val="00A21CE9"/>
    <w:rsid w:val="00A221F8"/>
    <w:rsid w:val="00A22789"/>
    <w:rsid w:val="00A227DC"/>
    <w:rsid w:val="00A22842"/>
    <w:rsid w:val="00A22986"/>
    <w:rsid w:val="00A22E1F"/>
    <w:rsid w:val="00A23055"/>
    <w:rsid w:val="00A231DD"/>
    <w:rsid w:val="00A23660"/>
    <w:rsid w:val="00A2366F"/>
    <w:rsid w:val="00A238C8"/>
    <w:rsid w:val="00A23A7A"/>
    <w:rsid w:val="00A23B4D"/>
    <w:rsid w:val="00A2431C"/>
    <w:rsid w:val="00A243BD"/>
    <w:rsid w:val="00A245CC"/>
    <w:rsid w:val="00A245DB"/>
    <w:rsid w:val="00A24775"/>
    <w:rsid w:val="00A24DBD"/>
    <w:rsid w:val="00A25A00"/>
    <w:rsid w:val="00A25BD5"/>
    <w:rsid w:val="00A265A7"/>
    <w:rsid w:val="00A26AA7"/>
    <w:rsid w:val="00A26F13"/>
    <w:rsid w:val="00A26F3C"/>
    <w:rsid w:val="00A26FDD"/>
    <w:rsid w:val="00A277AF"/>
    <w:rsid w:val="00A27AAE"/>
    <w:rsid w:val="00A27B8D"/>
    <w:rsid w:val="00A301D6"/>
    <w:rsid w:val="00A3051B"/>
    <w:rsid w:val="00A308DA"/>
    <w:rsid w:val="00A308ED"/>
    <w:rsid w:val="00A30939"/>
    <w:rsid w:val="00A3099B"/>
    <w:rsid w:val="00A30B82"/>
    <w:rsid w:val="00A30B8D"/>
    <w:rsid w:val="00A30DA2"/>
    <w:rsid w:val="00A30FE8"/>
    <w:rsid w:val="00A3152A"/>
    <w:rsid w:val="00A31641"/>
    <w:rsid w:val="00A319C0"/>
    <w:rsid w:val="00A32038"/>
    <w:rsid w:val="00A320B7"/>
    <w:rsid w:val="00A324F0"/>
    <w:rsid w:val="00A3297E"/>
    <w:rsid w:val="00A33001"/>
    <w:rsid w:val="00A3313D"/>
    <w:rsid w:val="00A33276"/>
    <w:rsid w:val="00A33E56"/>
    <w:rsid w:val="00A354E2"/>
    <w:rsid w:val="00A35578"/>
    <w:rsid w:val="00A35CC7"/>
    <w:rsid w:val="00A35D39"/>
    <w:rsid w:val="00A35FE2"/>
    <w:rsid w:val="00A36221"/>
    <w:rsid w:val="00A368A0"/>
    <w:rsid w:val="00A37045"/>
    <w:rsid w:val="00A370EA"/>
    <w:rsid w:val="00A37695"/>
    <w:rsid w:val="00A376CD"/>
    <w:rsid w:val="00A376FB"/>
    <w:rsid w:val="00A37894"/>
    <w:rsid w:val="00A40A6B"/>
    <w:rsid w:val="00A40C52"/>
    <w:rsid w:val="00A41241"/>
    <w:rsid w:val="00A41F19"/>
    <w:rsid w:val="00A41FE1"/>
    <w:rsid w:val="00A42111"/>
    <w:rsid w:val="00A4212D"/>
    <w:rsid w:val="00A42363"/>
    <w:rsid w:val="00A42609"/>
    <w:rsid w:val="00A428EF"/>
    <w:rsid w:val="00A42C69"/>
    <w:rsid w:val="00A43132"/>
    <w:rsid w:val="00A438D8"/>
    <w:rsid w:val="00A43B92"/>
    <w:rsid w:val="00A44318"/>
    <w:rsid w:val="00A44FE9"/>
    <w:rsid w:val="00A450B0"/>
    <w:rsid w:val="00A450F9"/>
    <w:rsid w:val="00A45294"/>
    <w:rsid w:val="00A46004"/>
    <w:rsid w:val="00A4700F"/>
    <w:rsid w:val="00A4733C"/>
    <w:rsid w:val="00A5038B"/>
    <w:rsid w:val="00A506D2"/>
    <w:rsid w:val="00A50826"/>
    <w:rsid w:val="00A508AB"/>
    <w:rsid w:val="00A50B84"/>
    <w:rsid w:val="00A50E04"/>
    <w:rsid w:val="00A5120A"/>
    <w:rsid w:val="00A51548"/>
    <w:rsid w:val="00A519CA"/>
    <w:rsid w:val="00A51F6C"/>
    <w:rsid w:val="00A5217C"/>
    <w:rsid w:val="00A523F1"/>
    <w:rsid w:val="00A52443"/>
    <w:rsid w:val="00A52D4F"/>
    <w:rsid w:val="00A5312E"/>
    <w:rsid w:val="00A53990"/>
    <w:rsid w:val="00A54090"/>
    <w:rsid w:val="00A540A0"/>
    <w:rsid w:val="00A54256"/>
    <w:rsid w:val="00A54AAE"/>
    <w:rsid w:val="00A54F18"/>
    <w:rsid w:val="00A55141"/>
    <w:rsid w:val="00A553B6"/>
    <w:rsid w:val="00A556EE"/>
    <w:rsid w:val="00A55FF4"/>
    <w:rsid w:val="00A56395"/>
    <w:rsid w:val="00A56846"/>
    <w:rsid w:val="00A571B7"/>
    <w:rsid w:val="00A5735C"/>
    <w:rsid w:val="00A57429"/>
    <w:rsid w:val="00A57523"/>
    <w:rsid w:val="00A575C8"/>
    <w:rsid w:val="00A57BFA"/>
    <w:rsid w:val="00A57C75"/>
    <w:rsid w:val="00A60202"/>
    <w:rsid w:val="00A60364"/>
    <w:rsid w:val="00A60691"/>
    <w:rsid w:val="00A607D6"/>
    <w:rsid w:val="00A60848"/>
    <w:rsid w:val="00A60A75"/>
    <w:rsid w:val="00A60AF7"/>
    <w:rsid w:val="00A60C33"/>
    <w:rsid w:val="00A60D3C"/>
    <w:rsid w:val="00A610D6"/>
    <w:rsid w:val="00A612AE"/>
    <w:rsid w:val="00A62251"/>
    <w:rsid w:val="00A62E28"/>
    <w:rsid w:val="00A63DFB"/>
    <w:rsid w:val="00A64403"/>
    <w:rsid w:val="00A644A7"/>
    <w:rsid w:val="00A65A84"/>
    <w:rsid w:val="00A65C4E"/>
    <w:rsid w:val="00A66476"/>
    <w:rsid w:val="00A6684D"/>
    <w:rsid w:val="00A66AC9"/>
    <w:rsid w:val="00A66CDF"/>
    <w:rsid w:val="00A67C18"/>
    <w:rsid w:val="00A70A5C"/>
    <w:rsid w:val="00A70FFE"/>
    <w:rsid w:val="00A714E9"/>
    <w:rsid w:val="00A715DD"/>
    <w:rsid w:val="00A71D2D"/>
    <w:rsid w:val="00A71EEC"/>
    <w:rsid w:val="00A7277C"/>
    <w:rsid w:val="00A72878"/>
    <w:rsid w:val="00A731A6"/>
    <w:rsid w:val="00A73644"/>
    <w:rsid w:val="00A7447E"/>
    <w:rsid w:val="00A748ED"/>
    <w:rsid w:val="00A74B94"/>
    <w:rsid w:val="00A74DBC"/>
    <w:rsid w:val="00A74DCF"/>
    <w:rsid w:val="00A75C36"/>
    <w:rsid w:val="00A7629F"/>
    <w:rsid w:val="00A76597"/>
    <w:rsid w:val="00A76BFC"/>
    <w:rsid w:val="00A77765"/>
    <w:rsid w:val="00A779DD"/>
    <w:rsid w:val="00A8064A"/>
    <w:rsid w:val="00A80FF5"/>
    <w:rsid w:val="00A81193"/>
    <w:rsid w:val="00A81585"/>
    <w:rsid w:val="00A819B2"/>
    <w:rsid w:val="00A81D24"/>
    <w:rsid w:val="00A8200C"/>
    <w:rsid w:val="00A82F1D"/>
    <w:rsid w:val="00A83695"/>
    <w:rsid w:val="00A83868"/>
    <w:rsid w:val="00A83DE6"/>
    <w:rsid w:val="00A83EE1"/>
    <w:rsid w:val="00A84079"/>
    <w:rsid w:val="00A840C1"/>
    <w:rsid w:val="00A84127"/>
    <w:rsid w:val="00A8448C"/>
    <w:rsid w:val="00A848B4"/>
    <w:rsid w:val="00A84907"/>
    <w:rsid w:val="00A84C5D"/>
    <w:rsid w:val="00A85723"/>
    <w:rsid w:val="00A85AA1"/>
    <w:rsid w:val="00A85CAF"/>
    <w:rsid w:val="00A863CC"/>
    <w:rsid w:val="00A866B7"/>
    <w:rsid w:val="00A86A8B"/>
    <w:rsid w:val="00A86BA5"/>
    <w:rsid w:val="00A86D18"/>
    <w:rsid w:val="00A87086"/>
    <w:rsid w:val="00A8767C"/>
    <w:rsid w:val="00A901C9"/>
    <w:rsid w:val="00A90452"/>
    <w:rsid w:val="00A905E3"/>
    <w:rsid w:val="00A9084C"/>
    <w:rsid w:val="00A908EB"/>
    <w:rsid w:val="00A90A54"/>
    <w:rsid w:val="00A910A9"/>
    <w:rsid w:val="00A9196A"/>
    <w:rsid w:val="00A91B29"/>
    <w:rsid w:val="00A92E1A"/>
    <w:rsid w:val="00A93016"/>
    <w:rsid w:val="00A93781"/>
    <w:rsid w:val="00A937DB"/>
    <w:rsid w:val="00A93A72"/>
    <w:rsid w:val="00A93B2F"/>
    <w:rsid w:val="00A93BF4"/>
    <w:rsid w:val="00A94068"/>
    <w:rsid w:val="00A940B1"/>
    <w:rsid w:val="00A96198"/>
    <w:rsid w:val="00A96223"/>
    <w:rsid w:val="00A9631E"/>
    <w:rsid w:val="00A96A49"/>
    <w:rsid w:val="00A97B2E"/>
    <w:rsid w:val="00AA0A8D"/>
    <w:rsid w:val="00AA0C26"/>
    <w:rsid w:val="00AA10EE"/>
    <w:rsid w:val="00AA1643"/>
    <w:rsid w:val="00AA1842"/>
    <w:rsid w:val="00AA1EB8"/>
    <w:rsid w:val="00AA2219"/>
    <w:rsid w:val="00AA25EE"/>
    <w:rsid w:val="00AA289E"/>
    <w:rsid w:val="00AA2C42"/>
    <w:rsid w:val="00AA2DEF"/>
    <w:rsid w:val="00AA3756"/>
    <w:rsid w:val="00AA3C0E"/>
    <w:rsid w:val="00AA3C7F"/>
    <w:rsid w:val="00AA5141"/>
    <w:rsid w:val="00AA5194"/>
    <w:rsid w:val="00AA53FC"/>
    <w:rsid w:val="00AA59AE"/>
    <w:rsid w:val="00AA609E"/>
    <w:rsid w:val="00AA65C9"/>
    <w:rsid w:val="00AA705F"/>
    <w:rsid w:val="00AA78AD"/>
    <w:rsid w:val="00AA7E89"/>
    <w:rsid w:val="00AB0EAB"/>
    <w:rsid w:val="00AB1268"/>
    <w:rsid w:val="00AB21F9"/>
    <w:rsid w:val="00AB24DE"/>
    <w:rsid w:val="00AB26FA"/>
    <w:rsid w:val="00AB43AF"/>
    <w:rsid w:val="00AB4A45"/>
    <w:rsid w:val="00AB4AF2"/>
    <w:rsid w:val="00AB4C1C"/>
    <w:rsid w:val="00AB4E18"/>
    <w:rsid w:val="00AB6AFF"/>
    <w:rsid w:val="00AB7A46"/>
    <w:rsid w:val="00AB7F06"/>
    <w:rsid w:val="00AC0260"/>
    <w:rsid w:val="00AC06DE"/>
    <w:rsid w:val="00AC08AD"/>
    <w:rsid w:val="00AC0C8E"/>
    <w:rsid w:val="00AC1BA7"/>
    <w:rsid w:val="00AC2095"/>
    <w:rsid w:val="00AC273A"/>
    <w:rsid w:val="00AC291A"/>
    <w:rsid w:val="00AC37D1"/>
    <w:rsid w:val="00AC3E85"/>
    <w:rsid w:val="00AC40F2"/>
    <w:rsid w:val="00AC4196"/>
    <w:rsid w:val="00AC428A"/>
    <w:rsid w:val="00AC42A8"/>
    <w:rsid w:val="00AC4D0D"/>
    <w:rsid w:val="00AC5E18"/>
    <w:rsid w:val="00AC61D8"/>
    <w:rsid w:val="00AC632F"/>
    <w:rsid w:val="00AC709C"/>
    <w:rsid w:val="00AC78C1"/>
    <w:rsid w:val="00AD0854"/>
    <w:rsid w:val="00AD0B65"/>
    <w:rsid w:val="00AD0F7F"/>
    <w:rsid w:val="00AD0FF0"/>
    <w:rsid w:val="00AD1291"/>
    <w:rsid w:val="00AD12A4"/>
    <w:rsid w:val="00AD132E"/>
    <w:rsid w:val="00AD1A8C"/>
    <w:rsid w:val="00AD1C4A"/>
    <w:rsid w:val="00AD20A5"/>
    <w:rsid w:val="00AD2196"/>
    <w:rsid w:val="00AD21EE"/>
    <w:rsid w:val="00AD221F"/>
    <w:rsid w:val="00AD2CDC"/>
    <w:rsid w:val="00AD2E50"/>
    <w:rsid w:val="00AD2F6F"/>
    <w:rsid w:val="00AD3075"/>
    <w:rsid w:val="00AD33E6"/>
    <w:rsid w:val="00AD36DF"/>
    <w:rsid w:val="00AD371B"/>
    <w:rsid w:val="00AD3938"/>
    <w:rsid w:val="00AD3D10"/>
    <w:rsid w:val="00AD3D9D"/>
    <w:rsid w:val="00AD415D"/>
    <w:rsid w:val="00AD437C"/>
    <w:rsid w:val="00AD5959"/>
    <w:rsid w:val="00AD5E86"/>
    <w:rsid w:val="00AD6511"/>
    <w:rsid w:val="00AD6866"/>
    <w:rsid w:val="00AD68C9"/>
    <w:rsid w:val="00AD6DC4"/>
    <w:rsid w:val="00AD6F25"/>
    <w:rsid w:val="00AD6FA7"/>
    <w:rsid w:val="00AD7957"/>
    <w:rsid w:val="00AD7B6F"/>
    <w:rsid w:val="00AE008B"/>
    <w:rsid w:val="00AE0201"/>
    <w:rsid w:val="00AE0A73"/>
    <w:rsid w:val="00AE0D2D"/>
    <w:rsid w:val="00AE11DB"/>
    <w:rsid w:val="00AE1397"/>
    <w:rsid w:val="00AE13B8"/>
    <w:rsid w:val="00AE13E0"/>
    <w:rsid w:val="00AE1969"/>
    <w:rsid w:val="00AE203A"/>
    <w:rsid w:val="00AE2DEC"/>
    <w:rsid w:val="00AE3173"/>
    <w:rsid w:val="00AE32F5"/>
    <w:rsid w:val="00AE3329"/>
    <w:rsid w:val="00AE348D"/>
    <w:rsid w:val="00AE3713"/>
    <w:rsid w:val="00AE38EF"/>
    <w:rsid w:val="00AE3CB5"/>
    <w:rsid w:val="00AE3F34"/>
    <w:rsid w:val="00AE442A"/>
    <w:rsid w:val="00AE44BC"/>
    <w:rsid w:val="00AE4CCD"/>
    <w:rsid w:val="00AE5427"/>
    <w:rsid w:val="00AE5B16"/>
    <w:rsid w:val="00AE6369"/>
    <w:rsid w:val="00AE6B55"/>
    <w:rsid w:val="00AE6D48"/>
    <w:rsid w:val="00AE7856"/>
    <w:rsid w:val="00AF05B0"/>
    <w:rsid w:val="00AF1006"/>
    <w:rsid w:val="00AF1164"/>
    <w:rsid w:val="00AF11F4"/>
    <w:rsid w:val="00AF205F"/>
    <w:rsid w:val="00AF336B"/>
    <w:rsid w:val="00AF3444"/>
    <w:rsid w:val="00AF42B0"/>
    <w:rsid w:val="00AF447A"/>
    <w:rsid w:val="00AF47B9"/>
    <w:rsid w:val="00AF482C"/>
    <w:rsid w:val="00AF507B"/>
    <w:rsid w:val="00AF5210"/>
    <w:rsid w:val="00AF59AA"/>
    <w:rsid w:val="00AF5E60"/>
    <w:rsid w:val="00AF62B0"/>
    <w:rsid w:val="00AF62B4"/>
    <w:rsid w:val="00AF6622"/>
    <w:rsid w:val="00AF69B4"/>
    <w:rsid w:val="00AF6B0C"/>
    <w:rsid w:val="00AF6E9C"/>
    <w:rsid w:val="00AF7181"/>
    <w:rsid w:val="00AF778D"/>
    <w:rsid w:val="00AF7C40"/>
    <w:rsid w:val="00B0079F"/>
    <w:rsid w:val="00B007E0"/>
    <w:rsid w:val="00B00828"/>
    <w:rsid w:val="00B00894"/>
    <w:rsid w:val="00B009B4"/>
    <w:rsid w:val="00B00BB4"/>
    <w:rsid w:val="00B00EED"/>
    <w:rsid w:val="00B00F0B"/>
    <w:rsid w:val="00B00F14"/>
    <w:rsid w:val="00B0166F"/>
    <w:rsid w:val="00B01D8E"/>
    <w:rsid w:val="00B0344C"/>
    <w:rsid w:val="00B037C6"/>
    <w:rsid w:val="00B04E26"/>
    <w:rsid w:val="00B05199"/>
    <w:rsid w:val="00B053AD"/>
    <w:rsid w:val="00B0573C"/>
    <w:rsid w:val="00B06F08"/>
    <w:rsid w:val="00B07053"/>
    <w:rsid w:val="00B075F8"/>
    <w:rsid w:val="00B0771F"/>
    <w:rsid w:val="00B07B66"/>
    <w:rsid w:val="00B10215"/>
    <w:rsid w:val="00B10906"/>
    <w:rsid w:val="00B10963"/>
    <w:rsid w:val="00B11024"/>
    <w:rsid w:val="00B115C6"/>
    <w:rsid w:val="00B11821"/>
    <w:rsid w:val="00B11957"/>
    <w:rsid w:val="00B1238C"/>
    <w:rsid w:val="00B133A6"/>
    <w:rsid w:val="00B13503"/>
    <w:rsid w:val="00B135A8"/>
    <w:rsid w:val="00B13714"/>
    <w:rsid w:val="00B138EC"/>
    <w:rsid w:val="00B14010"/>
    <w:rsid w:val="00B141C1"/>
    <w:rsid w:val="00B14456"/>
    <w:rsid w:val="00B14821"/>
    <w:rsid w:val="00B14E00"/>
    <w:rsid w:val="00B15010"/>
    <w:rsid w:val="00B15BAD"/>
    <w:rsid w:val="00B15D0F"/>
    <w:rsid w:val="00B165DA"/>
    <w:rsid w:val="00B166F1"/>
    <w:rsid w:val="00B16C8B"/>
    <w:rsid w:val="00B17895"/>
    <w:rsid w:val="00B201E0"/>
    <w:rsid w:val="00B207FE"/>
    <w:rsid w:val="00B20D28"/>
    <w:rsid w:val="00B219E6"/>
    <w:rsid w:val="00B21B9F"/>
    <w:rsid w:val="00B22343"/>
    <w:rsid w:val="00B2278D"/>
    <w:rsid w:val="00B233E4"/>
    <w:rsid w:val="00B23AAF"/>
    <w:rsid w:val="00B2468C"/>
    <w:rsid w:val="00B24FE9"/>
    <w:rsid w:val="00B251CB"/>
    <w:rsid w:val="00B25311"/>
    <w:rsid w:val="00B2565F"/>
    <w:rsid w:val="00B25851"/>
    <w:rsid w:val="00B25FC6"/>
    <w:rsid w:val="00B266E4"/>
    <w:rsid w:val="00B266ED"/>
    <w:rsid w:val="00B272E2"/>
    <w:rsid w:val="00B27706"/>
    <w:rsid w:val="00B27A6E"/>
    <w:rsid w:val="00B30184"/>
    <w:rsid w:val="00B30E81"/>
    <w:rsid w:val="00B30FD9"/>
    <w:rsid w:val="00B31A51"/>
    <w:rsid w:val="00B31B4D"/>
    <w:rsid w:val="00B32A08"/>
    <w:rsid w:val="00B32A98"/>
    <w:rsid w:val="00B32B02"/>
    <w:rsid w:val="00B3348A"/>
    <w:rsid w:val="00B337E0"/>
    <w:rsid w:val="00B33AC4"/>
    <w:rsid w:val="00B34319"/>
    <w:rsid w:val="00B36152"/>
    <w:rsid w:val="00B366C1"/>
    <w:rsid w:val="00B368FE"/>
    <w:rsid w:val="00B36BEF"/>
    <w:rsid w:val="00B36CD4"/>
    <w:rsid w:val="00B372C2"/>
    <w:rsid w:val="00B40099"/>
    <w:rsid w:val="00B40932"/>
    <w:rsid w:val="00B40E74"/>
    <w:rsid w:val="00B40F97"/>
    <w:rsid w:val="00B41204"/>
    <w:rsid w:val="00B41A1A"/>
    <w:rsid w:val="00B41A8D"/>
    <w:rsid w:val="00B41D3D"/>
    <w:rsid w:val="00B42185"/>
    <w:rsid w:val="00B423BD"/>
    <w:rsid w:val="00B42749"/>
    <w:rsid w:val="00B4341D"/>
    <w:rsid w:val="00B436B3"/>
    <w:rsid w:val="00B44052"/>
    <w:rsid w:val="00B44488"/>
    <w:rsid w:val="00B446C5"/>
    <w:rsid w:val="00B448BF"/>
    <w:rsid w:val="00B45496"/>
    <w:rsid w:val="00B45C55"/>
    <w:rsid w:val="00B466E3"/>
    <w:rsid w:val="00B46ACF"/>
    <w:rsid w:val="00B46C23"/>
    <w:rsid w:val="00B47B9B"/>
    <w:rsid w:val="00B47F15"/>
    <w:rsid w:val="00B5092F"/>
    <w:rsid w:val="00B50D7E"/>
    <w:rsid w:val="00B51132"/>
    <w:rsid w:val="00B51266"/>
    <w:rsid w:val="00B517BC"/>
    <w:rsid w:val="00B51898"/>
    <w:rsid w:val="00B51F53"/>
    <w:rsid w:val="00B52035"/>
    <w:rsid w:val="00B526DC"/>
    <w:rsid w:val="00B527DD"/>
    <w:rsid w:val="00B52AFF"/>
    <w:rsid w:val="00B52C0F"/>
    <w:rsid w:val="00B52CEC"/>
    <w:rsid w:val="00B52FD4"/>
    <w:rsid w:val="00B53047"/>
    <w:rsid w:val="00B53459"/>
    <w:rsid w:val="00B53748"/>
    <w:rsid w:val="00B537EC"/>
    <w:rsid w:val="00B54091"/>
    <w:rsid w:val="00B54510"/>
    <w:rsid w:val="00B54583"/>
    <w:rsid w:val="00B54B13"/>
    <w:rsid w:val="00B5539C"/>
    <w:rsid w:val="00B56C9B"/>
    <w:rsid w:val="00B56F75"/>
    <w:rsid w:val="00B57002"/>
    <w:rsid w:val="00B57515"/>
    <w:rsid w:val="00B57EFC"/>
    <w:rsid w:val="00B606E4"/>
    <w:rsid w:val="00B60820"/>
    <w:rsid w:val="00B60FB2"/>
    <w:rsid w:val="00B611D5"/>
    <w:rsid w:val="00B62312"/>
    <w:rsid w:val="00B627AA"/>
    <w:rsid w:val="00B62972"/>
    <w:rsid w:val="00B637E3"/>
    <w:rsid w:val="00B63CA0"/>
    <w:rsid w:val="00B63D1B"/>
    <w:rsid w:val="00B63E2F"/>
    <w:rsid w:val="00B6487F"/>
    <w:rsid w:val="00B64CEF"/>
    <w:rsid w:val="00B6509D"/>
    <w:rsid w:val="00B652BD"/>
    <w:rsid w:val="00B65C79"/>
    <w:rsid w:val="00B66D82"/>
    <w:rsid w:val="00B670C9"/>
    <w:rsid w:val="00B67FD4"/>
    <w:rsid w:val="00B7016C"/>
    <w:rsid w:val="00B703CD"/>
    <w:rsid w:val="00B7086D"/>
    <w:rsid w:val="00B709B5"/>
    <w:rsid w:val="00B70A07"/>
    <w:rsid w:val="00B70E2D"/>
    <w:rsid w:val="00B71121"/>
    <w:rsid w:val="00B7157E"/>
    <w:rsid w:val="00B716B8"/>
    <w:rsid w:val="00B7203B"/>
    <w:rsid w:val="00B72826"/>
    <w:rsid w:val="00B72C02"/>
    <w:rsid w:val="00B72E22"/>
    <w:rsid w:val="00B739B6"/>
    <w:rsid w:val="00B73A66"/>
    <w:rsid w:val="00B73F20"/>
    <w:rsid w:val="00B74625"/>
    <w:rsid w:val="00B750FC"/>
    <w:rsid w:val="00B75CED"/>
    <w:rsid w:val="00B76419"/>
    <w:rsid w:val="00B76762"/>
    <w:rsid w:val="00B768A9"/>
    <w:rsid w:val="00B76B7A"/>
    <w:rsid w:val="00B76C78"/>
    <w:rsid w:val="00B7703E"/>
    <w:rsid w:val="00B772A9"/>
    <w:rsid w:val="00B7735D"/>
    <w:rsid w:val="00B77818"/>
    <w:rsid w:val="00B77C12"/>
    <w:rsid w:val="00B80257"/>
    <w:rsid w:val="00B808BB"/>
    <w:rsid w:val="00B80BE7"/>
    <w:rsid w:val="00B80DA2"/>
    <w:rsid w:val="00B80E95"/>
    <w:rsid w:val="00B81274"/>
    <w:rsid w:val="00B819C2"/>
    <w:rsid w:val="00B8212A"/>
    <w:rsid w:val="00B82579"/>
    <w:rsid w:val="00B82647"/>
    <w:rsid w:val="00B827DF"/>
    <w:rsid w:val="00B82DDE"/>
    <w:rsid w:val="00B83231"/>
    <w:rsid w:val="00B838F1"/>
    <w:rsid w:val="00B84108"/>
    <w:rsid w:val="00B842EF"/>
    <w:rsid w:val="00B844C2"/>
    <w:rsid w:val="00B84589"/>
    <w:rsid w:val="00B856B6"/>
    <w:rsid w:val="00B864D6"/>
    <w:rsid w:val="00B8685B"/>
    <w:rsid w:val="00B87B8A"/>
    <w:rsid w:val="00B9000A"/>
    <w:rsid w:val="00B90FC3"/>
    <w:rsid w:val="00B9132C"/>
    <w:rsid w:val="00B91D14"/>
    <w:rsid w:val="00B92401"/>
    <w:rsid w:val="00B92672"/>
    <w:rsid w:val="00B92AD1"/>
    <w:rsid w:val="00B92F68"/>
    <w:rsid w:val="00B932D7"/>
    <w:rsid w:val="00B9346F"/>
    <w:rsid w:val="00B939D2"/>
    <w:rsid w:val="00B93ABF"/>
    <w:rsid w:val="00B941D0"/>
    <w:rsid w:val="00B944C8"/>
    <w:rsid w:val="00B94DE5"/>
    <w:rsid w:val="00B94E89"/>
    <w:rsid w:val="00B9503D"/>
    <w:rsid w:val="00B950AE"/>
    <w:rsid w:val="00B954B5"/>
    <w:rsid w:val="00B95B7B"/>
    <w:rsid w:val="00B95DB6"/>
    <w:rsid w:val="00B95E6A"/>
    <w:rsid w:val="00B95E80"/>
    <w:rsid w:val="00B964AA"/>
    <w:rsid w:val="00B96794"/>
    <w:rsid w:val="00B967DE"/>
    <w:rsid w:val="00B9687A"/>
    <w:rsid w:val="00B970A2"/>
    <w:rsid w:val="00B9724D"/>
    <w:rsid w:val="00B9737A"/>
    <w:rsid w:val="00B97450"/>
    <w:rsid w:val="00B97811"/>
    <w:rsid w:val="00B97DCC"/>
    <w:rsid w:val="00BA06FB"/>
    <w:rsid w:val="00BA0A4C"/>
    <w:rsid w:val="00BA0C53"/>
    <w:rsid w:val="00BA118B"/>
    <w:rsid w:val="00BA11B3"/>
    <w:rsid w:val="00BA14E7"/>
    <w:rsid w:val="00BA1B38"/>
    <w:rsid w:val="00BA21A5"/>
    <w:rsid w:val="00BA3189"/>
    <w:rsid w:val="00BA3329"/>
    <w:rsid w:val="00BA38BC"/>
    <w:rsid w:val="00BA4202"/>
    <w:rsid w:val="00BA50E3"/>
    <w:rsid w:val="00BA53AA"/>
    <w:rsid w:val="00BA58CD"/>
    <w:rsid w:val="00BA5AB6"/>
    <w:rsid w:val="00BA5D0A"/>
    <w:rsid w:val="00BA5E9B"/>
    <w:rsid w:val="00BA6546"/>
    <w:rsid w:val="00BA6803"/>
    <w:rsid w:val="00BA6BCE"/>
    <w:rsid w:val="00BA6E24"/>
    <w:rsid w:val="00BA7A2F"/>
    <w:rsid w:val="00BB0739"/>
    <w:rsid w:val="00BB0EE3"/>
    <w:rsid w:val="00BB19C2"/>
    <w:rsid w:val="00BB19D1"/>
    <w:rsid w:val="00BB2412"/>
    <w:rsid w:val="00BB27BA"/>
    <w:rsid w:val="00BB2A51"/>
    <w:rsid w:val="00BB3028"/>
    <w:rsid w:val="00BB314B"/>
    <w:rsid w:val="00BB3C03"/>
    <w:rsid w:val="00BB3D6B"/>
    <w:rsid w:val="00BB3E7B"/>
    <w:rsid w:val="00BB40E7"/>
    <w:rsid w:val="00BB4325"/>
    <w:rsid w:val="00BB490A"/>
    <w:rsid w:val="00BB4DD8"/>
    <w:rsid w:val="00BB4E4C"/>
    <w:rsid w:val="00BB54C4"/>
    <w:rsid w:val="00BB5AD5"/>
    <w:rsid w:val="00BB5AF4"/>
    <w:rsid w:val="00BB5F35"/>
    <w:rsid w:val="00BB6320"/>
    <w:rsid w:val="00BB647B"/>
    <w:rsid w:val="00BB6908"/>
    <w:rsid w:val="00BB6AD6"/>
    <w:rsid w:val="00BB74D5"/>
    <w:rsid w:val="00BB777B"/>
    <w:rsid w:val="00BB7A9F"/>
    <w:rsid w:val="00BB7F02"/>
    <w:rsid w:val="00BC0473"/>
    <w:rsid w:val="00BC0820"/>
    <w:rsid w:val="00BC0B49"/>
    <w:rsid w:val="00BC0FAE"/>
    <w:rsid w:val="00BC0FDC"/>
    <w:rsid w:val="00BC10B2"/>
    <w:rsid w:val="00BC14EA"/>
    <w:rsid w:val="00BC1B63"/>
    <w:rsid w:val="00BC1B71"/>
    <w:rsid w:val="00BC1C6F"/>
    <w:rsid w:val="00BC22CD"/>
    <w:rsid w:val="00BC231B"/>
    <w:rsid w:val="00BC2B95"/>
    <w:rsid w:val="00BC3418"/>
    <w:rsid w:val="00BC343F"/>
    <w:rsid w:val="00BC35CE"/>
    <w:rsid w:val="00BC364F"/>
    <w:rsid w:val="00BC38FC"/>
    <w:rsid w:val="00BC391C"/>
    <w:rsid w:val="00BC3A17"/>
    <w:rsid w:val="00BC439A"/>
    <w:rsid w:val="00BC4CD6"/>
    <w:rsid w:val="00BC52F6"/>
    <w:rsid w:val="00BC5BAD"/>
    <w:rsid w:val="00BC5CA1"/>
    <w:rsid w:val="00BC63A2"/>
    <w:rsid w:val="00BC7A93"/>
    <w:rsid w:val="00BD0217"/>
    <w:rsid w:val="00BD05D9"/>
    <w:rsid w:val="00BD06B3"/>
    <w:rsid w:val="00BD092F"/>
    <w:rsid w:val="00BD11FF"/>
    <w:rsid w:val="00BD153A"/>
    <w:rsid w:val="00BD16D5"/>
    <w:rsid w:val="00BD1AB9"/>
    <w:rsid w:val="00BD3316"/>
    <w:rsid w:val="00BD3886"/>
    <w:rsid w:val="00BD46BD"/>
    <w:rsid w:val="00BD4839"/>
    <w:rsid w:val="00BD4948"/>
    <w:rsid w:val="00BD4F92"/>
    <w:rsid w:val="00BD5ABE"/>
    <w:rsid w:val="00BD68B6"/>
    <w:rsid w:val="00BD6E93"/>
    <w:rsid w:val="00BD75D8"/>
    <w:rsid w:val="00BD7E68"/>
    <w:rsid w:val="00BE0058"/>
    <w:rsid w:val="00BE137B"/>
    <w:rsid w:val="00BE174A"/>
    <w:rsid w:val="00BE1804"/>
    <w:rsid w:val="00BE1AEE"/>
    <w:rsid w:val="00BE1B45"/>
    <w:rsid w:val="00BE1BBD"/>
    <w:rsid w:val="00BE23D0"/>
    <w:rsid w:val="00BE298D"/>
    <w:rsid w:val="00BE316E"/>
    <w:rsid w:val="00BE340D"/>
    <w:rsid w:val="00BE3871"/>
    <w:rsid w:val="00BE38AD"/>
    <w:rsid w:val="00BE3A06"/>
    <w:rsid w:val="00BE3ACE"/>
    <w:rsid w:val="00BE3D2B"/>
    <w:rsid w:val="00BE48BE"/>
    <w:rsid w:val="00BE4983"/>
    <w:rsid w:val="00BE4AD5"/>
    <w:rsid w:val="00BE4E53"/>
    <w:rsid w:val="00BE4EAD"/>
    <w:rsid w:val="00BE592A"/>
    <w:rsid w:val="00BE5E59"/>
    <w:rsid w:val="00BE63EC"/>
    <w:rsid w:val="00BE6558"/>
    <w:rsid w:val="00BE65CD"/>
    <w:rsid w:val="00BE76F7"/>
    <w:rsid w:val="00BE7893"/>
    <w:rsid w:val="00BE78B6"/>
    <w:rsid w:val="00BE7FA6"/>
    <w:rsid w:val="00BF049C"/>
    <w:rsid w:val="00BF07F0"/>
    <w:rsid w:val="00BF19C9"/>
    <w:rsid w:val="00BF1CAD"/>
    <w:rsid w:val="00BF26B5"/>
    <w:rsid w:val="00BF27F2"/>
    <w:rsid w:val="00BF2CAE"/>
    <w:rsid w:val="00BF2CC0"/>
    <w:rsid w:val="00BF2EEC"/>
    <w:rsid w:val="00BF3655"/>
    <w:rsid w:val="00BF3ED5"/>
    <w:rsid w:val="00BF44BB"/>
    <w:rsid w:val="00BF4B6C"/>
    <w:rsid w:val="00BF4D2F"/>
    <w:rsid w:val="00BF4EB5"/>
    <w:rsid w:val="00BF515A"/>
    <w:rsid w:val="00BF51D7"/>
    <w:rsid w:val="00BF56F2"/>
    <w:rsid w:val="00BF604A"/>
    <w:rsid w:val="00BF63AE"/>
    <w:rsid w:val="00BF6458"/>
    <w:rsid w:val="00BF67A5"/>
    <w:rsid w:val="00BF67D2"/>
    <w:rsid w:val="00BF7073"/>
    <w:rsid w:val="00BF7111"/>
    <w:rsid w:val="00BF7730"/>
    <w:rsid w:val="00C005AF"/>
    <w:rsid w:val="00C0068C"/>
    <w:rsid w:val="00C008A6"/>
    <w:rsid w:val="00C00910"/>
    <w:rsid w:val="00C00B1E"/>
    <w:rsid w:val="00C01174"/>
    <w:rsid w:val="00C01CC7"/>
    <w:rsid w:val="00C020AF"/>
    <w:rsid w:val="00C02960"/>
    <w:rsid w:val="00C03123"/>
    <w:rsid w:val="00C03507"/>
    <w:rsid w:val="00C03DD0"/>
    <w:rsid w:val="00C03E3D"/>
    <w:rsid w:val="00C03ED9"/>
    <w:rsid w:val="00C04924"/>
    <w:rsid w:val="00C04CF3"/>
    <w:rsid w:val="00C05EC4"/>
    <w:rsid w:val="00C06040"/>
    <w:rsid w:val="00C06468"/>
    <w:rsid w:val="00C06CA9"/>
    <w:rsid w:val="00C06F59"/>
    <w:rsid w:val="00C07205"/>
    <w:rsid w:val="00C0760A"/>
    <w:rsid w:val="00C07CC7"/>
    <w:rsid w:val="00C101A8"/>
    <w:rsid w:val="00C10927"/>
    <w:rsid w:val="00C10AAA"/>
    <w:rsid w:val="00C11018"/>
    <w:rsid w:val="00C1104D"/>
    <w:rsid w:val="00C11EC5"/>
    <w:rsid w:val="00C1238D"/>
    <w:rsid w:val="00C129ED"/>
    <w:rsid w:val="00C13234"/>
    <w:rsid w:val="00C1356D"/>
    <w:rsid w:val="00C138A2"/>
    <w:rsid w:val="00C13B91"/>
    <w:rsid w:val="00C13F51"/>
    <w:rsid w:val="00C143E7"/>
    <w:rsid w:val="00C14726"/>
    <w:rsid w:val="00C14AFC"/>
    <w:rsid w:val="00C14BE5"/>
    <w:rsid w:val="00C15C35"/>
    <w:rsid w:val="00C15EA0"/>
    <w:rsid w:val="00C1636E"/>
    <w:rsid w:val="00C175C6"/>
    <w:rsid w:val="00C17B2B"/>
    <w:rsid w:val="00C2137A"/>
    <w:rsid w:val="00C21A26"/>
    <w:rsid w:val="00C21A50"/>
    <w:rsid w:val="00C21DD6"/>
    <w:rsid w:val="00C21E98"/>
    <w:rsid w:val="00C21FE2"/>
    <w:rsid w:val="00C2216D"/>
    <w:rsid w:val="00C2222E"/>
    <w:rsid w:val="00C2243D"/>
    <w:rsid w:val="00C22BFD"/>
    <w:rsid w:val="00C22E7C"/>
    <w:rsid w:val="00C22F86"/>
    <w:rsid w:val="00C23163"/>
    <w:rsid w:val="00C2318E"/>
    <w:rsid w:val="00C2337C"/>
    <w:rsid w:val="00C234D7"/>
    <w:rsid w:val="00C2396A"/>
    <w:rsid w:val="00C23C3D"/>
    <w:rsid w:val="00C23E6B"/>
    <w:rsid w:val="00C24335"/>
    <w:rsid w:val="00C24A6C"/>
    <w:rsid w:val="00C2512C"/>
    <w:rsid w:val="00C2533B"/>
    <w:rsid w:val="00C255F4"/>
    <w:rsid w:val="00C25AF0"/>
    <w:rsid w:val="00C26064"/>
    <w:rsid w:val="00C260F4"/>
    <w:rsid w:val="00C268E5"/>
    <w:rsid w:val="00C26B1C"/>
    <w:rsid w:val="00C272D0"/>
    <w:rsid w:val="00C273BD"/>
    <w:rsid w:val="00C27825"/>
    <w:rsid w:val="00C27D97"/>
    <w:rsid w:val="00C27DDA"/>
    <w:rsid w:val="00C27E23"/>
    <w:rsid w:val="00C3066A"/>
    <w:rsid w:val="00C30CFA"/>
    <w:rsid w:val="00C311DC"/>
    <w:rsid w:val="00C312A5"/>
    <w:rsid w:val="00C319E1"/>
    <w:rsid w:val="00C31D35"/>
    <w:rsid w:val="00C31E0E"/>
    <w:rsid w:val="00C320B7"/>
    <w:rsid w:val="00C322D8"/>
    <w:rsid w:val="00C3237D"/>
    <w:rsid w:val="00C32579"/>
    <w:rsid w:val="00C327EC"/>
    <w:rsid w:val="00C333B0"/>
    <w:rsid w:val="00C336D9"/>
    <w:rsid w:val="00C33DE7"/>
    <w:rsid w:val="00C33F7F"/>
    <w:rsid w:val="00C34CAB"/>
    <w:rsid w:val="00C34D1B"/>
    <w:rsid w:val="00C34E34"/>
    <w:rsid w:val="00C350CE"/>
    <w:rsid w:val="00C35483"/>
    <w:rsid w:val="00C359EA"/>
    <w:rsid w:val="00C35BF1"/>
    <w:rsid w:val="00C36056"/>
    <w:rsid w:val="00C36239"/>
    <w:rsid w:val="00C36E47"/>
    <w:rsid w:val="00C373FA"/>
    <w:rsid w:val="00C3778E"/>
    <w:rsid w:val="00C37932"/>
    <w:rsid w:val="00C37988"/>
    <w:rsid w:val="00C37C4C"/>
    <w:rsid w:val="00C4041A"/>
    <w:rsid w:val="00C40A1A"/>
    <w:rsid w:val="00C40DC4"/>
    <w:rsid w:val="00C41661"/>
    <w:rsid w:val="00C416DD"/>
    <w:rsid w:val="00C41BAB"/>
    <w:rsid w:val="00C420C0"/>
    <w:rsid w:val="00C4211B"/>
    <w:rsid w:val="00C4230D"/>
    <w:rsid w:val="00C43410"/>
    <w:rsid w:val="00C43432"/>
    <w:rsid w:val="00C44377"/>
    <w:rsid w:val="00C4515B"/>
    <w:rsid w:val="00C458BF"/>
    <w:rsid w:val="00C45B05"/>
    <w:rsid w:val="00C45BB5"/>
    <w:rsid w:val="00C45E37"/>
    <w:rsid w:val="00C460BB"/>
    <w:rsid w:val="00C462B4"/>
    <w:rsid w:val="00C4747F"/>
    <w:rsid w:val="00C474F1"/>
    <w:rsid w:val="00C47739"/>
    <w:rsid w:val="00C47FA8"/>
    <w:rsid w:val="00C502BB"/>
    <w:rsid w:val="00C506CD"/>
    <w:rsid w:val="00C5091C"/>
    <w:rsid w:val="00C50BC8"/>
    <w:rsid w:val="00C5143B"/>
    <w:rsid w:val="00C514C4"/>
    <w:rsid w:val="00C51708"/>
    <w:rsid w:val="00C53E37"/>
    <w:rsid w:val="00C5445C"/>
    <w:rsid w:val="00C549A6"/>
    <w:rsid w:val="00C54CBA"/>
    <w:rsid w:val="00C54E32"/>
    <w:rsid w:val="00C55DAF"/>
    <w:rsid w:val="00C5623A"/>
    <w:rsid w:val="00C576A2"/>
    <w:rsid w:val="00C577C3"/>
    <w:rsid w:val="00C57831"/>
    <w:rsid w:val="00C57ADE"/>
    <w:rsid w:val="00C60046"/>
    <w:rsid w:val="00C6021C"/>
    <w:rsid w:val="00C602BA"/>
    <w:rsid w:val="00C6035B"/>
    <w:rsid w:val="00C60A03"/>
    <w:rsid w:val="00C60F6C"/>
    <w:rsid w:val="00C6138D"/>
    <w:rsid w:val="00C614A7"/>
    <w:rsid w:val="00C61DF3"/>
    <w:rsid w:val="00C62005"/>
    <w:rsid w:val="00C620AA"/>
    <w:rsid w:val="00C62270"/>
    <w:rsid w:val="00C62AE3"/>
    <w:rsid w:val="00C62AE9"/>
    <w:rsid w:val="00C636B7"/>
    <w:rsid w:val="00C63C7E"/>
    <w:rsid w:val="00C6573B"/>
    <w:rsid w:val="00C65D19"/>
    <w:rsid w:val="00C65D1A"/>
    <w:rsid w:val="00C66066"/>
    <w:rsid w:val="00C664F7"/>
    <w:rsid w:val="00C66C46"/>
    <w:rsid w:val="00C66DC3"/>
    <w:rsid w:val="00C67224"/>
    <w:rsid w:val="00C67B43"/>
    <w:rsid w:val="00C67BBF"/>
    <w:rsid w:val="00C67F4D"/>
    <w:rsid w:val="00C67F59"/>
    <w:rsid w:val="00C7079A"/>
    <w:rsid w:val="00C70EAB"/>
    <w:rsid w:val="00C70EAD"/>
    <w:rsid w:val="00C71009"/>
    <w:rsid w:val="00C7171B"/>
    <w:rsid w:val="00C71D55"/>
    <w:rsid w:val="00C72059"/>
    <w:rsid w:val="00C720D6"/>
    <w:rsid w:val="00C734A8"/>
    <w:rsid w:val="00C736BB"/>
    <w:rsid w:val="00C738A7"/>
    <w:rsid w:val="00C73C6C"/>
    <w:rsid w:val="00C74554"/>
    <w:rsid w:val="00C74816"/>
    <w:rsid w:val="00C748C1"/>
    <w:rsid w:val="00C7494E"/>
    <w:rsid w:val="00C74952"/>
    <w:rsid w:val="00C75080"/>
    <w:rsid w:val="00C755B7"/>
    <w:rsid w:val="00C758A2"/>
    <w:rsid w:val="00C75A86"/>
    <w:rsid w:val="00C76540"/>
    <w:rsid w:val="00C765A7"/>
    <w:rsid w:val="00C765FB"/>
    <w:rsid w:val="00C76A99"/>
    <w:rsid w:val="00C76C35"/>
    <w:rsid w:val="00C76E07"/>
    <w:rsid w:val="00C76E13"/>
    <w:rsid w:val="00C77991"/>
    <w:rsid w:val="00C77BCE"/>
    <w:rsid w:val="00C800DE"/>
    <w:rsid w:val="00C801C7"/>
    <w:rsid w:val="00C805EC"/>
    <w:rsid w:val="00C81713"/>
    <w:rsid w:val="00C81937"/>
    <w:rsid w:val="00C81A3D"/>
    <w:rsid w:val="00C8203C"/>
    <w:rsid w:val="00C824C4"/>
    <w:rsid w:val="00C82742"/>
    <w:rsid w:val="00C82B94"/>
    <w:rsid w:val="00C83320"/>
    <w:rsid w:val="00C8467A"/>
    <w:rsid w:val="00C84C3C"/>
    <w:rsid w:val="00C84D80"/>
    <w:rsid w:val="00C84D9A"/>
    <w:rsid w:val="00C85135"/>
    <w:rsid w:val="00C85627"/>
    <w:rsid w:val="00C856A1"/>
    <w:rsid w:val="00C85934"/>
    <w:rsid w:val="00C859FB"/>
    <w:rsid w:val="00C85AA2"/>
    <w:rsid w:val="00C85B66"/>
    <w:rsid w:val="00C85CFD"/>
    <w:rsid w:val="00C86532"/>
    <w:rsid w:val="00C868C8"/>
    <w:rsid w:val="00C86D6E"/>
    <w:rsid w:val="00C87C1E"/>
    <w:rsid w:val="00C87CB9"/>
    <w:rsid w:val="00C87D64"/>
    <w:rsid w:val="00C9012C"/>
    <w:rsid w:val="00C90297"/>
    <w:rsid w:val="00C9039C"/>
    <w:rsid w:val="00C904CF"/>
    <w:rsid w:val="00C9050E"/>
    <w:rsid w:val="00C906CE"/>
    <w:rsid w:val="00C90BC2"/>
    <w:rsid w:val="00C91D63"/>
    <w:rsid w:val="00C91FF2"/>
    <w:rsid w:val="00C922E6"/>
    <w:rsid w:val="00C925DF"/>
    <w:rsid w:val="00C92EAF"/>
    <w:rsid w:val="00C9326F"/>
    <w:rsid w:val="00C93681"/>
    <w:rsid w:val="00C93DC4"/>
    <w:rsid w:val="00C940F9"/>
    <w:rsid w:val="00C9414D"/>
    <w:rsid w:val="00C9421B"/>
    <w:rsid w:val="00C94258"/>
    <w:rsid w:val="00C944EA"/>
    <w:rsid w:val="00C94F27"/>
    <w:rsid w:val="00C954C4"/>
    <w:rsid w:val="00C955CA"/>
    <w:rsid w:val="00C9566A"/>
    <w:rsid w:val="00C95A7B"/>
    <w:rsid w:val="00C96B86"/>
    <w:rsid w:val="00C96BB1"/>
    <w:rsid w:val="00C96C86"/>
    <w:rsid w:val="00C96CA1"/>
    <w:rsid w:val="00C96E57"/>
    <w:rsid w:val="00C97134"/>
    <w:rsid w:val="00C976D9"/>
    <w:rsid w:val="00C97764"/>
    <w:rsid w:val="00CA01B9"/>
    <w:rsid w:val="00CA02D8"/>
    <w:rsid w:val="00CA057B"/>
    <w:rsid w:val="00CA0B9D"/>
    <w:rsid w:val="00CA1138"/>
    <w:rsid w:val="00CA1640"/>
    <w:rsid w:val="00CA1B61"/>
    <w:rsid w:val="00CA1D42"/>
    <w:rsid w:val="00CA27E2"/>
    <w:rsid w:val="00CA313F"/>
    <w:rsid w:val="00CA344D"/>
    <w:rsid w:val="00CA4C65"/>
    <w:rsid w:val="00CA54A7"/>
    <w:rsid w:val="00CA5778"/>
    <w:rsid w:val="00CA5B24"/>
    <w:rsid w:val="00CA644E"/>
    <w:rsid w:val="00CA6FF9"/>
    <w:rsid w:val="00CA706C"/>
    <w:rsid w:val="00CA7477"/>
    <w:rsid w:val="00CA7570"/>
    <w:rsid w:val="00CA7611"/>
    <w:rsid w:val="00CA7DB7"/>
    <w:rsid w:val="00CA7F0C"/>
    <w:rsid w:val="00CB0BC0"/>
    <w:rsid w:val="00CB0CCB"/>
    <w:rsid w:val="00CB0EEE"/>
    <w:rsid w:val="00CB1161"/>
    <w:rsid w:val="00CB1A42"/>
    <w:rsid w:val="00CB1C8D"/>
    <w:rsid w:val="00CB2370"/>
    <w:rsid w:val="00CB2635"/>
    <w:rsid w:val="00CB2BC3"/>
    <w:rsid w:val="00CB304D"/>
    <w:rsid w:val="00CB439A"/>
    <w:rsid w:val="00CB48B5"/>
    <w:rsid w:val="00CB4E31"/>
    <w:rsid w:val="00CB507B"/>
    <w:rsid w:val="00CB5126"/>
    <w:rsid w:val="00CB587B"/>
    <w:rsid w:val="00CB5AAC"/>
    <w:rsid w:val="00CB5CD3"/>
    <w:rsid w:val="00CB6216"/>
    <w:rsid w:val="00CB6494"/>
    <w:rsid w:val="00CB673A"/>
    <w:rsid w:val="00CB69C0"/>
    <w:rsid w:val="00CB69E9"/>
    <w:rsid w:val="00CB6D15"/>
    <w:rsid w:val="00CB74AB"/>
    <w:rsid w:val="00CC0745"/>
    <w:rsid w:val="00CC07FC"/>
    <w:rsid w:val="00CC0B3C"/>
    <w:rsid w:val="00CC13C4"/>
    <w:rsid w:val="00CC145D"/>
    <w:rsid w:val="00CC14B0"/>
    <w:rsid w:val="00CC19B7"/>
    <w:rsid w:val="00CC1A0A"/>
    <w:rsid w:val="00CC1E9D"/>
    <w:rsid w:val="00CC2015"/>
    <w:rsid w:val="00CC2886"/>
    <w:rsid w:val="00CC35B3"/>
    <w:rsid w:val="00CC35B6"/>
    <w:rsid w:val="00CC38EB"/>
    <w:rsid w:val="00CC3C51"/>
    <w:rsid w:val="00CC3D08"/>
    <w:rsid w:val="00CC3EB6"/>
    <w:rsid w:val="00CC4448"/>
    <w:rsid w:val="00CC4709"/>
    <w:rsid w:val="00CC4778"/>
    <w:rsid w:val="00CC5116"/>
    <w:rsid w:val="00CC53B9"/>
    <w:rsid w:val="00CC570D"/>
    <w:rsid w:val="00CC582B"/>
    <w:rsid w:val="00CC592B"/>
    <w:rsid w:val="00CC5DC0"/>
    <w:rsid w:val="00CC6255"/>
    <w:rsid w:val="00CC6916"/>
    <w:rsid w:val="00CC711E"/>
    <w:rsid w:val="00CC737B"/>
    <w:rsid w:val="00CC7825"/>
    <w:rsid w:val="00CD05D5"/>
    <w:rsid w:val="00CD0650"/>
    <w:rsid w:val="00CD0CB7"/>
    <w:rsid w:val="00CD1021"/>
    <w:rsid w:val="00CD1205"/>
    <w:rsid w:val="00CD12CC"/>
    <w:rsid w:val="00CD1301"/>
    <w:rsid w:val="00CD15B4"/>
    <w:rsid w:val="00CD16DF"/>
    <w:rsid w:val="00CD2228"/>
    <w:rsid w:val="00CD32C2"/>
    <w:rsid w:val="00CD38D0"/>
    <w:rsid w:val="00CD42AB"/>
    <w:rsid w:val="00CD45CF"/>
    <w:rsid w:val="00CD4823"/>
    <w:rsid w:val="00CD48CC"/>
    <w:rsid w:val="00CD49D9"/>
    <w:rsid w:val="00CD4A8C"/>
    <w:rsid w:val="00CD5542"/>
    <w:rsid w:val="00CD5C87"/>
    <w:rsid w:val="00CD6892"/>
    <w:rsid w:val="00CD68C8"/>
    <w:rsid w:val="00CD6B6E"/>
    <w:rsid w:val="00CD749A"/>
    <w:rsid w:val="00CD7F30"/>
    <w:rsid w:val="00CE00D0"/>
    <w:rsid w:val="00CE069C"/>
    <w:rsid w:val="00CE06D0"/>
    <w:rsid w:val="00CE0779"/>
    <w:rsid w:val="00CE0B15"/>
    <w:rsid w:val="00CE0BC1"/>
    <w:rsid w:val="00CE180D"/>
    <w:rsid w:val="00CE1F50"/>
    <w:rsid w:val="00CE24A3"/>
    <w:rsid w:val="00CE2710"/>
    <w:rsid w:val="00CE27C6"/>
    <w:rsid w:val="00CE389C"/>
    <w:rsid w:val="00CE4008"/>
    <w:rsid w:val="00CE403C"/>
    <w:rsid w:val="00CE4825"/>
    <w:rsid w:val="00CE48FD"/>
    <w:rsid w:val="00CE4B76"/>
    <w:rsid w:val="00CE5880"/>
    <w:rsid w:val="00CE5AFE"/>
    <w:rsid w:val="00CE6FBA"/>
    <w:rsid w:val="00CF0171"/>
    <w:rsid w:val="00CF0442"/>
    <w:rsid w:val="00CF0C9C"/>
    <w:rsid w:val="00CF1D66"/>
    <w:rsid w:val="00CF2340"/>
    <w:rsid w:val="00CF294C"/>
    <w:rsid w:val="00CF3285"/>
    <w:rsid w:val="00CF4478"/>
    <w:rsid w:val="00CF48A2"/>
    <w:rsid w:val="00CF4A0E"/>
    <w:rsid w:val="00CF6152"/>
    <w:rsid w:val="00CF6407"/>
    <w:rsid w:val="00CF65C9"/>
    <w:rsid w:val="00CF66AA"/>
    <w:rsid w:val="00CF6821"/>
    <w:rsid w:val="00CF69FB"/>
    <w:rsid w:val="00CF6AE9"/>
    <w:rsid w:val="00CF6C47"/>
    <w:rsid w:val="00CF6D6F"/>
    <w:rsid w:val="00CF6DEA"/>
    <w:rsid w:val="00CF6EB7"/>
    <w:rsid w:val="00CF721F"/>
    <w:rsid w:val="00CF726E"/>
    <w:rsid w:val="00CF7291"/>
    <w:rsid w:val="00CF74AB"/>
    <w:rsid w:val="00CF7541"/>
    <w:rsid w:val="00CF798A"/>
    <w:rsid w:val="00CF7EE4"/>
    <w:rsid w:val="00D0131F"/>
    <w:rsid w:val="00D01DCC"/>
    <w:rsid w:val="00D020E9"/>
    <w:rsid w:val="00D024E2"/>
    <w:rsid w:val="00D02C59"/>
    <w:rsid w:val="00D02CE1"/>
    <w:rsid w:val="00D03DA0"/>
    <w:rsid w:val="00D04608"/>
    <w:rsid w:val="00D048F5"/>
    <w:rsid w:val="00D04BC6"/>
    <w:rsid w:val="00D05721"/>
    <w:rsid w:val="00D05DEB"/>
    <w:rsid w:val="00D06220"/>
    <w:rsid w:val="00D0648B"/>
    <w:rsid w:val="00D066AB"/>
    <w:rsid w:val="00D0675E"/>
    <w:rsid w:val="00D06F8C"/>
    <w:rsid w:val="00D074EA"/>
    <w:rsid w:val="00D07801"/>
    <w:rsid w:val="00D07D2A"/>
    <w:rsid w:val="00D10437"/>
    <w:rsid w:val="00D105BB"/>
    <w:rsid w:val="00D10C6E"/>
    <w:rsid w:val="00D11264"/>
    <w:rsid w:val="00D11793"/>
    <w:rsid w:val="00D11804"/>
    <w:rsid w:val="00D11A5A"/>
    <w:rsid w:val="00D11FB0"/>
    <w:rsid w:val="00D120F6"/>
    <w:rsid w:val="00D12AE7"/>
    <w:rsid w:val="00D12D85"/>
    <w:rsid w:val="00D12D97"/>
    <w:rsid w:val="00D1469C"/>
    <w:rsid w:val="00D1479E"/>
    <w:rsid w:val="00D15150"/>
    <w:rsid w:val="00D1546A"/>
    <w:rsid w:val="00D1593E"/>
    <w:rsid w:val="00D15B64"/>
    <w:rsid w:val="00D160F2"/>
    <w:rsid w:val="00D1634D"/>
    <w:rsid w:val="00D16A87"/>
    <w:rsid w:val="00D16C47"/>
    <w:rsid w:val="00D170C1"/>
    <w:rsid w:val="00D17FB7"/>
    <w:rsid w:val="00D20129"/>
    <w:rsid w:val="00D20753"/>
    <w:rsid w:val="00D20803"/>
    <w:rsid w:val="00D20D44"/>
    <w:rsid w:val="00D20F1A"/>
    <w:rsid w:val="00D21653"/>
    <w:rsid w:val="00D217D0"/>
    <w:rsid w:val="00D218AB"/>
    <w:rsid w:val="00D218C1"/>
    <w:rsid w:val="00D21C0C"/>
    <w:rsid w:val="00D22635"/>
    <w:rsid w:val="00D22AA6"/>
    <w:rsid w:val="00D22D77"/>
    <w:rsid w:val="00D236CF"/>
    <w:rsid w:val="00D239AF"/>
    <w:rsid w:val="00D24200"/>
    <w:rsid w:val="00D244C7"/>
    <w:rsid w:val="00D250CE"/>
    <w:rsid w:val="00D25383"/>
    <w:rsid w:val="00D25682"/>
    <w:rsid w:val="00D25798"/>
    <w:rsid w:val="00D266AA"/>
    <w:rsid w:val="00D268F5"/>
    <w:rsid w:val="00D26FEF"/>
    <w:rsid w:val="00D27661"/>
    <w:rsid w:val="00D27AE3"/>
    <w:rsid w:val="00D27BBB"/>
    <w:rsid w:val="00D27CC6"/>
    <w:rsid w:val="00D27D11"/>
    <w:rsid w:val="00D27FB1"/>
    <w:rsid w:val="00D303FA"/>
    <w:rsid w:val="00D30D5B"/>
    <w:rsid w:val="00D30DA8"/>
    <w:rsid w:val="00D31BA9"/>
    <w:rsid w:val="00D322CE"/>
    <w:rsid w:val="00D322EB"/>
    <w:rsid w:val="00D324D6"/>
    <w:rsid w:val="00D3260A"/>
    <w:rsid w:val="00D3260B"/>
    <w:rsid w:val="00D32854"/>
    <w:rsid w:val="00D32F5C"/>
    <w:rsid w:val="00D339DD"/>
    <w:rsid w:val="00D33B36"/>
    <w:rsid w:val="00D33B44"/>
    <w:rsid w:val="00D33C3D"/>
    <w:rsid w:val="00D33F6E"/>
    <w:rsid w:val="00D33F77"/>
    <w:rsid w:val="00D3400B"/>
    <w:rsid w:val="00D3459C"/>
    <w:rsid w:val="00D34720"/>
    <w:rsid w:val="00D34806"/>
    <w:rsid w:val="00D34B47"/>
    <w:rsid w:val="00D34ED4"/>
    <w:rsid w:val="00D35051"/>
    <w:rsid w:val="00D3551C"/>
    <w:rsid w:val="00D35B9C"/>
    <w:rsid w:val="00D364D1"/>
    <w:rsid w:val="00D378C7"/>
    <w:rsid w:val="00D407EC"/>
    <w:rsid w:val="00D40931"/>
    <w:rsid w:val="00D40970"/>
    <w:rsid w:val="00D415BC"/>
    <w:rsid w:val="00D41656"/>
    <w:rsid w:val="00D41CE3"/>
    <w:rsid w:val="00D42940"/>
    <w:rsid w:val="00D429CF"/>
    <w:rsid w:val="00D42AEB"/>
    <w:rsid w:val="00D438E7"/>
    <w:rsid w:val="00D43DB3"/>
    <w:rsid w:val="00D44B63"/>
    <w:rsid w:val="00D44E05"/>
    <w:rsid w:val="00D44FB7"/>
    <w:rsid w:val="00D45899"/>
    <w:rsid w:val="00D458D8"/>
    <w:rsid w:val="00D46721"/>
    <w:rsid w:val="00D4705C"/>
    <w:rsid w:val="00D47207"/>
    <w:rsid w:val="00D47413"/>
    <w:rsid w:val="00D50399"/>
    <w:rsid w:val="00D507CF"/>
    <w:rsid w:val="00D510A9"/>
    <w:rsid w:val="00D51394"/>
    <w:rsid w:val="00D515ED"/>
    <w:rsid w:val="00D51B5B"/>
    <w:rsid w:val="00D51C82"/>
    <w:rsid w:val="00D51DFA"/>
    <w:rsid w:val="00D51E70"/>
    <w:rsid w:val="00D52B51"/>
    <w:rsid w:val="00D52E46"/>
    <w:rsid w:val="00D52E5C"/>
    <w:rsid w:val="00D5343B"/>
    <w:rsid w:val="00D537B4"/>
    <w:rsid w:val="00D53AC6"/>
    <w:rsid w:val="00D53FB0"/>
    <w:rsid w:val="00D540CA"/>
    <w:rsid w:val="00D54557"/>
    <w:rsid w:val="00D54812"/>
    <w:rsid w:val="00D54A3B"/>
    <w:rsid w:val="00D54D4A"/>
    <w:rsid w:val="00D553DC"/>
    <w:rsid w:val="00D55E6C"/>
    <w:rsid w:val="00D56890"/>
    <w:rsid w:val="00D56B87"/>
    <w:rsid w:val="00D57B97"/>
    <w:rsid w:val="00D605C3"/>
    <w:rsid w:val="00D60A2A"/>
    <w:rsid w:val="00D613B4"/>
    <w:rsid w:val="00D629AE"/>
    <w:rsid w:val="00D63147"/>
    <w:rsid w:val="00D6323A"/>
    <w:rsid w:val="00D634DF"/>
    <w:rsid w:val="00D63A4E"/>
    <w:rsid w:val="00D63AE2"/>
    <w:rsid w:val="00D64BA3"/>
    <w:rsid w:val="00D650C2"/>
    <w:rsid w:val="00D6510E"/>
    <w:rsid w:val="00D65A41"/>
    <w:rsid w:val="00D65B5B"/>
    <w:rsid w:val="00D65DA0"/>
    <w:rsid w:val="00D65F9B"/>
    <w:rsid w:val="00D66131"/>
    <w:rsid w:val="00D66598"/>
    <w:rsid w:val="00D66E03"/>
    <w:rsid w:val="00D67028"/>
    <w:rsid w:val="00D67DA2"/>
    <w:rsid w:val="00D7035F"/>
    <w:rsid w:val="00D717BE"/>
    <w:rsid w:val="00D718DE"/>
    <w:rsid w:val="00D71D94"/>
    <w:rsid w:val="00D72393"/>
    <w:rsid w:val="00D7257B"/>
    <w:rsid w:val="00D72AD3"/>
    <w:rsid w:val="00D73085"/>
    <w:rsid w:val="00D733DC"/>
    <w:rsid w:val="00D738C4"/>
    <w:rsid w:val="00D73996"/>
    <w:rsid w:val="00D74DFE"/>
    <w:rsid w:val="00D755DD"/>
    <w:rsid w:val="00D756FF"/>
    <w:rsid w:val="00D76494"/>
    <w:rsid w:val="00D76629"/>
    <w:rsid w:val="00D766BE"/>
    <w:rsid w:val="00D76A18"/>
    <w:rsid w:val="00D77138"/>
    <w:rsid w:val="00D77638"/>
    <w:rsid w:val="00D77A4E"/>
    <w:rsid w:val="00D77D68"/>
    <w:rsid w:val="00D810B9"/>
    <w:rsid w:val="00D8141B"/>
    <w:rsid w:val="00D81B9D"/>
    <w:rsid w:val="00D81F3F"/>
    <w:rsid w:val="00D8205E"/>
    <w:rsid w:val="00D823D2"/>
    <w:rsid w:val="00D826B8"/>
    <w:rsid w:val="00D82DB7"/>
    <w:rsid w:val="00D83054"/>
    <w:rsid w:val="00D83AE1"/>
    <w:rsid w:val="00D83B35"/>
    <w:rsid w:val="00D83E66"/>
    <w:rsid w:val="00D842D9"/>
    <w:rsid w:val="00D843A4"/>
    <w:rsid w:val="00D85122"/>
    <w:rsid w:val="00D8594C"/>
    <w:rsid w:val="00D86034"/>
    <w:rsid w:val="00D8672E"/>
    <w:rsid w:val="00D86AAC"/>
    <w:rsid w:val="00D86FC3"/>
    <w:rsid w:val="00D87087"/>
    <w:rsid w:val="00D872A7"/>
    <w:rsid w:val="00D90420"/>
    <w:rsid w:val="00D908A0"/>
    <w:rsid w:val="00D909B7"/>
    <w:rsid w:val="00D90F4F"/>
    <w:rsid w:val="00D9136D"/>
    <w:rsid w:val="00D9143D"/>
    <w:rsid w:val="00D91500"/>
    <w:rsid w:val="00D91C19"/>
    <w:rsid w:val="00D92549"/>
    <w:rsid w:val="00D92C2A"/>
    <w:rsid w:val="00D92F39"/>
    <w:rsid w:val="00D9392E"/>
    <w:rsid w:val="00D940E4"/>
    <w:rsid w:val="00D944D4"/>
    <w:rsid w:val="00D94838"/>
    <w:rsid w:val="00D9487C"/>
    <w:rsid w:val="00D956D4"/>
    <w:rsid w:val="00D95BC3"/>
    <w:rsid w:val="00D9603D"/>
    <w:rsid w:val="00D97195"/>
    <w:rsid w:val="00D97462"/>
    <w:rsid w:val="00D978A4"/>
    <w:rsid w:val="00D97BFE"/>
    <w:rsid w:val="00D97C0E"/>
    <w:rsid w:val="00D97D9B"/>
    <w:rsid w:val="00DA0011"/>
    <w:rsid w:val="00DA0398"/>
    <w:rsid w:val="00DA0F30"/>
    <w:rsid w:val="00DA1775"/>
    <w:rsid w:val="00DA1E15"/>
    <w:rsid w:val="00DA277B"/>
    <w:rsid w:val="00DA2C4B"/>
    <w:rsid w:val="00DA2EB1"/>
    <w:rsid w:val="00DA3117"/>
    <w:rsid w:val="00DA37EE"/>
    <w:rsid w:val="00DA393C"/>
    <w:rsid w:val="00DA4112"/>
    <w:rsid w:val="00DA4586"/>
    <w:rsid w:val="00DA4E3C"/>
    <w:rsid w:val="00DA5747"/>
    <w:rsid w:val="00DA6887"/>
    <w:rsid w:val="00DA6A63"/>
    <w:rsid w:val="00DA73C3"/>
    <w:rsid w:val="00DA7498"/>
    <w:rsid w:val="00DA74B9"/>
    <w:rsid w:val="00DA7AB4"/>
    <w:rsid w:val="00DA7C22"/>
    <w:rsid w:val="00DB04E1"/>
    <w:rsid w:val="00DB08A1"/>
    <w:rsid w:val="00DB1427"/>
    <w:rsid w:val="00DB1F22"/>
    <w:rsid w:val="00DB20D3"/>
    <w:rsid w:val="00DB27B6"/>
    <w:rsid w:val="00DB27CD"/>
    <w:rsid w:val="00DB31C6"/>
    <w:rsid w:val="00DB335E"/>
    <w:rsid w:val="00DB3484"/>
    <w:rsid w:val="00DB3D7F"/>
    <w:rsid w:val="00DB4133"/>
    <w:rsid w:val="00DB4388"/>
    <w:rsid w:val="00DB4C2C"/>
    <w:rsid w:val="00DB51A2"/>
    <w:rsid w:val="00DB5AB1"/>
    <w:rsid w:val="00DB6195"/>
    <w:rsid w:val="00DB6CA2"/>
    <w:rsid w:val="00DB73C0"/>
    <w:rsid w:val="00DB7776"/>
    <w:rsid w:val="00DC093C"/>
    <w:rsid w:val="00DC0D28"/>
    <w:rsid w:val="00DC0EF4"/>
    <w:rsid w:val="00DC1F61"/>
    <w:rsid w:val="00DC2556"/>
    <w:rsid w:val="00DC287F"/>
    <w:rsid w:val="00DC3271"/>
    <w:rsid w:val="00DC39F5"/>
    <w:rsid w:val="00DC408B"/>
    <w:rsid w:val="00DC4B4F"/>
    <w:rsid w:val="00DC4BFC"/>
    <w:rsid w:val="00DC501D"/>
    <w:rsid w:val="00DC535C"/>
    <w:rsid w:val="00DC5518"/>
    <w:rsid w:val="00DC57C4"/>
    <w:rsid w:val="00DC5BD6"/>
    <w:rsid w:val="00DC5C3C"/>
    <w:rsid w:val="00DC6215"/>
    <w:rsid w:val="00DC6B82"/>
    <w:rsid w:val="00DC6E1C"/>
    <w:rsid w:val="00DC72C8"/>
    <w:rsid w:val="00DC780F"/>
    <w:rsid w:val="00DC7836"/>
    <w:rsid w:val="00DC7F6D"/>
    <w:rsid w:val="00DD0509"/>
    <w:rsid w:val="00DD05D7"/>
    <w:rsid w:val="00DD06FF"/>
    <w:rsid w:val="00DD0B2F"/>
    <w:rsid w:val="00DD0F6B"/>
    <w:rsid w:val="00DD12E3"/>
    <w:rsid w:val="00DD1B1A"/>
    <w:rsid w:val="00DD2182"/>
    <w:rsid w:val="00DD23B1"/>
    <w:rsid w:val="00DD2578"/>
    <w:rsid w:val="00DD25CB"/>
    <w:rsid w:val="00DD4A20"/>
    <w:rsid w:val="00DD4A95"/>
    <w:rsid w:val="00DD4ACB"/>
    <w:rsid w:val="00DD5345"/>
    <w:rsid w:val="00DD54B4"/>
    <w:rsid w:val="00DD5989"/>
    <w:rsid w:val="00DD6031"/>
    <w:rsid w:val="00DD6CC6"/>
    <w:rsid w:val="00DD702A"/>
    <w:rsid w:val="00DD790E"/>
    <w:rsid w:val="00DD7ED8"/>
    <w:rsid w:val="00DE0176"/>
    <w:rsid w:val="00DE0744"/>
    <w:rsid w:val="00DE0E01"/>
    <w:rsid w:val="00DE1070"/>
    <w:rsid w:val="00DE18F2"/>
    <w:rsid w:val="00DE1CBB"/>
    <w:rsid w:val="00DE2604"/>
    <w:rsid w:val="00DE339C"/>
    <w:rsid w:val="00DE3DF8"/>
    <w:rsid w:val="00DE3EA6"/>
    <w:rsid w:val="00DE3EBA"/>
    <w:rsid w:val="00DE42E4"/>
    <w:rsid w:val="00DE43AB"/>
    <w:rsid w:val="00DE44CE"/>
    <w:rsid w:val="00DE4575"/>
    <w:rsid w:val="00DE497C"/>
    <w:rsid w:val="00DE4CA2"/>
    <w:rsid w:val="00DE5C18"/>
    <w:rsid w:val="00DE73AE"/>
    <w:rsid w:val="00DE7B64"/>
    <w:rsid w:val="00DF06B5"/>
    <w:rsid w:val="00DF07A4"/>
    <w:rsid w:val="00DF0A51"/>
    <w:rsid w:val="00DF0EEE"/>
    <w:rsid w:val="00DF105A"/>
    <w:rsid w:val="00DF110B"/>
    <w:rsid w:val="00DF1AAA"/>
    <w:rsid w:val="00DF1B20"/>
    <w:rsid w:val="00DF1F39"/>
    <w:rsid w:val="00DF2048"/>
    <w:rsid w:val="00DF2184"/>
    <w:rsid w:val="00DF2A03"/>
    <w:rsid w:val="00DF2E0B"/>
    <w:rsid w:val="00DF2EDF"/>
    <w:rsid w:val="00DF2F67"/>
    <w:rsid w:val="00DF3131"/>
    <w:rsid w:val="00DF32CB"/>
    <w:rsid w:val="00DF347C"/>
    <w:rsid w:val="00DF3675"/>
    <w:rsid w:val="00DF3BD2"/>
    <w:rsid w:val="00DF3E6A"/>
    <w:rsid w:val="00DF42D5"/>
    <w:rsid w:val="00DF4CE6"/>
    <w:rsid w:val="00DF5BF8"/>
    <w:rsid w:val="00DF5D29"/>
    <w:rsid w:val="00DF61A6"/>
    <w:rsid w:val="00DF61C9"/>
    <w:rsid w:val="00DF623C"/>
    <w:rsid w:val="00DF6AC4"/>
    <w:rsid w:val="00DF6BC5"/>
    <w:rsid w:val="00DF6ED0"/>
    <w:rsid w:val="00DF6F64"/>
    <w:rsid w:val="00E00476"/>
    <w:rsid w:val="00E00735"/>
    <w:rsid w:val="00E00A8B"/>
    <w:rsid w:val="00E00AB1"/>
    <w:rsid w:val="00E00AC4"/>
    <w:rsid w:val="00E00D5B"/>
    <w:rsid w:val="00E00FDC"/>
    <w:rsid w:val="00E011FF"/>
    <w:rsid w:val="00E0153E"/>
    <w:rsid w:val="00E01F7B"/>
    <w:rsid w:val="00E021F0"/>
    <w:rsid w:val="00E0232E"/>
    <w:rsid w:val="00E02F01"/>
    <w:rsid w:val="00E0361E"/>
    <w:rsid w:val="00E04176"/>
    <w:rsid w:val="00E041BC"/>
    <w:rsid w:val="00E042D7"/>
    <w:rsid w:val="00E0472D"/>
    <w:rsid w:val="00E04F42"/>
    <w:rsid w:val="00E05F7A"/>
    <w:rsid w:val="00E069BE"/>
    <w:rsid w:val="00E06D7C"/>
    <w:rsid w:val="00E06F91"/>
    <w:rsid w:val="00E07196"/>
    <w:rsid w:val="00E071DD"/>
    <w:rsid w:val="00E0747E"/>
    <w:rsid w:val="00E074FF"/>
    <w:rsid w:val="00E07C94"/>
    <w:rsid w:val="00E102C4"/>
    <w:rsid w:val="00E11210"/>
    <w:rsid w:val="00E118B5"/>
    <w:rsid w:val="00E121D6"/>
    <w:rsid w:val="00E12762"/>
    <w:rsid w:val="00E13452"/>
    <w:rsid w:val="00E13884"/>
    <w:rsid w:val="00E13B92"/>
    <w:rsid w:val="00E14198"/>
    <w:rsid w:val="00E145BF"/>
    <w:rsid w:val="00E14C2A"/>
    <w:rsid w:val="00E15373"/>
    <w:rsid w:val="00E15758"/>
    <w:rsid w:val="00E166BF"/>
    <w:rsid w:val="00E16939"/>
    <w:rsid w:val="00E16A27"/>
    <w:rsid w:val="00E16DF6"/>
    <w:rsid w:val="00E176D1"/>
    <w:rsid w:val="00E17AA7"/>
    <w:rsid w:val="00E204E3"/>
    <w:rsid w:val="00E208C0"/>
    <w:rsid w:val="00E21951"/>
    <w:rsid w:val="00E21981"/>
    <w:rsid w:val="00E22425"/>
    <w:rsid w:val="00E22C71"/>
    <w:rsid w:val="00E22E0C"/>
    <w:rsid w:val="00E2312E"/>
    <w:rsid w:val="00E239B9"/>
    <w:rsid w:val="00E23B99"/>
    <w:rsid w:val="00E23C18"/>
    <w:rsid w:val="00E2404D"/>
    <w:rsid w:val="00E24376"/>
    <w:rsid w:val="00E2451C"/>
    <w:rsid w:val="00E24723"/>
    <w:rsid w:val="00E249DA"/>
    <w:rsid w:val="00E24E60"/>
    <w:rsid w:val="00E24FB3"/>
    <w:rsid w:val="00E25337"/>
    <w:rsid w:val="00E25390"/>
    <w:rsid w:val="00E253C2"/>
    <w:rsid w:val="00E2556C"/>
    <w:rsid w:val="00E2569F"/>
    <w:rsid w:val="00E268D0"/>
    <w:rsid w:val="00E27799"/>
    <w:rsid w:val="00E27AA5"/>
    <w:rsid w:val="00E31134"/>
    <w:rsid w:val="00E313DD"/>
    <w:rsid w:val="00E31A55"/>
    <w:rsid w:val="00E31E43"/>
    <w:rsid w:val="00E32062"/>
    <w:rsid w:val="00E32F0A"/>
    <w:rsid w:val="00E33109"/>
    <w:rsid w:val="00E33129"/>
    <w:rsid w:val="00E334B7"/>
    <w:rsid w:val="00E33BB8"/>
    <w:rsid w:val="00E33E04"/>
    <w:rsid w:val="00E33F4D"/>
    <w:rsid w:val="00E34378"/>
    <w:rsid w:val="00E3453A"/>
    <w:rsid w:val="00E3501B"/>
    <w:rsid w:val="00E358D0"/>
    <w:rsid w:val="00E358D8"/>
    <w:rsid w:val="00E363D3"/>
    <w:rsid w:val="00E370B0"/>
    <w:rsid w:val="00E37238"/>
    <w:rsid w:val="00E3774E"/>
    <w:rsid w:val="00E377A7"/>
    <w:rsid w:val="00E378C9"/>
    <w:rsid w:val="00E37A7A"/>
    <w:rsid w:val="00E411F9"/>
    <w:rsid w:val="00E414CC"/>
    <w:rsid w:val="00E41DA6"/>
    <w:rsid w:val="00E41DFB"/>
    <w:rsid w:val="00E4203B"/>
    <w:rsid w:val="00E421A4"/>
    <w:rsid w:val="00E4266D"/>
    <w:rsid w:val="00E42ADF"/>
    <w:rsid w:val="00E42B28"/>
    <w:rsid w:val="00E42ED9"/>
    <w:rsid w:val="00E43381"/>
    <w:rsid w:val="00E44A7B"/>
    <w:rsid w:val="00E45069"/>
    <w:rsid w:val="00E45169"/>
    <w:rsid w:val="00E452DB"/>
    <w:rsid w:val="00E4535F"/>
    <w:rsid w:val="00E46B56"/>
    <w:rsid w:val="00E4745F"/>
    <w:rsid w:val="00E47B5A"/>
    <w:rsid w:val="00E47D40"/>
    <w:rsid w:val="00E50E34"/>
    <w:rsid w:val="00E5142A"/>
    <w:rsid w:val="00E519A6"/>
    <w:rsid w:val="00E519B6"/>
    <w:rsid w:val="00E51BC2"/>
    <w:rsid w:val="00E51D50"/>
    <w:rsid w:val="00E52138"/>
    <w:rsid w:val="00E522EC"/>
    <w:rsid w:val="00E52A5C"/>
    <w:rsid w:val="00E53268"/>
    <w:rsid w:val="00E538E6"/>
    <w:rsid w:val="00E54992"/>
    <w:rsid w:val="00E549B2"/>
    <w:rsid w:val="00E552EE"/>
    <w:rsid w:val="00E5575C"/>
    <w:rsid w:val="00E55B6A"/>
    <w:rsid w:val="00E56617"/>
    <w:rsid w:val="00E566BA"/>
    <w:rsid w:val="00E5695A"/>
    <w:rsid w:val="00E57923"/>
    <w:rsid w:val="00E57BBC"/>
    <w:rsid w:val="00E600FA"/>
    <w:rsid w:val="00E60765"/>
    <w:rsid w:val="00E61235"/>
    <w:rsid w:val="00E61DE0"/>
    <w:rsid w:val="00E6208E"/>
    <w:rsid w:val="00E62792"/>
    <w:rsid w:val="00E62994"/>
    <w:rsid w:val="00E631D2"/>
    <w:rsid w:val="00E6321D"/>
    <w:rsid w:val="00E63D8A"/>
    <w:rsid w:val="00E64097"/>
    <w:rsid w:val="00E64524"/>
    <w:rsid w:val="00E649C8"/>
    <w:rsid w:val="00E64D98"/>
    <w:rsid w:val="00E64E74"/>
    <w:rsid w:val="00E65350"/>
    <w:rsid w:val="00E65BD8"/>
    <w:rsid w:val="00E663FD"/>
    <w:rsid w:val="00E6685D"/>
    <w:rsid w:val="00E66B49"/>
    <w:rsid w:val="00E66E56"/>
    <w:rsid w:val="00E67652"/>
    <w:rsid w:val="00E6786A"/>
    <w:rsid w:val="00E70187"/>
    <w:rsid w:val="00E70AF6"/>
    <w:rsid w:val="00E715CA"/>
    <w:rsid w:val="00E717BB"/>
    <w:rsid w:val="00E71D71"/>
    <w:rsid w:val="00E71FEA"/>
    <w:rsid w:val="00E72563"/>
    <w:rsid w:val="00E72934"/>
    <w:rsid w:val="00E72A0A"/>
    <w:rsid w:val="00E73B22"/>
    <w:rsid w:val="00E73B57"/>
    <w:rsid w:val="00E73F08"/>
    <w:rsid w:val="00E74095"/>
    <w:rsid w:val="00E7450C"/>
    <w:rsid w:val="00E745E3"/>
    <w:rsid w:val="00E747CE"/>
    <w:rsid w:val="00E74CF2"/>
    <w:rsid w:val="00E74E9C"/>
    <w:rsid w:val="00E756E9"/>
    <w:rsid w:val="00E75B02"/>
    <w:rsid w:val="00E7626F"/>
    <w:rsid w:val="00E76582"/>
    <w:rsid w:val="00E765DE"/>
    <w:rsid w:val="00E768D3"/>
    <w:rsid w:val="00E76CA8"/>
    <w:rsid w:val="00E76D88"/>
    <w:rsid w:val="00E77336"/>
    <w:rsid w:val="00E774F2"/>
    <w:rsid w:val="00E776F6"/>
    <w:rsid w:val="00E7782C"/>
    <w:rsid w:val="00E77B83"/>
    <w:rsid w:val="00E77D27"/>
    <w:rsid w:val="00E80282"/>
    <w:rsid w:val="00E8064C"/>
    <w:rsid w:val="00E806D7"/>
    <w:rsid w:val="00E80EAB"/>
    <w:rsid w:val="00E80F4B"/>
    <w:rsid w:val="00E81296"/>
    <w:rsid w:val="00E8129E"/>
    <w:rsid w:val="00E81979"/>
    <w:rsid w:val="00E81C1A"/>
    <w:rsid w:val="00E81CB8"/>
    <w:rsid w:val="00E81D1A"/>
    <w:rsid w:val="00E82081"/>
    <w:rsid w:val="00E82415"/>
    <w:rsid w:val="00E82736"/>
    <w:rsid w:val="00E827CB"/>
    <w:rsid w:val="00E82F66"/>
    <w:rsid w:val="00E83024"/>
    <w:rsid w:val="00E83AB4"/>
    <w:rsid w:val="00E83B5E"/>
    <w:rsid w:val="00E83D3C"/>
    <w:rsid w:val="00E83F19"/>
    <w:rsid w:val="00E83F4C"/>
    <w:rsid w:val="00E83FAD"/>
    <w:rsid w:val="00E84761"/>
    <w:rsid w:val="00E84F1B"/>
    <w:rsid w:val="00E8540A"/>
    <w:rsid w:val="00E86030"/>
    <w:rsid w:val="00E864D3"/>
    <w:rsid w:val="00E86E08"/>
    <w:rsid w:val="00E87054"/>
    <w:rsid w:val="00E8708E"/>
    <w:rsid w:val="00E871FE"/>
    <w:rsid w:val="00E8726F"/>
    <w:rsid w:val="00E879E2"/>
    <w:rsid w:val="00E87ABD"/>
    <w:rsid w:val="00E87E15"/>
    <w:rsid w:val="00E91498"/>
    <w:rsid w:val="00E91AEC"/>
    <w:rsid w:val="00E92262"/>
    <w:rsid w:val="00E923CE"/>
    <w:rsid w:val="00E93F75"/>
    <w:rsid w:val="00E93F99"/>
    <w:rsid w:val="00E940FC"/>
    <w:rsid w:val="00E9439A"/>
    <w:rsid w:val="00E946B1"/>
    <w:rsid w:val="00E94EB7"/>
    <w:rsid w:val="00E94F95"/>
    <w:rsid w:val="00E950E6"/>
    <w:rsid w:val="00E951B0"/>
    <w:rsid w:val="00E95348"/>
    <w:rsid w:val="00E9551F"/>
    <w:rsid w:val="00E956F9"/>
    <w:rsid w:val="00E959F0"/>
    <w:rsid w:val="00E96115"/>
    <w:rsid w:val="00E96609"/>
    <w:rsid w:val="00E975B8"/>
    <w:rsid w:val="00E9774C"/>
    <w:rsid w:val="00EA0193"/>
    <w:rsid w:val="00EA0759"/>
    <w:rsid w:val="00EA07B4"/>
    <w:rsid w:val="00EA08C9"/>
    <w:rsid w:val="00EA0C6B"/>
    <w:rsid w:val="00EA118A"/>
    <w:rsid w:val="00EA1778"/>
    <w:rsid w:val="00EA199B"/>
    <w:rsid w:val="00EA20D1"/>
    <w:rsid w:val="00EA26C1"/>
    <w:rsid w:val="00EA3963"/>
    <w:rsid w:val="00EA50EB"/>
    <w:rsid w:val="00EA5345"/>
    <w:rsid w:val="00EA5587"/>
    <w:rsid w:val="00EA56BC"/>
    <w:rsid w:val="00EA59BD"/>
    <w:rsid w:val="00EA5B39"/>
    <w:rsid w:val="00EA6530"/>
    <w:rsid w:val="00EA70B0"/>
    <w:rsid w:val="00EA7C7B"/>
    <w:rsid w:val="00EA7EFC"/>
    <w:rsid w:val="00EB0D06"/>
    <w:rsid w:val="00EB1275"/>
    <w:rsid w:val="00EB12F2"/>
    <w:rsid w:val="00EB14CE"/>
    <w:rsid w:val="00EB3287"/>
    <w:rsid w:val="00EB3965"/>
    <w:rsid w:val="00EB3D55"/>
    <w:rsid w:val="00EB4511"/>
    <w:rsid w:val="00EB4841"/>
    <w:rsid w:val="00EB495D"/>
    <w:rsid w:val="00EB4978"/>
    <w:rsid w:val="00EB4CE0"/>
    <w:rsid w:val="00EB5004"/>
    <w:rsid w:val="00EB658C"/>
    <w:rsid w:val="00EB6A67"/>
    <w:rsid w:val="00EB6C87"/>
    <w:rsid w:val="00EB6EF3"/>
    <w:rsid w:val="00EB73BD"/>
    <w:rsid w:val="00EB78EF"/>
    <w:rsid w:val="00EC04D1"/>
    <w:rsid w:val="00EC09D4"/>
    <w:rsid w:val="00EC0B94"/>
    <w:rsid w:val="00EC0D19"/>
    <w:rsid w:val="00EC0F5D"/>
    <w:rsid w:val="00EC0FA6"/>
    <w:rsid w:val="00EC1673"/>
    <w:rsid w:val="00EC18C2"/>
    <w:rsid w:val="00EC22B0"/>
    <w:rsid w:val="00EC22F4"/>
    <w:rsid w:val="00EC25A1"/>
    <w:rsid w:val="00EC274F"/>
    <w:rsid w:val="00EC2BC3"/>
    <w:rsid w:val="00EC2E11"/>
    <w:rsid w:val="00EC2F3C"/>
    <w:rsid w:val="00EC314A"/>
    <w:rsid w:val="00EC386F"/>
    <w:rsid w:val="00EC404C"/>
    <w:rsid w:val="00EC4056"/>
    <w:rsid w:val="00EC477D"/>
    <w:rsid w:val="00EC4CE9"/>
    <w:rsid w:val="00EC5550"/>
    <w:rsid w:val="00EC58FE"/>
    <w:rsid w:val="00EC5AB3"/>
    <w:rsid w:val="00EC5D8E"/>
    <w:rsid w:val="00EC661C"/>
    <w:rsid w:val="00EC6E82"/>
    <w:rsid w:val="00EC6FD5"/>
    <w:rsid w:val="00EC72ED"/>
    <w:rsid w:val="00EC7398"/>
    <w:rsid w:val="00EC768E"/>
    <w:rsid w:val="00EC7919"/>
    <w:rsid w:val="00EC7E04"/>
    <w:rsid w:val="00ED0174"/>
    <w:rsid w:val="00ED024B"/>
    <w:rsid w:val="00ED0482"/>
    <w:rsid w:val="00ED0AAA"/>
    <w:rsid w:val="00ED0CB9"/>
    <w:rsid w:val="00ED0DF5"/>
    <w:rsid w:val="00ED13CC"/>
    <w:rsid w:val="00ED15DA"/>
    <w:rsid w:val="00ED1732"/>
    <w:rsid w:val="00ED18B0"/>
    <w:rsid w:val="00ED1AB8"/>
    <w:rsid w:val="00ED2260"/>
    <w:rsid w:val="00ED2557"/>
    <w:rsid w:val="00ED278A"/>
    <w:rsid w:val="00ED29B9"/>
    <w:rsid w:val="00ED2F7E"/>
    <w:rsid w:val="00ED3383"/>
    <w:rsid w:val="00ED35E2"/>
    <w:rsid w:val="00ED43D2"/>
    <w:rsid w:val="00ED52A8"/>
    <w:rsid w:val="00ED5719"/>
    <w:rsid w:val="00ED5BC6"/>
    <w:rsid w:val="00ED6429"/>
    <w:rsid w:val="00ED7190"/>
    <w:rsid w:val="00ED7463"/>
    <w:rsid w:val="00ED757A"/>
    <w:rsid w:val="00ED7685"/>
    <w:rsid w:val="00ED76ED"/>
    <w:rsid w:val="00ED791C"/>
    <w:rsid w:val="00ED7B94"/>
    <w:rsid w:val="00ED7CB9"/>
    <w:rsid w:val="00EDB5FF"/>
    <w:rsid w:val="00EE149F"/>
    <w:rsid w:val="00EE25EB"/>
    <w:rsid w:val="00EE2C08"/>
    <w:rsid w:val="00EE3443"/>
    <w:rsid w:val="00EE3B8F"/>
    <w:rsid w:val="00EE3FBE"/>
    <w:rsid w:val="00EE43C2"/>
    <w:rsid w:val="00EE4AA9"/>
    <w:rsid w:val="00EE4C3A"/>
    <w:rsid w:val="00EE4EE8"/>
    <w:rsid w:val="00EE50AF"/>
    <w:rsid w:val="00EE5700"/>
    <w:rsid w:val="00EE62AB"/>
    <w:rsid w:val="00EE67AA"/>
    <w:rsid w:val="00EE756A"/>
    <w:rsid w:val="00EE78D6"/>
    <w:rsid w:val="00EE7D11"/>
    <w:rsid w:val="00EF0314"/>
    <w:rsid w:val="00EF077C"/>
    <w:rsid w:val="00EF09AA"/>
    <w:rsid w:val="00EF0D80"/>
    <w:rsid w:val="00EF18B2"/>
    <w:rsid w:val="00EF2042"/>
    <w:rsid w:val="00EF2DE7"/>
    <w:rsid w:val="00EF3132"/>
    <w:rsid w:val="00EF33D2"/>
    <w:rsid w:val="00EF3981"/>
    <w:rsid w:val="00EF4A9E"/>
    <w:rsid w:val="00EF4DCC"/>
    <w:rsid w:val="00EF57FE"/>
    <w:rsid w:val="00EF590C"/>
    <w:rsid w:val="00EF59E1"/>
    <w:rsid w:val="00EF5CF4"/>
    <w:rsid w:val="00EF5F89"/>
    <w:rsid w:val="00EF6076"/>
    <w:rsid w:val="00EF6124"/>
    <w:rsid w:val="00EF620C"/>
    <w:rsid w:val="00EF6407"/>
    <w:rsid w:val="00EF66F9"/>
    <w:rsid w:val="00EF692B"/>
    <w:rsid w:val="00EF6FC0"/>
    <w:rsid w:val="00EF713F"/>
    <w:rsid w:val="00F00439"/>
    <w:rsid w:val="00F00E26"/>
    <w:rsid w:val="00F00EA8"/>
    <w:rsid w:val="00F01251"/>
    <w:rsid w:val="00F01436"/>
    <w:rsid w:val="00F0276B"/>
    <w:rsid w:val="00F02B07"/>
    <w:rsid w:val="00F02EFE"/>
    <w:rsid w:val="00F02F28"/>
    <w:rsid w:val="00F0360F"/>
    <w:rsid w:val="00F03691"/>
    <w:rsid w:val="00F037CF"/>
    <w:rsid w:val="00F03B3F"/>
    <w:rsid w:val="00F03B6D"/>
    <w:rsid w:val="00F04A9C"/>
    <w:rsid w:val="00F05DCC"/>
    <w:rsid w:val="00F061FB"/>
    <w:rsid w:val="00F0631F"/>
    <w:rsid w:val="00F06B97"/>
    <w:rsid w:val="00F0729D"/>
    <w:rsid w:val="00F0731B"/>
    <w:rsid w:val="00F07447"/>
    <w:rsid w:val="00F07776"/>
    <w:rsid w:val="00F07B96"/>
    <w:rsid w:val="00F100D4"/>
    <w:rsid w:val="00F101C8"/>
    <w:rsid w:val="00F11734"/>
    <w:rsid w:val="00F11D6B"/>
    <w:rsid w:val="00F1200B"/>
    <w:rsid w:val="00F120A9"/>
    <w:rsid w:val="00F12364"/>
    <w:rsid w:val="00F12F57"/>
    <w:rsid w:val="00F133C0"/>
    <w:rsid w:val="00F13B11"/>
    <w:rsid w:val="00F13D99"/>
    <w:rsid w:val="00F13EE7"/>
    <w:rsid w:val="00F13F5A"/>
    <w:rsid w:val="00F14238"/>
    <w:rsid w:val="00F14437"/>
    <w:rsid w:val="00F14BB2"/>
    <w:rsid w:val="00F1565C"/>
    <w:rsid w:val="00F157C4"/>
    <w:rsid w:val="00F162D8"/>
    <w:rsid w:val="00F167D7"/>
    <w:rsid w:val="00F16A83"/>
    <w:rsid w:val="00F16C11"/>
    <w:rsid w:val="00F16EF1"/>
    <w:rsid w:val="00F17678"/>
    <w:rsid w:val="00F17EC1"/>
    <w:rsid w:val="00F17FB1"/>
    <w:rsid w:val="00F20541"/>
    <w:rsid w:val="00F205BF"/>
    <w:rsid w:val="00F20636"/>
    <w:rsid w:val="00F20DAB"/>
    <w:rsid w:val="00F21BFE"/>
    <w:rsid w:val="00F21EEC"/>
    <w:rsid w:val="00F2232F"/>
    <w:rsid w:val="00F23AFE"/>
    <w:rsid w:val="00F23E6B"/>
    <w:rsid w:val="00F242EF"/>
    <w:rsid w:val="00F245DA"/>
    <w:rsid w:val="00F253EF"/>
    <w:rsid w:val="00F259CF"/>
    <w:rsid w:val="00F25E48"/>
    <w:rsid w:val="00F25F01"/>
    <w:rsid w:val="00F262EC"/>
    <w:rsid w:val="00F2656A"/>
    <w:rsid w:val="00F2664F"/>
    <w:rsid w:val="00F26653"/>
    <w:rsid w:val="00F26A6C"/>
    <w:rsid w:val="00F27205"/>
    <w:rsid w:val="00F2731D"/>
    <w:rsid w:val="00F27D1C"/>
    <w:rsid w:val="00F27F1D"/>
    <w:rsid w:val="00F3006C"/>
    <w:rsid w:val="00F3060D"/>
    <w:rsid w:val="00F30989"/>
    <w:rsid w:val="00F30F64"/>
    <w:rsid w:val="00F30FF0"/>
    <w:rsid w:val="00F313FF"/>
    <w:rsid w:val="00F31460"/>
    <w:rsid w:val="00F31766"/>
    <w:rsid w:val="00F3188A"/>
    <w:rsid w:val="00F31B01"/>
    <w:rsid w:val="00F31B41"/>
    <w:rsid w:val="00F33567"/>
    <w:rsid w:val="00F33F9E"/>
    <w:rsid w:val="00F34229"/>
    <w:rsid w:val="00F3422A"/>
    <w:rsid w:val="00F34290"/>
    <w:rsid w:val="00F34B70"/>
    <w:rsid w:val="00F34D19"/>
    <w:rsid w:val="00F354EB"/>
    <w:rsid w:val="00F3560B"/>
    <w:rsid w:val="00F35810"/>
    <w:rsid w:val="00F35823"/>
    <w:rsid w:val="00F35965"/>
    <w:rsid w:val="00F35968"/>
    <w:rsid w:val="00F35CAD"/>
    <w:rsid w:val="00F36AD7"/>
    <w:rsid w:val="00F37709"/>
    <w:rsid w:val="00F3780B"/>
    <w:rsid w:val="00F37ABD"/>
    <w:rsid w:val="00F400A6"/>
    <w:rsid w:val="00F4019F"/>
    <w:rsid w:val="00F408E9"/>
    <w:rsid w:val="00F40916"/>
    <w:rsid w:val="00F40C02"/>
    <w:rsid w:val="00F41342"/>
    <w:rsid w:val="00F41F08"/>
    <w:rsid w:val="00F429AE"/>
    <w:rsid w:val="00F42F41"/>
    <w:rsid w:val="00F4303F"/>
    <w:rsid w:val="00F430B1"/>
    <w:rsid w:val="00F43660"/>
    <w:rsid w:val="00F4383B"/>
    <w:rsid w:val="00F43A87"/>
    <w:rsid w:val="00F43BCA"/>
    <w:rsid w:val="00F45AA9"/>
    <w:rsid w:val="00F46D97"/>
    <w:rsid w:val="00F4740F"/>
    <w:rsid w:val="00F47B11"/>
    <w:rsid w:val="00F50609"/>
    <w:rsid w:val="00F508B7"/>
    <w:rsid w:val="00F50C0D"/>
    <w:rsid w:val="00F50D22"/>
    <w:rsid w:val="00F50E2F"/>
    <w:rsid w:val="00F51804"/>
    <w:rsid w:val="00F51F74"/>
    <w:rsid w:val="00F52249"/>
    <w:rsid w:val="00F5280E"/>
    <w:rsid w:val="00F529F4"/>
    <w:rsid w:val="00F52A6B"/>
    <w:rsid w:val="00F52CBE"/>
    <w:rsid w:val="00F52D06"/>
    <w:rsid w:val="00F52E39"/>
    <w:rsid w:val="00F53147"/>
    <w:rsid w:val="00F532FB"/>
    <w:rsid w:val="00F53743"/>
    <w:rsid w:val="00F53FBD"/>
    <w:rsid w:val="00F5478C"/>
    <w:rsid w:val="00F54955"/>
    <w:rsid w:val="00F54F55"/>
    <w:rsid w:val="00F55076"/>
    <w:rsid w:val="00F55368"/>
    <w:rsid w:val="00F55700"/>
    <w:rsid w:val="00F55849"/>
    <w:rsid w:val="00F559C8"/>
    <w:rsid w:val="00F55DA8"/>
    <w:rsid w:val="00F55DF4"/>
    <w:rsid w:val="00F55E11"/>
    <w:rsid w:val="00F56460"/>
    <w:rsid w:val="00F565D3"/>
    <w:rsid w:val="00F56AC3"/>
    <w:rsid w:val="00F5718D"/>
    <w:rsid w:val="00F572F2"/>
    <w:rsid w:val="00F60066"/>
    <w:rsid w:val="00F6006F"/>
    <w:rsid w:val="00F6022F"/>
    <w:rsid w:val="00F60EAF"/>
    <w:rsid w:val="00F614BE"/>
    <w:rsid w:val="00F61893"/>
    <w:rsid w:val="00F620DE"/>
    <w:rsid w:val="00F6220F"/>
    <w:rsid w:val="00F6233B"/>
    <w:rsid w:val="00F62740"/>
    <w:rsid w:val="00F62790"/>
    <w:rsid w:val="00F6340E"/>
    <w:rsid w:val="00F63771"/>
    <w:rsid w:val="00F63A87"/>
    <w:rsid w:val="00F6407C"/>
    <w:rsid w:val="00F6409F"/>
    <w:rsid w:val="00F64CD3"/>
    <w:rsid w:val="00F6516F"/>
    <w:rsid w:val="00F66014"/>
    <w:rsid w:val="00F6632C"/>
    <w:rsid w:val="00F66669"/>
    <w:rsid w:val="00F66C76"/>
    <w:rsid w:val="00F67EB1"/>
    <w:rsid w:val="00F67F6D"/>
    <w:rsid w:val="00F70040"/>
    <w:rsid w:val="00F702E5"/>
    <w:rsid w:val="00F70682"/>
    <w:rsid w:val="00F70A21"/>
    <w:rsid w:val="00F70D4B"/>
    <w:rsid w:val="00F70FCA"/>
    <w:rsid w:val="00F71618"/>
    <w:rsid w:val="00F72B46"/>
    <w:rsid w:val="00F73001"/>
    <w:rsid w:val="00F734E8"/>
    <w:rsid w:val="00F73D47"/>
    <w:rsid w:val="00F73D84"/>
    <w:rsid w:val="00F73EDA"/>
    <w:rsid w:val="00F7460E"/>
    <w:rsid w:val="00F75066"/>
    <w:rsid w:val="00F75991"/>
    <w:rsid w:val="00F759E7"/>
    <w:rsid w:val="00F75ECC"/>
    <w:rsid w:val="00F761CB"/>
    <w:rsid w:val="00F764DA"/>
    <w:rsid w:val="00F772E2"/>
    <w:rsid w:val="00F77390"/>
    <w:rsid w:val="00F77688"/>
    <w:rsid w:val="00F77DF4"/>
    <w:rsid w:val="00F77E97"/>
    <w:rsid w:val="00F802BA"/>
    <w:rsid w:val="00F8073C"/>
    <w:rsid w:val="00F81C71"/>
    <w:rsid w:val="00F81FBF"/>
    <w:rsid w:val="00F820C1"/>
    <w:rsid w:val="00F82564"/>
    <w:rsid w:val="00F82740"/>
    <w:rsid w:val="00F829F6"/>
    <w:rsid w:val="00F82D4D"/>
    <w:rsid w:val="00F82D59"/>
    <w:rsid w:val="00F82E05"/>
    <w:rsid w:val="00F83116"/>
    <w:rsid w:val="00F83141"/>
    <w:rsid w:val="00F83168"/>
    <w:rsid w:val="00F84327"/>
    <w:rsid w:val="00F84428"/>
    <w:rsid w:val="00F8555B"/>
    <w:rsid w:val="00F85C9A"/>
    <w:rsid w:val="00F861EA"/>
    <w:rsid w:val="00F86595"/>
    <w:rsid w:val="00F866EF"/>
    <w:rsid w:val="00F86B65"/>
    <w:rsid w:val="00F86B9C"/>
    <w:rsid w:val="00F8772F"/>
    <w:rsid w:val="00F8791D"/>
    <w:rsid w:val="00F87B14"/>
    <w:rsid w:val="00F87EB4"/>
    <w:rsid w:val="00F901FC"/>
    <w:rsid w:val="00F90309"/>
    <w:rsid w:val="00F904C3"/>
    <w:rsid w:val="00F90E52"/>
    <w:rsid w:val="00F91395"/>
    <w:rsid w:val="00F9141C"/>
    <w:rsid w:val="00F91610"/>
    <w:rsid w:val="00F918D5"/>
    <w:rsid w:val="00F91A48"/>
    <w:rsid w:val="00F91C7C"/>
    <w:rsid w:val="00F922BC"/>
    <w:rsid w:val="00F92378"/>
    <w:rsid w:val="00F923C5"/>
    <w:rsid w:val="00F92968"/>
    <w:rsid w:val="00F930B4"/>
    <w:rsid w:val="00F93365"/>
    <w:rsid w:val="00F93599"/>
    <w:rsid w:val="00F93AB0"/>
    <w:rsid w:val="00F94009"/>
    <w:rsid w:val="00F94026"/>
    <w:rsid w:val="00F95459"/>
    <w:rsid w:val="00F96A99"/>
    <w:rsid w:val="00F96F05"/>
    <w:rsid w:val="00F97505"/>
    <w:rsid w:val="00F9F7DF"/>
    <w:rsid w:val="00FA0080"/>
    <w:rsid w:val="00FA013A"/>
    <w:rsid w:val="00FA01E9"/>
    <w:rsid w:val="00FA081D"/>
    <w:rsid w:val="00FA08CF"/>
    <w:rsid w:val="00FA0964"/>
    <w:rsid w:val="00FA09A8"/>
    <w:rsid w:val="00FA1378"/>
    <w:rsid w:val="00FA1834"/>
    <w:rsid w:val="00FA1BC0"/>
    <w:rsid w:val="00FA216C"/>
    <w:rsid w:val="00FA2940"/>
    <w:rsid w:val="00FA326E"/>
    <w:rsid w:val="00FA33CE"/>
    <w:rsid w:val="00FA355C"/>
    <w:rsid w:val="00FA35A4"/>
    <w:rsid w:val="00FA4058"/>
    <w:rsid w:val="00FA406D"/>
    <w:rsid w:val="00FA40F1"/>
    <w:rsid w:val="00FA4497"/>
    <w:rsid w:val="00FA4BFC"/>
    <w:rsid w:val="00FA4C67"/>
    <w:rsid w:val="00FA4F2E"/>
    <w:rsid w:val="00FA4FF7"/>
    <w:rsid w:val="00FA562B"/>
    <w:rsid w:val="00FA5649"/>
    <w:rsid w:val="00FA5C0E"/>
    <w:rsid w:val="00FA5D01"/>
    <w:rsid w:val="00FA5F08"/>
    <w:rsid w:val="00FA67A7"/>
    <w:rsid w:val="00FA6B1F"/>
    <w:rsid w:val="00FA6B48"/>
    <w:rsid w:val="00FA7159"/>
    <w:rsid w:val="00FA73C4"/>
    <w:rsid w:val="00FA78BA"/>
    <w:rsid w:val="00FA7931"/>
    <w:rsid w:val="00FA79EF"/>
    <w:rsid w:val="00FB01A9"/>
    <w:rsid w:val="00FB01B7"/>
    <w:rsid w:val="00FB26C6"/>
    <w:rsid w:val="00FB26D7"/>
    <w:rsid w:val="00FB2839"/>
    <w:rsid w:val="00FB2847"/>
    <w:rsid w:val="00FB2F0D"/>
    <w:rsid w:val="00FB2FA6"/>
    <w:rsid w:val="00FB33AB"/>
    <w:rsid w:val="00FB3DCC"/>
    <w:rsid w:val="00FB3E38"/>
    <w:rsid w:val="00FB3FA7"/>
    <w:rsid w:val="00FB40C4"/>
    <w:rsid w:val="00FB4145"/>
    <w:rsid w:val="00FB4B8B"/>
    <w:rsid w:val="00FB4C47"/>
    <w:rsid w:val="00FB5096"/>
    <w:rsid w:val="00FB5EEA"/>
    <w:rsid w:val="00FB64A7"/>
    <w:rsid w:val="00FB6CAB"/>
    <w:rsid w:val="00FB6E3C"/>
    <w:rsid w:val="00FB7130"/>
    <w:rsid w:val="00FB7193"/>
    <w:rsid w:val="00FB72F4"/>
    <w:rsid w:val="00FB7656"/>
    <w:rsid w:val="00FB7C7F"/>
    <w:rsid w:val="00FB7EAB"/>
    <w:rsid w:val="00FC0229"/>
    <w:rsid w:val="00FC022E"/>
    <w:rsid w:val="00FC04DB"/>
    <w:rsid w:val="00FC052B"/>
    <w:rsid w:val="00FC0EC3"/>
    <w:rsid w:val="00FC0F96"/>
    <w:rsid w:val="00FC1581"/>
    <w:rsid w:val="00FC1A8A"/>
    <w:rsid w:val="00FC1D6E"/>
    <w:rsid w:val="00FC1D81"/>
    <w:rsid w:val="00FC1F4A"/>
    <w:rsid w:val="00FC1FEE"/>
    <w:rsid w:val="00FC233A"/>
    <w:rsid w:val="00FC24A8"/>
    <w:rsid w:val="00FC2E98"/>
    <w:rsid w:val="00FC3747"/>
    <w:rsid w:val="00FC37A7"/>
    <w:rsid w:val="00FC3922"/>
    <w:rsid w:val="00FC3BB4"/>
    <w:rsid w:val="00FC3FA9"/>
    <w:rsid w:val="00FC3FBB"/>
    <w:rsid w:val="00FC40B9"/>
    <w:rsid w:val="00FC42FB"/>
    <w:rsid w:val="00FC4570"/>
    <w:rsid w:val="00FC4823"/>
    <w:rsid w:val="00FC485E"/>
    <w:rsid w:val="00FC4938"/>
    <w:rsid w:val="00FC4F1E"/>
    <w:rsid w:val="00FC542D"/>
    <w:rsid w:val="00FC5599"/>
    <w:rsid w:val="00FC58F7"/>
    <w:rsid w:val="00FC5D47"/>
    <w:rsid w:val="00FC5EB9"/>
    <w:rsid w:val="00FC6753"/>
    <w:rsid w:val="00FC6B08"/>
    <w:rsid w:val="00FC6E8A"/>
    <w:rsid w:val="00FC6F36"/>
    <w:rsid w:val="00FC7158"/>
    <w:rsid w:val="00FC7261"/>
    <w:rsid w:val="00FC7B2D"/>
    <w:rsid w:val="00FD0607"/>
    <w:rsid w:val="00FD141B"/>
    <w:rsid w:val="00FD15C6"/>
    <w:rsid w:val="00FD173D"/>
    <w:rsid w:val="00FD1BCB"/>
    <w:rsid w:val="00FD2848"/>
    <w:rsid w:val="00FD2BFB"/>
    <w:rsid w:val="00FD2EA1"/>
    <w:rsid w:val="00FD3076"/>
    <w:rsid w:val="00FD3A0C"/>
    <w:rsid w:val="00FD43B0"/>
    <w:rsid w:val="00FD4FC6"/>
    <w:rsid w:val="00FD5B28"/>
    <w:rsid w:val="00FD695A"/>
    <w:rsid w:val="00FD699D"/>
    <w:rsid w:val="00FD6B5F"/>
    <w:rsid w:val="00FE08CB"/>
    <w:rsid w:val="00FE0DA9"/>
    <w:rsid w:val="00FE124A"/>
    <w:rsid w:val="00FE1281"/>
    <w:rsid w:val="00FE2B0F"/>
    <w:rsid w:val="00FE2CA3"/>
    <w:rsid w:val="00FE35E6"/>
    <w:rsid w:val="00FE3BAD"/>
    <w:rsid w:val="00FE45AD"/>
    <w:rsid w:val="00FE48E3"/>
    <w:rsid w:val="00FE50C3"/>
    <w:rsid w:val="00FE528B"/>
    <w:rsid w:val="00FE5372"/>
    <w:rsid w:val="00FE54D6"/>
    <w:rsid w:val="00FE54D7"/>
    <w:rsid w:val="00FE5A4B"/>
    <w:rsid w:val="00FE5CD3"/>
    <w:rsid w:val="00FE67BA"/>
    <w:rsid w:val="00FE6AED"/>
    <w:rsid w:val="00FE731B"/>
    <w:rsid w:val="00FE7398"/>
    <w:rsid w:val="00FE7805"/>
    <w:rsid w:val="00FE785E"/>
    <w:rsid w:val="00FF0170"/>
    <w:rsid w:val="00FF0212"/>
    <w:rsid w:val="00FF066B"/>
    <w:rsid w:val="00FF0C87"/>
    <w:rsid w:val="00FF0EE6"/>
    <w:rsid w:val="00FF12F6"/>
    <w:rsid w:val="00FF16D4"/>
    <w:rsid w:val="00FF17E7"/>
    <w:rsid w:val="00FF18DF"/>
    <w:rsid w:val="00FF1C3C"/>
    <w:rsid w:val="00FF1E9D"/>
    <w:rsid w:val="00FF273A"/>
    <w:rsid w:val="00FF2C66"/>
    <w:rsid w:val="00FF2E47"/>
    <w:rsid w:val="00FF3C6B"/>
    <w:rsid w:val="00FF417D"/>
    <w:rsid w:val="00FF5007"/>
    <w:rsid w:val="00FF5371"/>
    <w:rsid w:val="00FF56F9"/>
    <w:rsid w:val="00FF5E50"/>
    <w:rsid w:val="00FF630A"/>
    <w:rsid w:val="00FF6963"/>
    <w:rsid w:val="00FF6E99"/>
    <w:rsid w:val="00FF7644"/>
    <w:rsid w:val="00FF77C3"/>
    <w:rsid w:val="00FF7A06"/>
    <w:rsid w:val="01056C4E"/>
    <w:rsid w:val="01222229"/>
    <w:rsid w:val="014DE483"/>
    <w:rsid w:val="01522040"/>
    <w:rsid w:val="017BB8B6"/>
    <w:rsid w:val="017E274C"/>
    <w:rsid w:val="01B074FB"/>
    <w:rsid w:val="01E7B1D9"/>
    <w:rsid w:val="01FBA3D0"/>
    <w:rsid w:val="01FCAA17"/>
    <w:rsid w:val="02152424"/>
    <w:rsid w:val="023EE907"/>
    <w:rsid w:val="023FA200"/>
    <w:rsid w:val="02516446"/>
    <w:rsid w:val="02675C0A"/>
    <w:rsid w:val="026C0159"/>
    <w:rsid w:val="027EC2B1"/>
    <w:rsid w:val="0287D2BC"/>
    <w:rsid w:val="02B0F848"/>
    <w:rsid w:val="02C33A24"/>
    <w:rsid w:val="02D04A6B"/>
    <w:rsid w:val="02F826B4"/>
    <w:rsid w:val="02F88CA4"/>
    <w:rsid w:val="0304D04E"/>
    <w:rsid w:val="031A6310"/>
    <w:rsid w:val="032C386E"/>
    <w:rsid w:val="0346B7D3"/>
    <w:rsid w:val="03843CD0"/>
    <w:rsid w:val="03904444"/>
    <w:rsid w:val="039714A1"/>
    <w:rsid w:val="039BDFD4"/>
    <w:rsid w:val="03BFA572"/>
    <w:rsid w:val="03C4DD76"/>
    <w:rsid w:val="03CE2D6B"/>
    <w:rsid w:val="03FA7B67"/>
    <w:rsid w:val="03FD4DC1"/>
    <w:rsid w:val="041A5613"/>
    <w:rsid w:val="04227AC1"/>
    <w:rsid w:val="042A3F09"/>
    <w:rsid w:val="044E0231"/>
    <w:rsid w:val="045689BB"/>
    <w:rsid w:val="0462B1DC"/>
    <w:rsid w:val="046B4507"/>
    <w:rsid w:val="047EAD89"/>
    <w:rsid w:val="049B9B89"/>
    <w:rsid w:val="04BAABCB"/>
    <w:rsid w:val="04C506B1"/>
    <w:rsid w:val="04CFED2A"/>
    <w:rsid w:val="04E80DEC"/>
    <w:rsid w:val="04F93B3C"/>
    <w:rsid w:val="0505F477"/>
    <w:rsid w:val="0513438F"/>
    <w:rsid w:val="052C97B4"/>
    <w:rsid w:val="05346283"/>
    <w:rsid w:val="05392043"/>
    <w:rsid w:val="05495B0E"/>
    <w:rsid w:val="0575D96B"/>
    <w:rsid w:val="057720D3"/>
    <w:rsid w:val="0584FDE7"/>
    <w:rsid w:val="059AC5DA"/>
    <w:rsid w:val="059F5297"/>
    <w:rsid w:val="05D14C44"/>
    <w:rsid w:val="05D296CC"/>
    <w:rsid w:val="05D33B3A"/>
    <w:rsid w:val="05E97AE8"/>
    <w:rsid w:val="06075991"/>
    <w:rsid w:val="060DFF90"/>
    <w:rsid w:val="061E0209"/>
    <w:rsid w:val="06307C33"/>
    <w:rsid w:val="0632F89B"/>
    <w:rsid w:val="0635AF55"/>
    <w:rsid w:val="0672C021"/>
    <w:rsid w:val="06757C6D"/>
    <w:rsid w:val="0693CF51"/>
    <w:rsid w:val="0697CBB4"/>
    <w:rsid w:val="06A06324"/>
    <w:rsid w:val="06B8BD00"/>
    <w:rsid w:val="06BD7878"/>
    <w:rsid w:val="06CF11A2"/>
    <w:rsid w:val="06DEDE7D"/>
    <w:rsid w:val="06EBAB98"/>
    <w:rsid w:val="06FE3A33"/>
    <w:rsid w:val="0716BD8B"/>
    <w:rsid w:val="07214B76"/>
    <w:rsid w:val="0722AF7C"/>
    <w:rsid w:val="0726710E"/>
    <w:rsid w:val="07551A3D"/>
    <w:rsid w:val="075899B3"/>
    <w:rsid w:val="077F45C9"/>
    <w:rsid w:val="07824113"/>
    <w:rsid w:val="078B0DCA"/>
    <w:rsid w:val="07A55DF5"/>
    <w:rsid w:val="07AECB13"/>
    <w:rsid w:val="07B567DC"/>
    <w:rsid w:val="07C2A8DA"/>
    <w:rsid w:val="07C31DFA"/>
    <w:rsid w:val="080E3A6F"/>
    <w:rsid w:val="0814EC85"/>
    <w:rsid w:val="0829EDE9"/>
    <w:rsid w:val="082C0E68"/>
    <w:rsid w:val="084CAA24"/>
    <w:rsid w:val="08638484"/>
    <w:rsid w:val="08AEC49F"/>
    <w:rsid w:val="08B5152D"/>
    <w:rsid w:val="08BFD311"/>
    <w:rsid w:val="08C48426"/>
    <w:rsid w:val="08D7722C"/>
    <w:rsid w:val="08ED4F5E"/>
    <w:rsid w:val="08F7B37F"/>
    <w:rsid w:val="08FA9BF5"/>
    <w:rsid w:val="0908324E"/>
    <w:rsid w:val="09373A3F"/>
    <w:rsid w:val="09463A5C"/>
    <w:rsid w:val="09508507"/>
    <w:rsid w:val="09667B63"/>
    <w:rsid w:val="09722BCC"/>
    <w:rsid w:val="097CDE73"/>
    <w:rsid w:val="099157B8"/>
    <w:rsid w:val="099BE130"/>
    <w:rsid w:val="09A32CE4"/>
    <w:rsid w:val="09B03DF5"/>
    <w:rsid w:val="09C1036F"/>
    <w:rsid w:val="09C2C85E"/>
    <w:rsid w:val="09C7AD61"/>
    <w:rsid w:val="09E60796"/>
    <w:rsid w:val="09E9324B"/>
    <w:rsid w:val="09E93519"/>
    <w:rsid w:val="09EDF143"/>
    <w:rsid w:val="09EE051F"/>
    <w:rsid w:val="09F366A5"/>
    <w:rsid w:val="09F97D19"/>
    <w:rsid w:val="0A2C3A44"/>
    <w:rsid w:val="0A38BF93"/>
    <w:rsid w:val="0A438DD1"/>
    <w:rsid w:val="0A5223C5"/>
    <w:rsid w:val="0A8FCF7E"/>
    <w:rsid w:val="0AACE1FD"/>
    <w:rsid w:val="0AAFA2E7"/>
    <w:rsid w:val="0AB418AD"/>
    <w:rsid w:val="0AE4EF40"/>
    <w:rsid w:val="0AE8A96A"/>
    <w:rsid w:val="0AEDC59B"/>
    <w:rsid w:val="0AF2E507"/>
    <w:rsid w:val="0AFD7664"/>
    <w:rsid w:val="0B0155FC"/>
    <w:rsid w:val="0B140D4C"/>
    <w:rsid w:val="0B2174C3"/>
    <w:rsid w:val="0B5DD41D"/>
    <w:rsid w:val="0B5E60B7"/>
    <w:rsid w:val="0B69EAFB"/>
    <w:rsid w:val="0B780E45"/>
    <w:rsid w:val="0B84D3C5"/>
    <w:rsid w:val="0B8A3A27"/>
    <w:rsid w:val="0BA5C28D"/>
    <w:rsid w:val="0BA8CAD2"/>
    <w:rsid w:val="0BAB49F4"/>
    <w:rsid w:val="0BB684B0"/>
    <w:rsid w:val="0BB76CB6"/>
    <w:rsid w:val="0BB7CCB1"/>
    <w:rsid w:val="0BBFBD07"/>
    <w:rsid w:val="0BC12D17"/>
    <w:rsid w:val="0BEDF0CC"/>
    <w:rsid w:val="0BFD1C8A"/>
    <w:rsid w:val="0C0D8576"/>
    <w:rsid w:val="0C0F6BA2"/>
    <w:rsid w:val="0C0FBD41"/>
    <w:rsid w:val="0C13A0FD"/>
    <w:rsid w:val="0C147736"/>
    <w:rsid w:val="0C1E5F92"/>
    <w:rsid w:val="0C440755"/>
    <w:rsid w:val="0C510B98"/>
    <w:rsid w:val="0C850A4B"/>
    <w:rsid w:val="0C8B0324"/>
    <w:rsid w:val="0C9148F4"/>
    <w:rsid w:val="0CABCB63"/>
    <w:rsid w:val="0CAFE7DE"/>
    <w:rsid w:val="0CB30482"/>
    <w:rsid w:val="0CCFBC78"/>
    <w:rsid w:val="0CD0DAC1"/>
    <w:rsid w:val="0CE7A656"/>
    <w:rsid w:val="0CF0BF18"/>
    <w:rsid w:val="0D06FE69"/>
    <w:rsid w:val="0D177268"/>
    <w:rsid w:val="0D2FBF8A"/>
    <w:rsid w:val="0D3AEB91"/>
    <w:rsid w:val="0D7C6AA3"/>
    <w:rsid w:val="0D7E8E37"/>
    <w:rsid w:val="0D81B41D"/>
    <w:rsid w:val="0D83D82E"/>
    <w:rsid w:val="0D8AD1F9"/>
    <w:rsid w:val="0D9300D3"/>
    <w:rsid w:val="0DACA6F5"/>
    <w:rsid w:val="0DAE3FAC"/>
    <w:rsid w:val="0DCFD4DE"/>
    <w:rsid w:val="0DD6C8D5"/>
    <w:rsid w:val="0DFBBA0E"/>
    <w:rsid w:val="0DFDC50E"/>
    <w:rsid w:val="0E0F6296"/>
    <w:rsid w:val="0E31ECA1"/>
    <w:rsid w:val="0E3C3790"/>
    <w:rsid w:val="0E458DF4"/>
    <w:rsid w:val="0E61ADE9"/>
    <w:rsid w:val="0E7606A9"/>
    <w:rsid w:val="0E9460B5"/>
    <w:rsid w:val="0EC1DAE9"/>
    <w:rsid w:val="0ED0AC78"/>
    <w:rsid w:val="0EDD322F"/>
    <w:rsid w:val="0EE1C71E"/>
    <w:rsid w:val="0F24A342"/>
    <w:rsid w:val="0F2E49BE"/>
    <w:rsid w:val="0F58AC5D"/>
    <w:rsid w:val="0F6C561C"/>
    <w:rsid w:val="0F71D5DD"/>
    <w:rsid w:val="0F8D4507"/>
    <w:rsid w:val="0F93E6F7"/>
    <w:rsid w:val="0FAEFCA1"/>
    <w:rsid w:val="0FBC44BD"/>
    <w:rsid w:val="0FBCB63B"/>
    <w:rsid w:val="0FCAE3C7"/>
    <w:rsid w:val="0FD6E4B7"/>
    <w:rsid w:val="0FD737D9"/>
    <w:rsid w:val="0FE4A0B7"/>
    <w:rsid w:val="0FE55307"/>
    <w:rsid w:val="100EE386"/>
    <w:rsid w:val="10269370"/>
    <w:rsid w:val="1030B29D"/>
    <w:rsid w:val="104D3F97"/>
    <w:rsid w:val="105A5D5C"/>
    <w:rsid w:val="105CB35B"/>
    <w:rsid w:val="10958AAF"/>
    <w:rsid w:val="10A44E6C"/>
    <w:rsid w:val="10A6B3D4"/>
    <w:rsid w:val="10B704F7"/>
    <w:rsid w:val="10C70AD0"/>
    <w:rsid w:val="10F67869"/>
    <w:rsid w:val="11049102"/>
    <w:rsid w:val="110B6660"/>
    <w:rsid w:val="110E9597"/>
    <w:rsid w:val="111A4C80"/>
    <w:rsid w:val="11286BE1"/>
    <w:rsid w:val="112F000B"/>
    <w:rsid w:val="1135B7E7"/>
    <w:rsid w:val="11488A56"/>
    <w:rsid w:val="114B3D48"/>
    <w:rsid w:val="115E6736"/>
    <w:rsid w:val="11799D0A"/>
    <w:rsid w:val="1190605E"/>
    <w:rsid w:val="119E1E89"/>
    <w:rsid w:val="119ED3B9"/>
    <w:rsid w:val="11C049BE"/>
    <w:rsid w:val="11C1071B"/>
    <w:rsid w:val="11D6ABAB"/>
    <w:rsid w:val="11EF0780"/>
    <w:rsid w:val="1205957E"/>
    <w:rsid w:val="120A85EA"/>
    <w:rsid w:val="12110BE3"/>
    <w:rsid w:val="1211187D"/>
    <w:rsid w:val="1213A401"/>
    <w:rsid w:val="123F03B8"/>
    <w:rsid w:val="125E19C6"/>
    <w:rsid w:val="12719B14"/>
    <w:rsid w:val="12A7C61C"/>
    <w:rsid w:val="12A7D82A"/>
    <w:rsid w:val="12C44788"/>
    <w:rsid w:val="12D5200E"/>
    <w:rsid w:val="12E3AEF7"/>
    <w:rsid w:val="12E446E0"/>
    <w:rsid w:val="130BF24D"/>
    <w:rsid w:val="13476CCF"/>
    <w:rsid w:val="1352F8CF"/>
    <w:rsid w:val="135413C3"/>
    <w:rsid w:val="1381BB77"/>
    <w:rsid w:val="13897754"/>
    <w:rsid w:val="13A4F09C"/>
    <w:rsid w:val="13F2DF81"/>
    <w:rsid w:val="1430B43B"/>
    <w:rsid w:val="14374FB7"/>
    <w:rsid w:val="1443934D"/>
    <w:rsid w:val="144942B2"/>
    <w:rsid w:val="1480D595"/>
    <w:rsid w:val="1490E614"/>
    <w:rsid w:val="14AB4F9B"/>
    <w:rsid w:val="14AF02DB"/>
    <w:rsid w:val="14BAE6D1"/>
    <w:rsid w:val="14CE359D"/>
    <w:rsid w:val="14D4409C"/>
    <w:rsid w:val="14DC8C63"/>
    <w:rsid w:val="14DF77C6"/>
    <w:rsid w:val="14E22D6B"/>
    <w:rsid w:val="14E97175"/>
    <w:rsid w:val="15086A2B"/>
    <w:rsid w:val="1583DA88"/>
    <w:rsid w:val="159A70B6"/>
    <w:rsid w:val="15C86159"/>
    <w:rsid w:val="15D80DA2"/>
    <w:rsid w:val="15E070D5"/>
    <w:rsid w:val="15E81ACE"/>
    <w:rsid w:val="15F6ADD0"/>
    <w:rsid w:val="1600470C"/>
    <w:rsid w:val="16085EC3"/>
    <w:rsid w:val="160C38C3"/>
    <w:rsid w:val="1613A238"/>
    <w:rsid w:val="1625DA4F"/>
    <w:rsid w:val="1628DEF0"/>
    <w:rsid w:val="16554A17"/>
    <w:rsid w:val="1657B096"/>
    <w:rsid w:val="1659F066"/>
    <w:rsid w:val="16754888"/>
    <w:rsid w:val="1686232D"/>
    <w:rsid w:val="16934C2C"/>
    <w:rsid w:val="16A8198E"/>
    <w:rsid w:val="16AD3D81"/>
    <w:rsid w:val="16BCCB40"/>
    <w:rsid w:val="16D4BB4C"/>
    <w:rsid w:val="16FEBC35"/>
    <w:rsid w:val="1725E7A4"/>
    <w:rsid w:val="172F1A99"/>
    <w:rsid w:val="173864B5"/>
    <w:rsid w:val="173BAF79"/>
    <w:rsid w:val="1768119C"/>
    <w:rsid w:val="179C2E3D"/>
    <w:rsid w:val="17A9FE07"/>
    <w:rsid w:val="17ACDECE"/>
    <w:rsid w:val="17AEFD09"/>
    <w:rsid w:val="17C4BE24"/>
    <w:rsid w:val="17C8807E"/>
    <w:rsid w:val="17F60B71"/>
    <w:rsid w:val="18052DA3"/>
    <w:rsid w:val="182056FB"/>
    <w:rsid w:val="182C3C2A"/>
    <w:rsid w:val="183030DC"/>
    <w:rsid w:val="18326EC2"/>
    <w:rsid w:val="1836BBF0"/>
    <w:rsid w:val="18667CAA"/>
    <w:rsid w:val="187D3A96"/>
    <w:rsid w:val="18AC65A9"/>
    <w:rsid w:val="18B22024"/>
    <w:rsid w:val="18D21D73"/>
    <w:rsid w:val="18F0C8B4"/>
    <w:rsid w:val="18F44F91"/>
    <w:rsid w:val="1900237F"/>
    <w:rsid w:val="192672F4"/>
    <w:rsid w:val="19317000"/>
    <w:rsid w:val="19688817"/>
    <w:rsid w:val="197C6AEF"/>
    <w:rsid w:val="1983CF29"/>
    <w:rsid w:val="198C5F73"/>
    <w:rsid w:val="199171F2"/>
    <w:rsid w:val="19A1C642"/>
    <w:rsid w:val="19A72A57"/>
    <w:rsid w:val="19A74CBA"/>
    <w:rsid w:val="19AF1266"/>
    <w:rsid w:val="19C2FD97"/>
    <w:rsid w:val="19D32A58"/>
    <w:rsid w:val="19FC108C"/>
    <w:rsid w:val="1A04788C"/>
    <w:rsid w:val="1A08D064"/>
    <w:rsid w:val="1A183669"/>
    <w:rsid w:val="1A2D8633"/>
    <w:rsid w:val="1A51FE20"/>
    <w:rsid w:val="1A52869E"/>
    <w:rsid w:val="1A6F7C1F"/>
    <w:rsid w:val="1AA9CA5E"/>
    <w:rsid w:val="1AB1B8AB"/>
    <w:rsid w:val="1AB52F45"/>
    <w:rsid w:val="1ACEA127"/>
    <w:rsid w:val="1AE1EAAD"/>
    <w:rsid w:val="1AF8BCC6"/>
    <w:rsid w:val="1AF8C9F1"/>
    <w:rsid w:val="1B1EC0DD"/>
    <w:rsid w:val="1B546AF4"/>
    <w:rsid w:val="1B623551"/>
    <w:rsid w:val="1B79EA1B"/>
    <w:rsid w:val="1B9AA27F"/>
    <w:rsid w:val="1B9B3C50"/>
    <w:rsid w:val="1BB280DC"/>
    <w:rsid w:val="1BC9BDBF"/>
    <w:rsid w:val="1C418B8A"/>
    <w:rsid w:val="1C6A21AB"/>
    <w:rsid w:val="1C7DE6CB"/>
    <w:rsid w:val="1C85054B"/>
    <w:rsid w:val="1CA65AFE"/>
    <w:rsid w:val="1CAEF89F"/>
    <w:rsid w:val="1CCCF62F"/>
    <w:rsid w:val="1CD5EFC3"/>
    <w:rsid w:val="1CE02417"/>
    <w:rsid w:val="1CE52812"/>
    <w:rsid w:val="1CE7F1D9"/>
    <w:rsid w:val="1CEF7C4A"/>
    <w:rsid w:val="1D10DBD9"/>
    <w:rsid w:val="1D318EED"/>
    <w:rsid w:val="1D4A13FF"/>
    <w:rsid w:val="1D6145E4"/>
    <w:rsid w:val="1D6223B9"/>
    <w:rsid w:val="1D824B6E"/>
    <w:rsid w:val="1D87F6BD"/>
    <w:rsid w:val="1D954A92"/>
    <w:rsid w:val="1DA2AE71"/>
    <w:rsid w:val="1DAF8C8F"/>
    <w:rsid w:val="1DB7D1B3"/>
    <w:rsid w:val="1DBEDFFD"/>
    <w:rsid w:val="1DCF6988"/>
    <w:rsid w:val="1DF527D8"/>
    <w:rsid w:val="1E0AC45D"/>
    <w:rsid w:val="1E4A401E"/>
    <w:rsid w:val="1E5441A3"/>
    <w:rsid w:val="1E7A1E4F"/>
    <w:rsid w:val="1E8FE191"/>
    <w:rsid w:val="1E978A84"/>
    <w:rsid w:val="1EC50AA8"/>
    <w:rsid w:val="1EE3D0FA"/>
    <w:rsid w:val="1EF3B8E1"/>
    <w:rsid w:val="1F1FD8FF"/>
    <w:rsid w:val="1F341109"/>
    <w:rsid w:val="1F3B3955"/>
    <w:rsid w:val="1F67F3DF"/>
    <w:rsid w:val="1F7017D1"/>
    <w:rsid w:val="1F702CED"/>
    <w:rsid w:val="1F94F161"/>
    <w:rsid w:val="1FB4E1B3"/>
    <w:rsid w:val="1FFD2565"/>
    <w:rsid w:val="20105CD6"/>
    <w:rsid w:val="20114139"/>
    <w:rsid w:val="2015E35A"/>
    <w:rsid w:val="2026BDF4"/>
    <w:rsid w:val="203122C6"/>
    <w:rsid w:val="20345255"/>
    <w:rsid w:val="204265FE"/>
    <w:rsid w:val="2052BCCF"/>
    <w:rsid w:val="20551F48"/>
    <w:rsid w:val="2057D95F"/>
    <w:rsid w:val="205A1542"/>
    <w:rsid w:val="205A2CE3"/>
    <w:rsid w:val="205E3390"/>
    <w:rsid w:val="2062BA26"/>
    <w:rsid w:val="207073B5"/>
    <w:rsid w:val="20711B13"/>
    <w:rsid w:val="20799565"/>
    <w:rsid w:val="20AEDB9D"/>
    <w:rsid w:val="20BC446C"/>
    <w:rsid w:val="20C378E2"/>
    <w:rsid w:val="20CB3F97"/>
    <w:rsid w:val="20CE233B"/>
    <w:rsid w:val="20DE2069"/>
    <w:rsid w:val="211B7131"/>
    <w:rsid w:val="2122C30B"/>
    <w:rsid w:val="2126B387"/>
    <w:rsid w:val="2147F652"/>
    <w:rsid w:val="21486E7A"/>
    <w:rsid w:val="2152F673"/>
    <w:rsid w:val="2163A89C"/>
    <w:rsid w:val="216AEE97"/>
    <w:rsid w:val="218CA6D8"/>
    <w:rsid w:val="218DCC5B"/>
    <w:rsid w:val="21967414"/>
    <w:rsid w:val="21977A84"/>
    <w:rsid w:val="21A5D23B"/>
    <w:rsid w:val="21A897DB"/>
    <w:rsid w:val="21AB5A06"/>
    <w:rsid w:val="21BE1007"/>
    <w:rsid w:val="21CFEABC"/>
    <w:rsid w:val="21D0B602"/>
    <w:rsid w:val="21E8F7D3"/>
    <w:rsid w:val="22169C46"/>
    <w:rsid w:val="22259C52"/>
    <w:rsid w:val="223FDA0D"/>
    <w:rsid w:val="226A4B16"/>
    <w:rsid w:val="2277CB7D"/>
    <w:rsid w:val="228A3006"/>
    <w:rsid w:val="229F997E"/>
    <w:rsid w:val="22BB964E"/>
    <w:rsid w:val="22FCFE96"/>
    <w:rsid w:val="230B4FEE"/>
    <w:rsid w:val="2319F81A"/>
    <w:rsid w:val="2364D32B"/>
    <w:rsid w:val="23760CC1"/>
    <w:rsid w:val="2385FC65"/>
    <w:rsid w:val="23943348"/>
    <w:rsid w:val="23CE1ACB"/>
    <w:rsid w:val="23EC44B8"/>
    <w:rsid w:val="2435FFC4"/>
    <w:rsid w:val="244CA2E1"/>
    <w:rsid w:val="2454071B"/>
    <w:rsid w:val="248B427A"/>
    <w:rsid w:val="2496CB26"/>
    <w:rsid w:val="24A43155"/>
    <w:rsid w:val="24C03BE2"/>
    <w:rsid w:val="24C40C5D"/>
    <w:rsid w:val="24DC3D2D"/>
    <w:rsid w:val="24EC80FA"/>
    <w:rsid w:val="24F5670F"/>
    <w:rsid w:val="25065809"/>
    <w:rsid w:val="2546AC6B"/>
    <w:rsid w:val="254A3671"/>
    <w:rsid w:val="254C1A9F"/>
    <w:rsid w:val="255EA1D0"/>
    <w:rsid w:val="25624FEB"/>
    <w:rsid w:val="2591CCD7"/>
    <w:rsid w:val="259C2F7A"/>
    <w:rsid w:val="25B9B005"/>
    <w:rsid w:val="25DA133E"/>
    <w:rsid w:val="25E67D25"/>
    <w:rsid w:val="25F9AC20"/>
    <w:rsid w:val="260D8C34"/>
    <w:rsid w:val="2613B9FC"/>
    <w:rsid w:val="2624A229"/>
    <w:rsid w:val="263288AD"/>
    <w:rsid w:val="265A7585"/>
    <w:rsid w:val="26724AEF"/>
    <w:rsid w:val="268B8BE8"/>
    <w:rsid w:val="26916345"/>
    <w:rsid w:val="2699495C"/>
    <w:rsid w:val="269B324D"/>
    <w:rsid w:val="26B5396E"/>
    <w:rsid w:val="26C43573"/>
    <w:rsid w:val="26C46C91"/>
    <w:rsid w:val="26CCD61F"/>
    <w:rsid w:val="26D6A155"/>
    <w:rsid w:val="275E3DDF"/>
    <w:rsid w:val="27893376"/>
    <w:rsid w:val="27A03802"/>
    <w:rsid w:val="27CC1565"/>
    <w:rsid w:val="27D39013"/>
    <w:rsid w:val="27EE85AF"/>
    <w:rsid w:val="27FF863F"/>
    <w:rsid w:val="283383C8"/>
    <w:rsid w:val="2834A280"/>
    <w:rsid w:val="283F8966"/>
    <w:rsid w:val="285545B8"/>
    <w:rsid w:val="2862B20D"/>
    <w:rsid w:val="286A416F"/>
    <w:rsid w:val="2880A37E"/>
    <w:rsid w:val="2894EB69"/>
    <w:rsid w:val="28ACF419"/>
    <w:rsid w:val="28BB1D71"/>
    <w:rsid w:val="28CF3DB9"/>
    <w:rsid w:val="28D56C88"/>
    <w:rsid w:val="28F85C8E"/>
    <w:rsid w:val="28F9FD87"/>
    <w:rsid w:val="29231EEF"/>
    <w:rsid w:val="29296867"/>
    <w:rsid w:val="295F33A9"/>
    <w:rsid w:val="296C0368"/>
    <w:rsid w:val="2972552A"/>
    <w:rsid w:val="298B18A0"/>
    <w:rsid w:val="29CDD4ED"/>
    <w:rsid w:val="29EB6502"/>
    <w:rsid w:val="29EFB035"/>
    <w:rsid w:val="29F5782D"/>
    <w:rsid w:val="2A0F1179"/>
    <w:rsid w:val="2A274F46"/>
    <w:rsid w:val="2A2B80F4"/>
    <w:rsid w:val="2A2E05D8"/>
    <w:rsid w:val="2A2FFB41"/>
    <w:rsid w:val="2A43A460"/>
    <w:rsid w:val="2A55F2D1"/>
    <w:rsid w:val="2A56A22D"/>
    <w:rsid w:val="2A5B3D68"/>
    <w:rsid w:val="2A621AD8"/>
    <w:rsid w:val="2A64B378"/>
    <w:rsid w:val="2A8264A8"/>
    <w:rsid w:val="2A851644"/>
    <w:rsid w:val="2A9C7B81"/>
    <w:rsid w:val="2ACB6676"/>
    <w:rsid w:val="2AD27E4E"/>
    <w:rsid w:val="2AD859D1"/>
    <w:rsid w:val="2AF0C510"/>
    <w:rsid w:val="2B074C62"/>
    <w:rsid w:val="2B164B54"/>
    <w:rsid w:val="2B1C7412"/>
    <w:rsid w:val="2B2084E5"/>
    <w:rsid w:val="2B20E812"/>
    <w:rsid w:val="2B53112D"/>
    <w:rsid w:val="2B64D468"/>
    <w:rsid w:val="2B6B80F7"/>
    <w:rsid w:val="2BA4E23D"/>
    <w:rsid w:val="2BADB8BA"/>
    <w:rsid w:val="2BD27B11"/>
    <w:rsid w:val="2BD29789"/>
    <w:rsid w:val="2BE2B1AA"/>
    <w:rsid w:val="2BE90EE3"/>
    <w:rsid w:val="2C023F32"/>
    <w:rsid w:val="2C0360AE"/>
    <w:rsid w:val="2C287DE2"/>
    <w:rsid w:val="2C64F747"/>
    <w:rsid w:val="2C68EE71"/>
    <w:rsid w:val="2C9115E5"/>
    <w:rsid w:val="2C9AFFDA"/>
    <w:rsid w:val="2C9DDFA0"/>
    <w:rsid w:val="2CA5DAC6"/>
    <w:rsid w:val="2CA99D40"/>
    <w:rsid w:val="2CC8D83D"/>
    <w:rsid w:val="2CD265AF"/>
    <w:rsid w:val="2CDCBC60"/>
    <w:rsid w:val="2CF36297"/>
    <w:rsid w:val="2D05F854"/>
    <w:rsid w:val="2D1BCD59"/>
    <w:rsid w:val="2D1E052C"/>
    <w:rsid w:val="2D5B3C98"/>
    <w:rsid w:val="2D61F6D1"/>
    <w:rsid w:val="2D62A9F9"/>
    <w:rsid w:val="2D65D048"/>
    <w:rsid w:val="2D6793E8"/>
    <w:rsid w:val="2D70B8B0"/>
    <w:rsid w:val="2D7EBB7F"/>
    <w:rsid w:val="2D82B5EC"/>
    <w:rsid w:val="2D8DCD2A"/>
    <w:rsid w:val="2DA04F70"/>
    <w:rsid w:val="2DD20177"/>
    <w:rsid w:val="2DF4F7D7"/>
    <w:rsid w:val="2DF7CF8F"/>
    <w:rsid w:val="2E01A4C6"/>
    <w:rsid w:val="2E0C659A"/>
    <w:rsid w:val="2E22E75D"/>
    <w:rsid w:val="2E51C9E7"/>
    <w:rsid w:val="2E5543F0"/>
    <w:rsid w:val="2E56E17F"/>
    <w:rsid w:val="2E7719F0"/>
    <w:rsid w:val="2E7BAEB7"/>
    <w:rsid w:val="2E8133E8"/>
    <w:rsid w:val="2E8E3FE7"/>
    <w:rsid w:val="2EAE5CC5"/>
    <w:rsid w:val="2EBD7E84"/>
    <w:rsid w:val="2ECD237A"/>
    <w:rsid w:val="2ED596C3"/>
    <w:rsid w:val="2EDD8354"/>
    <w:rsid w:val="2EEBD103"/>
    <w:rsid w:val="2EFE7A5A"/>
    <w:rsid w:val="2F09288D"/>
    <w:rsid w:val="2F148B27"/>
    <w:rsid w:val="2F1DDC22"/>
    <w:rsid w:val="2F3A32DA"/>
    <w:rsid w:val="2F3C380B"/>
    <w:rsid w:val="2F45AFE2"/>
    <w:rsid w:val="2F71D747"/>
    <w:rsid w:val="2F7276F0"/>
    <w:rsid w:val="2F7EF12D"/>
    <w:rsid w:val="2F7F67E5"/>
    <w:rsid w:val="2F86052F"/>
    <w:rsid w:val="2F8B25EE"/>
    <w:rsid w:val="2F8B73D8"/>
    <w:rsid w:val="2FC6D066"/>
    <w:rsid w:val="2FF3A573"/>
    <w:rsid w:val="2FFF700C"/>
    <w:rsid w:val="30104C4B"/>
    <w:rsid w:val="3013C5AA"/>
    <w:rsid w:val="301F0AB3"/>
    <w:rsid w:val="30230843"/>
    <w:rsid w:val="302731B9"/>
    <w:rsid w:val="3031881E"/>
    <w:rsid w:val="303E8B0C"/>
    <w:rsid w:val="30578B51"/>
    <w:rsid w:val="3058BC99"/>
    <w:rsid w:val="3059FB97"/>
    <w:rsid w:val="3072B157"/>
    <w:rsid w:val="308944F7"/>
    <w:rsid w:val="308DF14B"/>
    <w:rsid w:val="30927D5C"/>
    <w:rsid w:val="309AD4A1"/>
    <w:rsid w:val="30CAEA3D"/>
    <w:rsid w:val="30DCE800"/>
    <w:rsid w:val="30EF5B82"/>
    <w:rsid w:val="30FAC164"/>
    <w:rsid w:val="310787A2"/>
    <w:rsid w:val="31132D53"/>
    <w:rsid w:val="31182C43"/>
    <w:rsid w:val="31222A1A"/>
    <w:rsid w:val="312C9899"/>
    <w:rsid w:val="31313018"/>
    <w:rsid w:val="313779E6"/>
    <w:rsid w:val="315FDB5E"/>
    <w:rsid w:val="319A30AA"/>
    <w:rsid w:val="31B058C0"/>
    <w:rsid w:val="31B61676"/>
    <w:rsid w:val="31B9BBA3"/>
    <w:rsid w:val="31DD1114"/>
    <w:rsid w:val="31F52377"/>
    <w:rsid w:val="31F7E46C"/>
    <w:rsid w:val="320B427C"/>
    <w:rsid w:val="3283E837"/>
    <w:rsid w:val="3288FEB7"/>
    <w:rsid w:val="328D6415"/>
    <w:rsid w:val="32A2861C"/>
    <w:rsid w:val="32A36761"/>
    <w:rsid w:val="32B6AC33"/>
    <w:rsid w:val="32F37A91"/>
    <w:rsid w:val="32F72CE4"/>
    <w:rsid w:val="32F7C6D0"/>
    <w:rsid w:val="33188C24"/>
    <w:rsid w:val="331B4356"/>
    <w:rsid w:val="33463DEA"/>
    <w:rsid w:val="33546E4D"/>
    <w:rsid w:val="33913C5E"/>
    <w:rsid w:val="33C4BF38"/>
    <w:rsid w:val="340316E4"/>
    <w:rsid w:val="3406B8E4"/>
    <w:rsid w:val="340E3E22"/>
    <w:rsid w:val="341ECF99"/>
    <w:rsid w:val="3424E009"/>
    <w:rsid w:val="3428AF15"/>
    <w:rsid w:val="344FA485"/>
    <w:rsid w:val="345553F8"/>
    <w:rsid w:val="34660B03"/>
    <w:rsid w:val="346D9F44"/>
    <w:rsid w:val="3472C0E0"/>
    <w:rsid w:val="34776D6B"/>
    <w:rsid w:val="348829AA"/>
    <w:rsid w:val="348A3466"/>
    <w:rsid w:val="34BEC1A1"/>
    <w:rsid w:val="34DF3EDE"/>
    <w:rsid w:val="34E949C6"/>
    <w:rsid w:val="34F0E9C0"/>
    <w:rsid w:val="34F451DE"/>
    <w:rsid w:val="34F6CE60"/>
    <w:rsid w:val="3515D975"/>
    <w:rsid w:val="351BF5FD"/>
    <w:rsid w:val="352532F6"/>
    <w:rsid w:val="352F4DEA"/>
    <w:rsid w:val="3535E0AF"/>
    <w:rsid w:val="35593898"/>
    <w:rsid w:val="356FCC38"/>
    <w:rsid w:val="35723D12"/>
    <w:rsid w:val="3579DF2A"/>
    <w:rsid w:val="357D0D88"/>
    <w:rsid w:val="35A584E9"/>
    <w:rsid w:val="35B47406"/>
    <w:rsid w:val="35BB891C"/>
    <w:rsid w:val="35BC78B6"/>
    <w:rsid w:val="35DCF165"/>
    <w:rsid w:val="35F12459"/>
    <w:rsid w:val="35F512B9"/>
    <w:rsid w:val="35FE9958"/>
    <w:rsid w:val="3601381F"/>
    <w:rsid w:val="363BE7A5"/>
    <w:rsid w:val="36515E50"/>
    <w:rsid w:val="365CE0DC"/>
    <w:rsid w:val="366CE32E"/>
    <w:rsid w:val="36731598"/>
    <w:rsid w:val="36807F71"/>
    <w:rsid w:val="368D5293"/>
    <w:rsid w:val="368DFDE4"/>
    <w:rsid w:val="369C5C3F"/>
    <w:rsid w:val="369F6151"/>
    <w:rsid w:val="369F99A0"/>
    <w:rsid w:val="36B3712B"/>
    <w:rsid w:val="36EC1791"/>
    <w:rsid w:val="36F063E2"/>
    <w:rsid w:val="36F415F3"/>
    <w:rsid w:val="3700573F"/>
    <w:rsid w:val="370CA8F0"/>
    <w:rsid w:val="37286EB7"/>
    <w:rsid w:val="372D297B"/>
    <w:rsid w:val="372DD233"/>
    <w:rsid w:val="373A2BC1"/>
    <w:rsid w:val="374D4C46"/>
    <w:rsid w:val="376555B9"/>
    <w:rsid w:val="376ED38B"/>
    <w:rsid w:val="3787EB22"/>
    <w:rsid w:val="3789BEDA"/>
    <w:rsid w:val="37B772C3"/>
    <w:rsid w:val="37D540D0"/>
    <w:rsid w:val="37E43EFD"/>
    <w:rsid w:val="3809F66C"/>
    <w:rsid w:val="3813528C"/>
    <w:rsid w:val="38194180"/>
    <w:rsid w:val="3827EB5E"/>
    <w:rsid w:val="384DC48C"/>
    <w:rsid w:val="385182E7"/>
    <w:rsid w:val="38B0A12B"/>
    <w:rsid w:val="38B72537"/>
    <w:rsid w:val="38C1618C"/>
    <w:rsid w:val="38F28C97"/>
    <w:rsid w:val="38FC9296"/>
    <w:rsid w:val="390F4EE6"/>
    <w:rsid w:val="39108055"/>
    <w:rsid w:val="39165C87"/>
    <w:rsid w:val="393E1043"/>
    <w:rsid w:val="39522A42"/>
    <w:rsid w:val="395DC747"/>
    <w:rsid w:val="395DFE25"/>
    <w:rsid w:val="39980792"/>
    <w:rsid w:val="39AC276C"/>
    <w:rsid w:val="39B95B9B"/>
    <w:rsid w:val="39CFBC8E"/>
    <w:rsid w:val="39D524D7"/>
    <w:rsid w:val="39DF4DFF"/>
    <w:rsid w:val="39F7D2AF"/>
    <w:rsid w:val="3A05AE1C"/>
    <w:rsid w:val="3A1E573B"/>
    <w:rsid w:val="3A202283"/>
    <w:rsid w:val="3AA7523E"/>
    <w:rsid w:val="3AD7141F"/>
    <w:rsid w:val="3AFB3940"/>
    <w:rsid w:val="3AFBB49D"/>
    <w:rsid w:val="3B0FAE1D"/>
    <w:rsid w:val="3B38A023"/>
    <w:rsid w:val="3B425D99"/>
    <w:rsid w:val="3B4A7BC6"/>
    <w:rsid w:val="3B88CE40"/>
    <w:rsid w:val="3B969D22"/>
    <w:rsid w:val="3BA0B38E"/>
    <w:rsid w:val="3BA2C453"/>
    <w:rsid w:val="3BAC8212"/>
    <w:rsid w:val="3BC2B1A8"/>
    <w:rsid w:val="3BE7BB42"/>
    <w:rsid w:val="3BEC8A6A"/>
    <w:rsid w:val="3C0091DB"/>
    <w:rsid w:val="3C0706B4"/>
    <w:rsid w:val="3C090154"/>
    <w:rsid w:val="3C094E29"/>
    <w:rsid w:val="3C12A036"/>
    <w:rsid w:val="3C356E96"/>
    <w:rsid w:val="3C535BA9"/>
    <w:rsid w:val="3C5592C8"/>
    <w:rsid w:val="3C600A04"/>
    <w:rsid w:val="3C72B7A1"/>
    <w:rsid w:val="3C8B25EB"/>
    <w:rsid w:val="3C9144BB"/>
    <w:rsid w:val="3C975F4E"/>
    <w:rsid w:val="3CA17D28"/>
    <w:rsid w:val="3CB71287"/>
    <w:rsid w:val="3CCE2A7B"/>
    <w:rsid w:val="3CD35E4B"/>
    <w:rsid w:val="3CDD96E2"/>
    <w:rsid w:val="3CE4965D"/>
    <w:rsid w:val="3CFA5C5A"/>
    <w:rsid w:val="3D0397E0"/>
    <w:rsid w:val="3D206577"/>
    <w:rsid w:val="3D3B619F"/>
    <w:rsid w:val="3D4165F3"/>
    <w:rsid w:val="3D6425AB"/>
    <w:rsid w:val="3D74FB7A"/>
    <w:rsid w:val="3D7ABA44"/>
    <w:rsid w:val="3D87D31C"/>
    <w:rsid w:val="3D893A9B"/>
    <w:rsid w:val="3DB8C6FC"/>
    <w:rsid w:val="3DBA6DC5"/>
    <w:rsid w:val="3DBED570"/>
    <w:rsid w:val="3DC1807B"/>
    <w:rsid w:val="3DC19226"/>
    <w:rsid w:val="3DE784C5"/>
    <w:rsid w:val="3DEBC987"/>
    <w:rsid w:val="3DF31409"/>
    <w:rsid w:val="3E09DE75"/>
    <w:rsid w:val="3E332FAF"/>
    <w:rsid w:val="3E36D225"/>
    <w:rsid w:val="3E597DFD"/>
    <w:rsid w:val="3E5EAB5E"/>
    <w:rsid w:val="3EB9E7A5"/>
    <w:rsid w:val="3EBA867A"/>
    <w:rsid w:val="3EBE8BD1"/>
    <w:rsid w:val="3EEFF931"/>
    <w:rsid w:val="3EFEAFEE"/>
    <w:rsid w:val="3EFFD852"/>
    <w:rsid w:val="3EFFE7EE"/>
    <w:rsid w:val="3F056A07"/>
    <w:rsid w:val="3F2C1549"/>
    <w:rsid w:val="3F306925"/>
    <w:rsid w:val="3F320B28"/>
    <w:rsid w:val="3F351AB5"/>
    <w:rsid w:val="3F4567E3"/>
    <w:rsid w:val="3F7D9AC4"/>
    <w:rsid w:val="3F8089F8"/>
    <w:rsid w:val="3F8BBB0D"/>
    <w:rsid w:val="3FA15616"/>
    <w:rsid w:val="3FCAAD7E"/>
    <w:rsid w:val="3FD0DF03"/>
    <w:rsid w:val="3FD6329E"/>
    <w:rsid w:val="3FF074E0"/>
    <w:rsid w:val="3FF1BF16"/>
    <w:rsid w:val="3FF76415"/>
    <w:rsid w:val="400B6A7E"/>
    <w:rsid w:val="4012BF26"/>
    <w:rsid w:val="40133DF9"/>
    <w:rsid w:val="402FD6ED"/>
    <w:rsid w:val="40450A11"/>
    <w:rsid w:val="405E0F25"/>
    <w:rsid w:val="406213CE"/>
    <w:rsid w:val="40BE6175"/>
    <w:rsid w:val="40BF1669"/>
    <w:rsid w:val="40CA0086"/>
    <w:rsid w:val="40CEA8BC"/>
    <w:rsid w:val="40D13884"/>
    <w:rsid w:val="40F084F0"/>
    <w:rsid w:val="40F7FD89"/>
    <w:rsid w:val="4110FED1"/>
    <w:rsid w:val="4113B1BE"/>
    <w:rsid w:val="41191EE4"/>
    <w:rsid w:val="414275DB"/>
    <w:rsid w:val="4151BB5C"/>
    <w:rsid w:val="4151CA0A"/>
    <w:rsid w:val="41672776"/>
    <w:rsid w:val="417A3AFB"/>
    <w:rsid w:val="41A3C68C"/>
    <w:rsid w:val="41C874E9"/>
    <w:rsid w:val="4202CED1"/>
    <w:rsid w:val="421466EC"/>
    <w:rsid w:val="4219715B"/>
    <w:rsid w:val="422565D0"/>
    <w:rsid w:val="422D739B"/>
    <w:rsid w:val="4245107E"/>
    <w:rsid w:val="425A6002"/>
    <w:rsid w:val="4272B8FB"/>
    <w:rsid w:val="42844747"/>
    <w:rsid w:val="429D7A07"/>
    <w:rsid w:val="42A7B94A"/>
    <w:rsid w:val="42BE1535"/>
    <w:rsid w:val="42C0A667"/>
    <w:rsid w:val="42C8175C"/>
    <w:rsid w:val="431DD7E6"/>
    <w:rsid w:val="432A1366"/>
    <w:rsid w:val="4336736F"/>
    <w:rsid w:val="433E2DDF"/>
    <w:rsid w:val="434E90E4"/>
    <w:rsid w:val="43695845"/>
    <w:rsid w:val="43728525"/>
    <w:rsid w:val="4373BB29"/>
    <w:rsid w:val="43764FBD"/>
    <w:rsid w:val="43812AA1"/>
    <w:rsid w:val="4390665F"/>
    <w:rsid w:val="43B2722A"/>
    <w:rsid w:val="43C86034"/>
    <w:rsid w:val="43E1C49B"/>
    <w:rsid w:val="440545D8"/>
    <w:rsid w:val="44058303"/>
    <w:rsid w:val="44279CA8"/>
    <w:rsid w:val="443632F9"/>
    <w:rsid w:val="44505FD3"/>
    <w:rsid w:val="4465B981"/>
    <w:rsid w:val="447C6EF8"/>
    <w:rsid w:val="448AB628"/>
    <w:rsid w:val="44AF8160"/>
    <w:rsid w:val="44B25247"/>
    <w:rsid w:val="44BB0EF3"/>
    <w:rsid w:val="44C0AB7B"/>
    <w:rsid w:val="44C134C7"/>
    <w:rsid w:val="44F51347"/>
    <w:rsid w:val="4504692F"/>
    <w:rsid w:val="450A54EF"/>
    <w:rsid w:val="45428EEF"/>
    <w:rsid w:val="456485D5"/>
    <w:rsid w:val="456740E2"/>
    <w:rsid w:val="456A8613"/>
    <w:rsid w:val="45704B27"/>
    <w:rsid w:val="45E1F38B"/>
    <w:rsid w:val="45FBE35F"/>
    <w:rsid w:val="45FE7A6A"/>
    <w:rsid w:val="4606FF55"/>
    <w:rsid w:val="460ED873"/>
    <w:rsid w:val="460F0A49"/>
    <w:rsid w:val="46183F59"/>
    <w:rsid w:val="462C4191"/>
    <w:rsid w:val="463A83E7"/>
    <w:rsid w:val="4643E148"/>
    <w:rsid w:val="46466B76"/>
    <w:rsid w:val="46A6D5F9"/>
    <w:rsid w:val="46A7CEF1"/>
    <w:rsid w:val="46ADA63A"/>
    <w:rsid w:val="46CBE0BF"/>
    <w:rsid w:val="46D58619"/>
    <w:rsid w:val="46F192B6"/>
    <w:rsid w:val="471F7883"/>
    <w:rsid w:val="473DEA40"/>
    <w:rsid w:val="47464828"/>
    <w:rsid w:val="4758E44D"/>
    <w:rsid w:val="478CAE4A"/>
    <w:rsid w:val="47939BF7"/>
    <w:rsid w:val="4798AB6D"/>
    <w:rsid w:val="47A31884"/>
    <w:rsid w:val="47CBFA77"/>
    <w:rsid w:val="47DCD09D"/>
    <w:rsid w:val="47E8E12D"/>
    <w:rsid w:val="47F9721E"/>
    <w:rsid w:val="47FBE996"/>
    <w:rsid w:val="47FF50EB"/>
    <w:rsid w:val="48015BD2"/>
    <w:rsid w:val="480DF429"/>
    <w:rsid w:val="482391B0"/>
    <w:rsid w:val="4844BB23"/>
    <w:rsid w:val="48625D82"/>
    <w:rsid w:val="487B3C01"/>
    <w:rsid w:val="488229FE"/>
    <w:rsid w:val="489770FF"/>
    <w:rsid w:val="48A5F863"/>
    <w:rsid w:val="48B7B00A"/>
    <w:rsid w:val="48CBE1E7"/>
    <w:rsid w:val="48D16874"/>
    <w:rsid w:val="48D20C80"/>
    <w:rsid w:val="48E9E60F"/>
    <w:rsid w:val="4918931E"/>
    <w:rsid w:val="49271214"/>
    <w:rsid w:val="493EE8E5"/>
    <w:rsid w:val="49525C26"/>
    <w:rsid w:val="49614A9F"/>
    <w:rsid w:val="49686629"/>
    <w:rsid w:val="498799AF"/>
    <w:rsid w:val="49B64BC1"/>
    <w:rsid w:val="49B94BFB"/>
    <w:rsid w:val="49CB09FE"/>
    <w:rsid w:val="49E6AB3A"/>
    <w:rsid w:val="49E9690B"/>
    <w:rsid w:val="49FE3A69"/>
    <w:rsid w:val="4A0A6FCD"/>
    <w:rsid w:val="4A0CB4ED"/>
    <w:rsid w:val="4A16D722"/>
    <w:rsid w:val="4A2D23A3"/>
    <w:rsid w:val="4A3E4FB7"/>
    <w:rsid w:val="4A44E238"/>
    <w:rsid w:val="4A4C8489"/>
    <w:rsid w:val="4A879E94"/>
    <w:rsid w:val="4A8DCEBA"/>
    <w:rsid w:val="4A9F113C"/>
    <w:rsid w:val="4AC9BC5F"/>
    <w:rsid w:val="4ADD81E1"/>
    <w:rsid w:val="4AE8C071"/>
    <w:rsid w:val="4B0F804B"/>
    <w:rsid w:val="4B278002"/>
    <w:rsid w:val="4B389D20"/>
    <w:rsid w:val="4B4A63BE"/>
    <w:rsid w:val="4B8292E8"/>
    <w:rsid w:val="4BA9B596"/>
    <w:rsid w:val="4BAD21D4"/>
    <w:rsid w:val="4BAD22EA"/>
    <w:rsid w:val="4BBEC400"/>
    <w:rsid w:val="4BCD1291"/>
    <w:rsid w:val="4BDAE29A"/>
    <w:rsid w:val="4BE72EDA"/>
    <w:rsid w:val="4BF272FE"/>
    <w:rsid w:val="4C053FEC"/>
    <w:rsid w:val="4C10EAE3"/>
    <w:rsid w:val="4C1905EA"/>
    <w:rsid w:val="4C24C5A3"/>
    <w:rsid w:val="4C38DAB8"/>
    <w:rsid w:val="4C40100B"/>
    <w:rsid w:val="4C4E016E"/>
    <w:rsid w:val="4C774DD7"/>
    <w:rsid w:val="4C822F26"/>
    <w:rsid w:val="4C8B0948"/>
    <w:rsid w:val="4C97784A"/>
    <w:rsid w:val="4C9EA88D"/>
    <w:rsid w:val="4CAFCC99"/>
    <w:rsid w:val="4CC38668"/>
    <w:rsid w:val="4CC51C6D"/>
    <w:rsid w:val="4CD822BA"/>
    <w:rsid w:val="4CEACCB8"/>
    <w:rsid w:val="4CEEF26A"/>
    <w:rsid w:val="4D0B9F9C"/>
    <w:rsid w:val="4D15117B"/>
    <w:rsid w:val="4D216768"/>
    <w:rsid w:val="4D2506E8"/>
    <w:rsid w:val="4D389693"/>
    <w:rsid w:val="4D3EFC64"/>
    <w:rsid w:val="4D95976D"/>
    <w:rsid w:val="4D9AF588"/>
    <w:rsid w:val="4D9DEDEF"/>
    <w:rsid w:val="4DA932E9"/>
    <w:rsid w:val="4DD7AC91"/>
    <w:rsid w:val="4DE54754"/>
    <w:rsid w:val="4DEA07BC"/>
    <w:rsid w:val="4DEFF30C"/>
    <w:rsid w:val="4DF2EB73"/>
    <w:rsid w:val="4DF8FAAA"/>
    <w:rsid w:val="4DFA2CF5"/>
    <w:rsid w:val="4DFC1529"/>
    <w:rsid w:val="4DFF8380"/>
    <w:rsid w:val="4E1429FA"/>
    <w:rsid w:val="4E2159B6"/>
    <w:rsid w:val="4E29EBC6"/>
    <w:rsid w:val="4E643E1C"/>
    <w:rsid w:val="4E6BD70C"/>
    <w:rsid w:val="4E9C4A9E"/>
    <w:rsid w:val="4ECB837B"/>
    <w:rsid w:val="4ECE6D48"/>
    <w:rsid w:val="4EE2B430"/>
    <w:rsid w:val="4EE2CF72"/>
    <w:rsid w:val="4F4F4B8A"/>
    <w:rsid w:val="4F53BBB8"/>
    <w:rsid w:val="4F5BE82C"/>
    <w:rsid w:val="4F6C2688"/>
    <w:rsid w:val="4F755003"/>
    <w:rsid w:val="4F7A9B17"/>
    <w:rsid w:val="4FB44218"/>
    <w:rsid w:val="4FB69BCF"/>
    <w:rsid w:val="4FBBB5D4"/>
    <w:rsid w:val="4FE918E4"/>
    <w:rsid w:val="4FF34ACB"/>
    <w:rsid w:val="5007DE2A"/>
    <w:rsid w:val="500845AD"/>
    <w:rsid w:val="5033D02A"/>
    <w:rsid w:val="50681CA9"/>
    <w:rsid w:val="50774DAF"/>
    <w:rsid w:val="507A130E"/>
    <w:rsid w:val="5092BD95"/>
    <w:rsid w:val="5093C4C4"/>
    <w:rsid w:val="50A3270D"/>
    <w:rsid w:val="50B45905"/>
    <w:rsid w:val="50B77FB0"/>
    <w:rsid w:val="50DD2C0C"/>
    <w:rsid w:val="50E0EAEC"/>
    <w:rsid w:val="511B84FB"/>
    <w:rsid w:val="51304EFA"/>
    <w:rsid w:val="5157AF7E"/>
    <w:rsid w:val="518E24DF"/>
    <w:rsid w:val="51A326F5"/>
    <w:rsid w:val="51BA514E"/>
    <w:rsid w:val="51DB1724"/>
    <w:rsid w:val="52205F0C"/>
    <w:rsid w:val="52288108"/>
    <w:rsid w:val="523BF57F"/>
    <w:rsid w:val="524A966B"/>
    <w:rsid w:val="524C3DDE"/>
    <w:rsid w:val="525CF8CB"/>
    <w:rsid w:val="52A22C73"/>
    <w:rsid w:val="52B0F257"/>
    <w:rsid w:val="52BC12B9"/>
    <w:rsid w:val="52D5DFF6"/>
    <w:rsid w:val="52DCEFAE"/>
    <w:rsid w:val="534ED279"/>
    <w:rsid w:val="53505396"/>
    <w:rsid w:val="53573090"/>
    <w:rsid w:val="537D194C"/>
    <w:rsid w:val="538628C4"/>
    <w:rsid w:val="538FCB54"/>
    <w:rsid w:val="53AA9763"/>
    <w:rsid w:val="53B7AA8E"/>
    <w:rsid w:val="53B89C7B"/>
    <w:rsid w:val="53D0DEBB"/>
    <w:rsid w:val="53E7FC35"/>
    <w:rsid w:val="54008739"/>
    <w:rsid w:val="54125053"/>
    <w:rsid w:val="542A7518"/>
    <w:rsid w:val="542BFD7F"/>
    <w:rsid w:val="54319CE5"/>
    <w:rsid w:val="5436DDC9"/>
    <w:rsid w:val="5443EA68"/>
    <w:rsid w:val="5445BDBF"/>
    <w:rsid w:val="5446B147"/>
    <w:rsid w:val="54475BDD"/>
    <w:rsid w:val="54544BD6"/>
    <w:rsid w:val="546AD524"/>
    <w:rsid w:val="547285D1"/>
    <w:rsid w:val="547FAC3B"/>
    <w:rsid w:val="5483FE8B"/>
    <w:rsid w:val="548808FB"/>
    <w:rsid w:val="54984E6E"/>
    <w:rsid w:val="54D11313"/>
    <w:rsid w:val="54D26D70"/>
    <w:rsid w:val="54DCBC27"/>
    <w:rsid w:val="54E8EBEE"/>
    <w:rsid w:val="550AB1B9"/>
    <w:rsid w:val="5512CE63"/>
    <w:rsid w:val="55196365"/>
    <w:rsid w:val="551FC523"/>
    <w:rsid w:val="5533EBF6"/>
    <w:rsid w:val="5557B48D"/>
    <w:rsid w:val="55835F01"/>
    <w:rsid w:val="558DED47"/>
    <w:rsid w:val="55A05D97"/>
    <w:rsid w:val="55C3B184"/>
    <w:rsid w:val="55DE6D35"/>
    <w:rsid w:val="55E0FBD8"/>
    <w:rsid w:val="55E5813D"/>
    <w:rsid w:val="55EFA200"/>
    <w:rsid w:val="561ED51F"/>
    <w:rsid w:val="56306E69"/>
    <w:rsid w:val="56337A47"/>
    <w:rsid w:val="564D4CBC"/>
    <w:rsid w:val="564E497D"/>
    <w:rsid w:val="564E6720"/>
    <w:rsid w:val="565A9433"/>
    <w:rsid w:val="565DA6A5"/>
    <w:rsid w:val="566730A5"/>
    <w:rsid w:val="569534DE"/>
    <w:rsid w:val="56B3C812"/>
    <w:rsid w:val="56C1CDFF"/>
    <w:rsid w:val="56C68543"/>
    <w:rsid w:val="56FFDE83"/>
    <w:rsid w:val="57075A08"/>
    <w:rsid w:val="5727F21C"/>
    <w:rsid w:val="572C77F6"/>
    <w:rsid w:val="572F4FE7"/>
    <w:rsid w:val="5742B135"/>
    <w:rsid w:val="5761D2E6"/>
    <w:rsid w:val="577109DF"/>
    <w:rsid w:val="57C98372"/>
    <w:rsid w:val="57E7D0E5"/>
    <w:rsid w:val="57FCEA8E"/>
    <w:rsid w:val="581C2D50"/>
    <w:rsid w:val="582961CB"/>
    <w:rsid w:val="5831F1DD"/>
    <w:rsid w:val="58648BC2"/>
    <w:rsid w:val="58735969"/>
    <w:rsid w:val="589158E3"/>
    <w:rsid w:val="5893955C"/>
    <w:rsid w:val="5893D6E4"/>
    <w:rsid w:val="589B01EC"/>
    <w:rsid w:val="58BCB764"/>
    <w:rsid w:val="58CE63E1"/>
    <w:rsid w:val="58CFC62E"/>
    <w:rsid w:val="58DAF87C"/>
    <w:rsid w:val="58DC0C85"/>
    <w:rsid w:val="58E8D5AE"/>
    <w:rsid w:val="58EB6440"/>
    <w:rsid w:val="58F1CE76"/>
    <w:rsid w:val="58F1CFA2"/>
    <w:rsid w:val="58FB9404"/>
    <w:rsid w:val="5910B5A4"/>
    <w:rsid w:val="5923A47C"/>
    <w:rsid w:val="593DFA31"/>
    <w:rsid w:val="594B45FC"/>
    <w:rsid w:val="594E0924"/>
    <w:rsid w:val="596C4D60"/>
    <w:rsid w:val="59778B8A"/>
    <w:rsid w:val="5994A7C2"/>
    <w:rsid w:val="599F7B63"/>
    <w:rsid w:val="59A714E8"/>
    <w:rsid w:val="59DCC5DF"/>
    <w:rsid w:val="59E55C1F"/>
    <w:rsid w:val="59E5BC20"/>
    <w:rsid w:val="59E79161"/>
    <w:rsid w:val="5A255AAE"/>
    <w:rsid w:val="5A4DB98E"/>
    <w:rsid w:val="5A58FE40"/>
    <w:rsid w:val="5A5E620D"/>
    <w:rsid w:val="5A838D9C"/>
    <w:rsid w:val="5A873B53"/>
    <w:rsid w:val="5AA3B6AB"/>
    <w:rsid w:val="5AAAA661"/>
    <w:rsid w:val="5AAC5754"/>
    <w:rsid w:val="5ACAA2B8"/>
    <w:rsid w:val="5AFFCDDF"/>
    <w:rsid w:val="5B45F7AE"/>
    <w:rsid w:val="5B4F130D"/>
    <w:rsid w:val="5B7D832D"/>
    <w:rsid w:val="5B839D8F"/>
    <w:rsid w:val="5B83BC07"/>
    <w:rsid w:val="5B895F4D"/>
    <w:rsid w:val="5B89BABC"/>
    <w:rsid w:val="5BA1EA91"/>
    <w:rsid w:val="5BAC6368"/>
    <w:rsid w:val="5BAFAF68"/>
    <w:rsid w:val="5BB71D60"/>
    <w:rsid w:val="5BBFC401"/>
    <w:rsid w:val="5BD39F6E"/>
    <w:rsid w:val="5BD4B4B7"/>
    <w:rsid w:val="5BDB2730"/>
    <w:rsid w:val="5BF466BF"/>
    <w:rsid w:val="5C1EB648"/>
    <w:rsid w:val="5C30EBC3"/>
    <w:rsid w:val="5C3BE74E"/>
    <w:rsid w:val="5C41863F"/>
    <w:rsid w:val="5C43F623"/>
    <w:rsid w:val="5C47BEEE"/>
    <w:rsid w:val="5C53E964"/>
    <w:rsid w:val="5C866D3F"/>
    <w:rsid w:val="5CBB7B1F"/>
    <w:rsid w:val="5CBDF7B5"/>
    <w:rsid w:val="5CC34AE2"/>
    <w:rsid w:val="5CED0998"/>
    <w:rsid w:val="5D051803"/>
    <w:rsid w:val="5D0DE6B8"/>
    <w:rsid w:val="5D1DB0A7"/>
    <w:rsid w:val="5D1F8C65"/>
    <w:rsid w:val="5D4D2EDB"/>
    <w:rsid w:val="5D549427"/>
    <w:rsid w:val="5D806923"/>
    <w:rsid w:val="5D85B00F"/>
    <w:rsid w:val="5DA86DC3"/>
    <w:rsid w:val="5DAA68CA"/>
    <w:rsid w:val="5DD2148F"/>
    <w:rsid w:val="5DD80D94"/>
    <w:rsid w:val="5DE49F7C"/>
    <w:rsid w:val="5DEA239C"/>
    <w:rsid w:val="5DED1516"/>
    <w:rsid w:val="5DF7329E"/>
    <w:rsid w:val="5DFDF3F8"/>
    <w:rsid w:val="5E0D0CF7"/>
    <w:rsid w:val="5E18D918"/>
    <w:rsid w:val="5E2E3068"/>
    <w:rsid w:val="5E572FF1"/>
    <w:rsid w:val="5E656433"/>
    <w:rsid w:val="5E850E0C"/>
    <w:rsid w:val="5E9BD216"/>
    <w:rsid w:val="5E9CE488"/>
    <w:rsid w:val="5EFF9FDD"/>
    <w:rsid w:val="5F2A8147"/>
    <w:rsid w:val="5F2D7191"/>
    <w:rsid w:val="5F604A63"/>
    <w:rsid w:val="5F624A11"/>
    <w:rsid w:val="5F738810"/>
    <w:rsid w:val="5F8D9941"/>
    <w:rsid w:val="5FAA6F8C"/>
    <w:rsid w:val="5FDCB5F7"/>
    <w:rsid w:val="5FE8B2C3"/>
    <w:rsid w:val="5FEAACB3"/>
    <w:rsid w:val="6007909F"/>
    <w:rsid w:val="6011CB63"/>
    <w:rsid w:val="601B0C20"/>
    <w:rsid w:val="602A2832"/>
    <w:rsid w:val="603EEBC8"/>
    <w:rsid w:val="607F4CC6"/>
    <w:rsid w:val="60963750"/>
    <w:rsid w:val="609735F4"/>
    <w:rsid w:val="60A3EBFC"/>
    <w:rsid w:val="60A6A635"/>
    <w:rsid w:val="60A6D64F"/>
    <w:rsid w:val="60D264AB"/>
    <w:rsid w:val="60F84D6D"/>
    <w:rsid w:val="610DC936"/>
    <w:rsid w:val="611A2077"/>
    <w:rsid w:val="6129FE56"/>
    <w:rsid w:val="612E9379"/>
    <w:rsid w:val="61300A44"/>
    <w:rsid w:val="613454B2"/>
    <w:rsid w:val="616373D7"/>
    <w:rsid w:val="6164EC5D"/>
    <w:rsid w:val="618890EE"/>
    <w:rsid w:val="6191F79E"/>
    <w:rsid w:val="61928422"/>
    <w:rsid w:val="61937147"/>
    <w:rsid w:val="61959F26"/>
    <w:rsid w:val="6197A86F"/>
    <w:rsid w:val="61AB3586"/>
    <w:rsid w:val="61AB38DA"/>
    <w:rsid w:val="61B0186C"/>
    <w:rsid w:val="6206A0D7"/>
    <w:rsid w:val="621D7F3F"/>
    <w:rsid w:val="622A43EB"/>
    <w:rsid w:val="622BE3A4"/>
    <w:rsid w:val="62613C1F"/>
    <w:rsid w:val="627B089E"/>
    <w:rsid w:val="627D33B6"/>
    <w:rsid w:val="627DD17F"/>
    <w:rsid w:val="628546F6"/>
    <w:rsid w:val="628A3CF5"/>
    <w:rsid w:val="6291EB45"/>
    <w:rsid w:val="62C76C33"/>
    <w:rsid w:val="62D7F8FA"/>
    <w:rsid w:val="62DB8444"/>
    <w:rsid w:val="62ED8E6D"/>
    <w:rsid w:val="63075E84"/>
    <w:rsid w:val="63205385"/>
    <w:rsid w:val="6325FB9E"/>
    <w:rsid w:val="633DFA08"/>
    <w:rsid w:val="634621F3"/>
    <w:rsid w:val="6358E4AB"/>
    <w:rsid w:val="6373BF43"/>
    <w:rsid w:val="63789422"/>
    <w:rsid w:val="63891F12"/>
    <w:rsid w:val="63AAF9AB"/>
    <w:rsid w:val="63BBD4F6"/>
    <w:rsid w:val="63D31100"/>
    <w:rsid w:val="63ECCC59"/>
    <w:rsid w:val="63FBCF42"/>
    <w:rsid w:val="63FCA6CC"/>
    <w:rsid w:val="6414289D"/>
    <w:rsid w:val="643530AF"/>
    <w:rsid w:val="6435C259"/>
    <w:rsid w:val="64405FFA"/>
    <w:rsid w:val="6456C89A"/>
    <w:rsid w:val="64651E3A"/>
    <w:rsid w:val="6466DFD3"/>
    <w:rsid w:val="6494EB60"/>
    <w:rsid w:val="64A5F552"/>
    <w:rsid w:val="64AFE13D"/>
    <w:rsid w:val="64B25C65"/>
    <w:rsid w:val="64B610CD"/>
    <w:rsid w:val="64BACFD3"/>
    <w:rsid w:val="64C7C439"/>
    <w:rsid w:val="65111685"/>
    <w:rsid w:val="6519977A"/>
    <w:rsid w:val="652E1E77"/>
    <w:rsid w:val="655ECDA8"/>
    <w:rsid w:val="6599C664"/>
    <w:rsid w:val="65B4D46F"/>
    <w:rsid w:val="65DAD164"/>
    <w:rsid w:val="65F48119"/>
    <w:rsid w:val="6600EE9B"/>
    <w:rsid w:val="660EC184"/>
    <w:rsid w:val="6632E825"/>
    <w:rsid w:val="663890F8"/>
    <w:rsid w:val="666E03E4"/>
    <w:rsid w:val="667169F4"/>
    <w:rsid w:val="66748633"/>
    <w:rsid w:val="66755F78"/>
    <w:rsid w:val="66771664"/>
    <w:rsid w:val="66931C28"/>
    <w:rsid w:val="669F2210"/>
    <w:rsid w:val="66AAD85B"/>
    <w:rsid w:val="6702AC17"/>
    <w:rsid w:val="670CF69C"/>
    <w:rsid w:val="67315A80"/>
    <w:rsid w:val="675F4CBE"/>
    <w:rsid w:val="6769C574"/>
    <w:rsid w:val="67733591"/>
    <w:rsid w:val="6784EF24"/>
    <w:rsid w:val="67BA86E1"/>
    <w:rsid w:val="67C244E7"/>
    <w:rsid w:val="67CADF95"/>
    <w:rsid w:val="67DA4A4E"/>
    <w:rsid w:val="67DECF74"/>
    <w:rsid w:val="67EE156A"/>
    <w:rsid w:val="680E4848"/>
    <w:rsid w:val="68274DA8"/>
    <w:rsid w:val="684205F0"/>
    <w:rsid w:val="686A5A1E"/>
    <w:rsid w:val="68706601"/>
    <w:rsid w:val="6893A771"/>
    <w:rsid w:val="68943081"/>
    <w:rsid w:val="68944F5D"/>
    <w:rsid w:val="68A51A3E"/>
    <w:rsid w:val="68B663F7"/>
    <w:rsid w:val="68D007AB"/>
    <w:rsid w:val="68D6C478"/>
    <w:rsid w:val="690D354C"/>
    <w:rsid w:val="692F8B08"/>
    <w:rsid w:val="6942C552"/>
    <w:rsid w:val="6950C968"/>
    <w:rsid w:val="6963E81D"/>
    <w:rsid w:val="696553BB"/>
    <w:rsid w:val="696CFDA9"/>
    <w:rsid w:val="69867CC3"/>
    <w:rsid w:val="6991314B"/>
    <w:rsid w:val="69C4726B"/>
    <w:rsid w:val="69DA9CA5"/>
    <w:rsid w:val="69E54A82"/>
    <w:rsid w:val="69F476C5"/>
    <w:rsid w:val="69FC1503"/>
    <w:rsid w:val="6A07C362"/>
    <w:rsid w:val="6A143604"/>
    <w:rsid w:val="6A178011"/>
    <w:rsid w:val="6A427D7F"/>
    <w:rsid w:val="6A46D6D3"/>
    <w:rsid w:val="6A4DC480"/>
    <w:rsid w:val="6A4FF537"/>
    <w:rsid w:val="6A635B93"/>
    <w:rsid w:val="6A731D1E"/>
    <w:rsid w:val="6A8221C0"/>
    <w:rsid w:val="6A884592"/>
    <w:rsid w:val="6A9692AE"/>
    <w:rsid w:val="6A9717AB"/>
    <w:rsid w:val="6AE505E3"/>
    <w:rsid w:val="6B063882"/>
    <w:rsid w:val="6B0907A7"/>
    <w:rsid w:val="6B915C57"/>
    <w:rsid w:val="6B950ED9"/>
    <w:rsid w:val="6BCEB1E8"/>
    <w:rsid w:val="6BD2A399"/>
    <w:rsid w:val="6BF3BE7C"/>
    <w:rsid w:val="6BFA1378"/>
    <w:rsid w:val="6C077A7A"/>
    <w:rsid w:val="6C0A78D8"/>
    <w:rsid w:val="6C1365B5"/>
    <w:rsid w:val="6C4AECA9"/>
    <w:rsid w:val="6C5CE699"/>
    <w:rsid w:val="6C664734"/>
    <w:rsid w:val="6C696D0D"/>
    <w:rsid w:val="6C70EE8F"/>
    <w:rsid w:val="6C82C8D5"/>
    <w:rsid w:val="6C8C2F75"/>
    <w:rsid w:val="6C8C928A"/>
    <w:rsid w:val="6C98DD8D"/>
    <w:rsid w:val="6CBD928E"/>
    <w:rsid w:val="6CE1732E"/>
    <w:rsid w:val="6CF3B963"/>
    <w:rsid w:val="6CFEBB21"/>
    <w:rsid w:val="6D17F21C"/>
    <w:rsid w:val="6D425C8F"/>
    <w:rsid w:val="6D4C2AC5"/>
    <w:rsid w:val="6D553F27"/>
    <w:rsid w:val="6D5BA7A5"/>
    <w:rsid w:val="6D877468"/>
    <w:rsid w:val="6DA45E32"/>
    <w:rsid w:val="6DACFEF7"/>
    <w:rsid w:val="6DB4E186"/>
    <w:rsid w:val="6DBDDE07"/>
    <w:rsid w:val="6E03711B"/>
    <w:rsid w:val="6E349AAC"/>
    <w:rsid w:val="6E34BFA6"/>
    <w:rsid w:val="6E374E26"/>
    <w:rsid w:val="6E3CE825"/>
    <w:rsid w:val="6E6D98D2"/>
    <w:rsid w:val="6E723B7C"/>
    <w:rsid w:val="6E78E616"/>
    <w:rsid w:val="6E994685"/>
    <w:rsid w:val="6EA1BC51"/>
    <w:rsid w:val="6EAE4F20"/>
    <w:rsid w:val="6EAF5703"/>
    <w:rsid w:val="6EB3AC5D"/>
    <w:rsid w:val="6EB55429"/>
    <w:rsid w:val="6EBA2AE4"/>
    <w:rsid w:val="6EC224BB"/>
    <w:rsid w:val="6EFABF6C"/>
    <w:rsid w:val="6F25D368"/>
    <w:rsid w:val="6F2EC7A5"/>
    <w:rsid w:val="6F4A6E25"/>
    <w:rsid w:val="6F58DE20"/>
    <w:rsid w:val="6F937B8F"/>
    <w:rsid w:val="6FB00676"/>
    <w:rsid w:val="6FD1F230"/>
    <w:rsid w:val="6FEFA126"/>
    <w:rsid w:val="6FF5F47B"/>
    <w:rsid w:val="700461C6"/>
    <w:rsid w:val="701217F0"/>
    <w:rsid w:val="7040C241"/>
    <w:rsid w:val="7043C29E"/>
    <w:rsid w:val="70528694"/>
    <w:rsid w:val="705983C0"/>
    <w:rsid w:val="706ABDD6"/>
    <w:rsid w:val="70BDE31F"/>
    <w:rsid w:val="70E202ED"/>
    <w:rsid w:val="70E8A8F6"/>
    <w:rsid w:val="70F9E475"/>
    <w:rsid w:val="710A4AA6"/>
    <w:rsid w:val="710E21E6"/>
    <w:rsid w:val="71142C34"/>
    <w:rsid w:val="711BD19E"/>
    <w:rsid w:val="7131B40C"/>
    <w:rsid w:val="713ED00C"/>
    <w:rsid w:val="714BDF2A"/>
    <w:rsid w:val="714C7F0E"/>
    <w:rsid w:val="714D259E"/>
    <w:rsid w:val="71595ACC"/>
    <w:rsid w:val="715B646A"/>
    <w:rsid w:val="71615492"/>
    <w:rsid w:val="7171B22E"/>
    <w:rsid w:val="71908FB0"/>
    <w:rsid w:val="71990D80"/>
    <w:rsid w:val="71A05DB4"/>
    <w:rsid w:val="71A1435F"/>
    <w:rsid w:val="71A29474"/>
    <w:rsid w:val="71A7118A"/>
    <w:rsid w:val="71BE6EAD"/>
    <w:rsid w:val="71F27654"/>
    <w:rsid w:val="720B2265"/>
    <w:rsid w:val="721728CF"/>
    <w:rsid w:val="72290C03"/>
    <w:rsid w:val="723375E2"/>
    <w:rsid w:val="7235D746"/>
    <w:rsid w:val="72410B4F"/>
    <w:rsid w:val="724741F6"/>
    <w:rsid w:val="7249FB56"/>
    <w:rsid w:val="72661C46"/>
    <w:rsid w:val="728783A5"/>
    <w:rsid w:val="728E933C"/>
    <w:rsid w:val="72AEFE95"/>
    <w:rsid w:val="72B13CB5"/>
    <w:rsid w:val="72B6BEC9"/>
    <w:rsid w:val="72CB4AE9"/>
    <w:rsid w:val="72ED479D"/>
    <w:rsid w:val="72F2F522"/>
    <w:rsid w:val="72FDF259"/>
    <w:rsid w:val="730039B6"/>
    <w:rsid w:val="73083392"/>
    <w:rsid w:val="7309213B"/>
    <w:rsid w:val="73185AC4"/>
    <w:rsid w:val="7334BBFA"/>
    <w:rsid w:val="734B8912"/>
    <w:rsid w:val="7357F602"/>
    <w:rsid w:val="736EBACE"/>
    <w:rsid w:val="738EB867"/>
    <w:rsid w:val="73CC743A"/>
    <w:rsid w:val="73D1FF6F"/>
    <w:rsid w:val="73F1F53F"/>
    <w:rsid w:val="73F4EB06"/>
    <w:rsid w:val="7403262F"/>
    <w:rsid w:val="74033763"/>
    <w:rsid w:val="74095115"/>
    <w:rsid w:val="741AA3FD"/>
    <w:rsid w:val="7430E267"/>
    <w:rsid w:val="74413B6A"/>
    <w:rsid w:val="7457E23D"/>
    <w:rsid w:val="746219A7"/>
    <w:rsid w:val="7463771C"/>
    <w:rsid w:val="74864464"/>
    <w:rsid w:val="74A07694"/>
    <w:rsid w:val="74B30F15"/>
    <w:rsid w:val="74D315D2"/>
    <w:rsid w:val="750B6CDE"/>
    <w:rsid w:val="7511D4EE"/>
    <w:rsid w:val="7545B5E0"/>
    <w:rsid w:val="75492068"/>
    <w:rsid w:val="7553C770"/>
    <w:rsid w:val="755A774C"/>
    <w:rsid w:val="756338A6"/>
    <w:rsid w:val="757345DD"/>
    <w:rsid w:val="75B68479"/>
    <w:rsid w:val="75B6B06B"/>
    <w:rsid w:val="75C06AAC"/>
    <w:rsid w:val="75CD528A"/>
    <w:rsid w:val="75CE3FE4"/>
    <w:rsid w:val="75DDBFE9"/>
    <w:rsid w:val="75FDEA08"/>
    <w:rsid w:val="7618F41E"/>
    <w:rsid w:val="7635F426"/>
    <w:rsid w:val="76411F64"/>
    <w:rsid w:val="766210F0"/>
    <w:rsid w:val="7675F4C2"/>
    <w:rsid w:val="76B77B06"/>
    <w:rsid w:val="76B8D16E"/>
    <w:rsid w:val="76C68916"/>
    <w:rsid w:val="76D7281A"/>
    <w:rsid w:val="76F9A6CA"/>
    <w:rsid w:val="7717EFEE"/>
    <w:rsid w:val="7776824C"/>
    <w:rsid w:val="779DFD3D"/>
    <w:rsid w:val="77A2D0C2"/>
    <w:rsid w:val="77B83B1F"/>
    <w:rsid w:val="77BB1976"/>
    <w:rsid w:val="77C53F33"/>
    <w:rsid w:val="77C87BA3"/>
    <w:rsid w:val="77D7D037"/>
    <w:rsid w:val="77DAF68C"/>
    <w:rsid w:val="77FDD169"/>
    <w:rsid w:val="780F7A69"/>
    <w:rsid w:val="78103144"/>
    <w:rsid w:val="781684C8"/>
    <w:rsid w:val="783A230A"/>
    <w:rsid w:val="78899B70"/>
    <w:rsid w:val="788C5EC4"/>
    <w:rsid w:val="78D1FC6B"/>
    <w:rsid w:val="78E2FEA8"/>
    <w:rsid w:val="78F28118"/>
    <w:rsid w:val="78F294EB"/>
    <w:rsid w:val="78FB2862"/>
    <w:rsid w:val="78FC192E"/>
    <w:rsid w:val="78FF40F4"/>
    <w:rsid w:val="79203F11"/>
    <w:rsid w:val="7939FE81"/>
    <w:rsid w:val="793BF12C"/>
    <w:rsid w:val="7944DA16"/>
    <w:rsid w:val="79501A25"/>
    <w:rsid w:val="797CECAD"/>
    <w:rsid w:val="797D480E"/>
    <w:rsid w:val="79C3B491"/>
    <w:rsid w:val="79C4DB2D"/>
    <w:rsid w:val="79E704C3"/>
    <w:rsid w:val="79EED12A"/>
    <w:rsid w:val="79F7EB09"/>
    <w:rsid w:val="7A14D547"/>
    <w:rsid w:val="7A269551"/>
    <w:rsid w:val="7A2BA340"/>
    <w:rsid w:val="7A35C582"/>
    <w:rsid w:val="7A565123"/>
    <w:rsid w:val="7A5E2359"/>
    <w:rsid w:val="7A6C7BB7"/>
    <w:rsid w:val="7A8E4BE3"/>
    <w:rsid w:val="7A8F7831"/>
    <w:rsid w:val="7A9808AF"/>
    <w:rsid w:val="7AB016EE"/>
    <w:rsid w:val="7AB8D606"/>
    <w:rsid w:val="7AE846D6"/>
    <w:rsid w:val="7AEC0A34"/>
    <w:rsid w:val="7AF51727"/>
    <w:rsid w:val="7B20A71D"/>
    <w:rsid w:val="7B26A715"/>
    <w:rsid w:val="7B29FC84"/>
    <w:rsid w:val="7B2F3626"/>
    <w:rsid w:val="7B31D2DF"/>
    <w:rsid w:val="7B3582A7"/>
    <w:rsid w:val="7B3E716A"/>
    <w:rsid w:val="7B48D02E"/>
    <w:rsid w:val="7B77077D"/>
    <w:rsid w:val="7B7A24E8"/>
    <w:rsid w:val="7B7D423A"/>
    <w:rsid w:val="7B93BB6A"/>
    <w:rsid w:val="7BA289A4"/>
    <w:rsid w:val="7BA4B090"/>
    <w:rsid w:val="7BAA0618"/>
    <w:rsid w:val="7BB177D2"/>
    <w:rsid w:val="7BB32CCE"/>
    <w:rsid w:val="7BB4A0AE"/>
    <w:rsid w:val="7BB81BC8"/>
    <w:rsid w:val="7BDF1E91"/>
    <w:rsid w:val="7BE50671"/>
    <w:rsid w:val="7BEA5FB4"/>
    <w:rsid w:val="7BF3B098"/>
    <w:rsid w:val="7C13CFD4"/>
    <w:rsid w:val="7C18B2B2"/>
    <w:rsid w:val="7C363C18"/>
    <w:rsid w:val="7C3E3F0A"/>
    <w:rsid w:val="7C4B5130"/>
    <w:rsid w:val="7C4EC5BA"/>
    <w:rsid w:val="7C51043A"/>
    <w:rsid w:val="7C531A11"/>
    <w:rsid w:val="7C55E302"/>
    <w:rsid w:val="7C5C8A43"/>
    <w:rsid w:val="7C5D887C"/>
    <w:rsid w:val="7C7DAF87"/>
    <w:rsid w:val="7C7FADB1"/>
    <w:rsid w:val="7C95A54A"/>
    <w:rsid w:val="7CA98321"/>
    <w:rsid w:val="7CACD890"/>
    <w:rsid w:val="7CCA426E"/>
    <w:rsid w:val="7CDC4800"/>
    <w:rsid w:val="7CE555BE"/>
    <w:rsid w:val="7CE7AE04"/>
    <w:rsid w:val="7CF04FF6"/>
    <w:rsid w:val="7CF10A93"/>
    <w:rsid w:val="7D01FCC4"/>
    <w:rsid w:val="7D17592B"/>
    <w:rsid w:val="7D17D618"/>
    <w:rsid w:val="7D2CCA48"/>
    <w:rsid w:val="7D594A09"/>
    <w:rsid w:val="7D843046"/>
    <w:rsid w:val="7D978EF1"/>
    <w:rsid w:val="7DA8A8E2"/>
    <w:rsid w:val="7DADBF35"/>
    <w:rsid w:val="7DC72862"/>
    <w:rsid w:val="7DCE9574"/>
    <w:rsid w:val="7DD1114C"/>
    <w:rsid w:val="7E37BC97"/>
    <w:rsid w:val="7E5BC8D6"/>
    <w:rsid w:val="7E6DAAD8"/>
    <w:rsid w:val="7E8FD133"/>
    <w:rsid w:val="7EA320B0"/>
    <w:rsid w:val="7ECAC37B"/>
    <w:rsid w:val="7EEC6E9C"/>
    <w:rsid w:val="7F321927"/>
    <w:rsid w:val="7F3AAEDD"/>
    <w:rsid w:val="7F562B5D"/>
    <w:rsid w:val="7F70A3D7"/>
    <w:rsid w:val="7F90F2CD"/>
    <w:rsid w:val="7F988A25"/>
    <w:rsid w:val="7F989A9B"/>
    <w:rsid w:val="7F9BB5CA"/>
    <w:rsid w:val="7F9F7129"/>
    <w:rsid w:val="7FBC3260"/>
    <w:rsid w:val="7FEE203B"/>
    <w:rsid w:val="7FF68921"/>
    <w:rsid w:val="7FFAB08C"/>
    <w:rsid w:val="7FFC4D6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380647E"/>
  <w15:docId w15:val="{720FF866-63E5-469F-ADE1-7B0C477F4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8EC"/>
  </w:style>
  <w:style w:type="paragraph" w:styleId="Heading1">
    <w:name w:val="heading 1"/>
    <w:basedOn w:val="DocumentTitle"/>
    <w:next w:val="Normal"/>
    <w:link w:val="Heading1Char"/>
    <w:uiPriority w:val="9"/>
    <w:qFormat/>
    <w:rsid w:val="003858EC"/>
    <w:pPr>
      <w:spacing w:before="6240"/>
      <w:outlineLvl w:val="0"/>
    </w:pPr>
  </w:style>
  <w:style w:type="paragraph" w:styleId="Heading2">
    <w:name w:val="heading 2"/>
    <w:basedOn w:val="ModuleTitle"/>
    <w:next w:val="Normal"/>
    <w:link w:val="Heading2Char"/>
    <w:uiPriority w:val="9"/>
    <w:unhideWhenUsed/>
    <w:qFormat/>
    <w:rsid w:val="003858EC"/>
    <w:rPr>
      <w:rFonts w:asciiTheme="minorHAnsi" w:hAnsiTheme="minorHAnsi" w:cstheme="minorHAnsi"/>
      <w:b/>
      <w:bCs w:val="0"/>
    </w:rPr>
  </w:style>
  <w:style w:type="paragraph" w:styleId="Heading3">
    <w:name w:val="heading 3"/>
    <w:next w:val="Normal"/>
    <w:link w:val="Heading3Char"/>
    <w:uiPriority w:val="9"/>
    <w:unhideWhenUsed/>
    <w:qFormat/>
    <w:rsid w:val="003858EC"/>
    <w:pPr>
      <w:spacing w:before="120" w:after="0"/>
      <w:outlineLvl w:val="2"/>
    </w:pPr>
    <w:rPr>
      <w:rFonts w:eastAsiaTheme="majorEastAsia" w:cstheme="minorHAnsi"/>
      <w:bCs/>
      <w:color w:val="008080"/>
      <w:sz w:val="26"/>
      <w:szCs w:val="26"/>
    </w:rPr>
  </w:style>
  <w:style w:type="paragraph" w:styleId="Heading4">
    <w:name w:val="heading 4"/>
    <w:basedOn w:val="Slide"/>
    <w:next w:val="Normal"/>
    <w:link w:val="Heading4Char"/>
    <w:uiPriority w:val="9"/>
    <w:unhideWhenUsed/>
    <w:qFormat/>
    <w:rsid w:val="003858EC"/>
    <w:pPr>
      <w:outlineLvl w:val="3"/>
    </w:pPr>
  </w:style>
  <w:style w:type="paragraph" w:styleId="Heading5">
    <w:name w:val="heading 5"/>
    <w:basedOn w:val="Normal"/>
    <w:next w:val="Normal"/>
    <w:link w:val="Heading5Char"/>
    <w:uiPriority w:val="9"/>
    <w:semiHidden/>
    <w:unhideWhenUsed/>
    <w:qFormat/>
    <w:rsid w:val="003858EC"/>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3858EC"/>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3858EC"/>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3858EC"/>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3858EC"/>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85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858EC"/>
    <w:pPr>
      <w:ind w:left="720"/>
      <w:contextualSpacing/>
    </w:pPr>
  </w:style>
  <w:style w:type="paragraph" w:styleId="BalloonText">
    <w:name w:val="Balloon Text"/>
    <w:basedOn w:val="Normal"/>
    <w:link w:val="BalloonTextChar"/>
    <w:uiPriority w:val="99"/>
    <w:semiHidden/>
    <w:unhideWhenUsed/>
    <w:rsid w:val="003858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8EC"/>
    <w:rPr>
      <w:rFonts w:ascii="Segoe UI" w:hAnsi="Segoe UI" w:cs="Segoe UI"/>
      <w:sz w:val="18"/>
      <w:szCs w:val="18"/>
    </w:rPr>
  </w:style>
  <w:style w:type="paragraph" w:styleId="Header">
    <w:name w:val="header"/>
    <w:basedOn w:val="Normal"/>
    <w:link w:val="HeaderChar"/>
    <w:uiPriority w:val="99"/>
    <w:unhideWhenUsed/>
    <w:rsid w:val="003858EC"/>
    <w:pPr>
      <w:tabs>
        <w:tab w:val="center" w:pos="4680"/>
        <w:tab w:val="right" w:pos="9360"/>
      </w:tabs>
      <w:jc w:val="right"/>
    </w:pPr>
    <w:rPr>
      <w:rFonts w:ascii="Times New Roman" w:hAnsi="Times New Roman" w:cs="Times New Roman"/>
    </w:rPr>
  </w:style>
  <w:style w:type="character" w:customStyle="1" w:styleId="HeaderChar">
    <w:name w:val="Header Char"/>
    <w:basedOn w:val="DefaultParagraphFont"/>
    <w:link w:val="Header"/>
    <w:uiPriority w:val="99"/>
    <w:rsid w:val="003858EC"/>
    <w:rPr>
      <w:rFonts w:ascii="Times New Roman" w:hAnsi="Times New Roman" w:cs="Times New Roman"/>
    </w:rPr>
  </w:style>
  <w:style w:type="paragraph" w:styleId="Footer">
    <w:name w:val="footer"/>
    <w:basedOn w:val="Normal"/>
    <w:link w:val="FooterChar"/>
    <w:uiPriority w:val="99"/>
    <w:unhideWhenUsed/>
    <w:rsid w:val="003858EC"/>
    <w:pPr>
      <w:pBdr>
        <w:top w:val="single" w:sz="4" w:space="1" w:color="auto"/>
      </w:pBdr>
      <w:tabs>
        <w:tab w:val="center" w:pos="4680"/>
        <w:tab w:val="right" w:pos="9360"/>
      </w:tabs>
      <w:spacing w:after="0"/>
    </w:pPr>
    <w:rPr>
      <w:rFonts w:ascii="Times New Roman" w:hAnsi="Times New Roman" w:cs="Times New Roman"/>
      <w:sz w:val="20"/>
      <w:szCs w:val="20"/>
    </w:rPr>
  </w:style>
  <w:style w:type="character" w:customStyle="1" w:styleId="FooterChar">
    <w:name w:val="Footer Char"/>
    <w:basedOn w:val="DefaultParagraphFont"/>
    <w:link w:val="Footer"/>
    <w:uiPriority w:val="99"/>
    <w:rsid w:val="003858EC"/>
    <w:rPr>
      <w:rFonts w:ascii="Times New Roman" w:hAnsi="Times New Roman" w:cs="Times New Roman"/>
      <w:sz w:val="20"/>
      <w:szCs w:val="20"/>
    </w:rPr>
  </w:style>
  <w:style w:type="paragraph" w:styleId="CommentText">
    <w:name w:val="annotation text"/>
    <w:basedOn w:val="Normal"/>
    <w:link w:val="CommentTextChar"/>
    <w:uiPriority w:val="99"/>
    <w:unhideWhenUsed/>
    <w:rsid w:val="003858EC"/>
    <w:rPr>
      <w:sz w:val="20"/>
      <w:szCs w:val="20"/>
    </w:rPr>
  </w:style>
  <w:style w:type="character" w:customStyle="1" w:styleId="CommentTextChar">
    <w:name w:val="Comment Text Char"/>
    <w:basedOn w:val="DefaultParagraphFont"/>
    <w:link w:val="CommentText"/>
    <w:uiPriority w:val="99"/>
    <w:rsid w:val="003858EC"/>
    <w:rPr>
      <w:sz w:val="20"/>
      <w:szCs w:val="20"/>
    </w:rPr>
  </w:style>
  <w:style w:type="character" w:styleId="CommentReference">
    <w:name w:val="annotation reference"/>
    <w:basedOn w:val="DefaultParagraphFont"/>
    <w:uiPriority w:val="99"/>
    <w:semiHidden/>
    <w:unhideWhenUsed/>
    <w:rsid w:val="003858EC"/>
    <w:rPr>
      <w:sz w:val="16"/>
      <w:szCs w:val="16"/>
    </w:rPr>
  </w:style>
  <w:style w:type="character" w:styleId="Strong">
    <w:name w:val="Strong"/>
    <w:basedOn w:val="DefaultParagraphFont"/>
    <w:uiPriority w:val="22"/>
    <w:qFormat/>
    <w:rsid w:val="003858EC"/>
    <w:rPr>
      <w:b/>
      <w:bCs/>
    </w:rPr>
  </w:style>
  <w:style w:type="paragraph" w:styleId="Title">
    <w:name w:val="Title"/>
    <w:basedOn w:val="Normal"/>
    <w:next w:val="Normal"/>
    <w:link w:val="TitleChar"/>
    <w:uiPriority w:val="10"/>
    <w:qFormat/>
    <w:rsid w:val="003858E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3858EC"/>
    <w:rPr>
      <w:rFonts w:asciiTheme="majorHAnsi" w:eastAsiaTheme="majorEastAsia" w:hAnsiTheme="majorHAnsi" w:cstheme="majorBidi"/>
      <w:caps/>
      <w:color w:val="44546A" w:themeColor="text2"/>
      <w:spacing w:val="-15"/>
      <w:sz w:val="72"/>
      <w:szCs w:val="72"/>
    </w:rPr>
  </w:style>
  <w:style w:type="character" w:customStyle="1" w:styleId="Heading1Char">
    <w:name w:val="Heading 1 Char"/>
    <w:basedOn w:val="DefaultParagraphFont"/>
    <w:link w:val="Heading1"/>
    <w:uiPriority w:val="9"/>
    <w:rsid w:val="003858EC"/>
    <w:rPr>
      <w:color w:val="2E74B5" w:themeColor="accent1" w:themeShade="BF"/>
      <w:sz w:val="72"/>
      <w:szCs w:val="72"/>
    </w:rPr>
  </w:style>
  <w:style w:type="paragraph" w:styleId="CommentSubject">
    <w:name w:val="annotation subject"/>
    <w:basedOn w:val="CommentText"/>
    <w:next w:val="CommentText"/>
    <w:link w:val="CommentSubjectChar"/>
    <w:uiPriority w:val="99"/>
    <w:semiHidden/>
    <w:unhideWhenUsed/>
    <w:rsid w:val="003858EC"/>
    <w:rPr>
      <w:b/>
      <w:bCs/>
    </w:rPr>
  </w:style>
  <w:style w:type="character" w:customStyle="1" w:styleId="CommentSubjectChar">
    <w:name w:val="Comment Subject Char"/>
    <w:basedOn w:val="CommentTextChar"/>
    <w:link w:val="CommentSubject"/>
    <w:uiPriority w:val="99"/>
    <w:semiHidden/>
    <w:rsid w:val="003858EC"/>
    <w:rPr>
      <w:b/>
      <w:bCs/>
      <w:sz w:val="20"/>
      <w:szCs w:val="20"/>
    </w:rPr>
  </w:style>
  <w:style w:type="paragraph" w:customStyle="1" w:styleId="verdan">
    <w:name w:val="verdan"/>
    <w:basedOn w:val="Normal"/>
    <w:rsid w:val="003858EC"/>
    <w:pPr>
      <w:spacing w:before="120"/>
    </w:pPr>
    <w:rPr>
      <w:rFonts w:cstheme="minorHAnsi"/>
      <w:b/>
    </w:rPr>
  </w:style>
  <w:style w:type="paragraph" w:styleId="Subtitle">
    <w:name w:val="Subtitle"/>
    <w:basedOn w:val="Normal"/>
    <w:next w:val="Normal"/>
    <w:link w:val="SubtitleChar"/>
    <w:uiPriority w:val="11"/>
    <w:qFormat/>
    <w:rsid w:val="003858EC"/>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3858EC"/>
    <w:rPr>
      <w:rFonts w:asciiTheme="majorHAnsi" w:eastAsiaTheme="majorEastAsia" w:hAnsiTheme="majorHAnsi" w:cstheme="majorBidi"/>
      <w:color w:val="5B9BD5" w:themeColor="accent1"/>
      <w:sz w:val="28"/>
      <w:szCs w:val="28"/>
    </w:rPr>
  </w:style>
  <w:style w:type="paragraph" w:styleId="NormalWeb">
    <w:name w:val="Normal (Web)"/>
    <w:basedOn w:val="Normal"/>
    <w:uiPriority w:val="99"/>
    <w:unhideWhenUsed/>
    <w:rsid w:val="003858EC"/>
    <w:pPr>
      <w:spacing w:before="100" w:beforeAutospacing="1" w:after="100" w:afterAutospacing="1"/>
    </w:pPr>
  </w:style>
  <w:style w:type="table" w:styleId="GridTable4-Accent3">
    <w:name w:val="Grid Table 4 Accent 3"/>
    <w:basedOn w:val="TableNormal"/>
    <w:uiPriority w:val="49"/>
    <w:rsid w:val="003858E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LessonTitle">
    <w:name w:val="Lesson Title"/>
    <w:basedOn w:val="Title"/>
    <w:link w:val="LessonTitleChar"/>
    <w:rsid w:val="003858EC"/>
    <w:rPr>
      <w:b/>
      <w:sz w:val="36"/>
      <w:szCs w:val="36"/>
    </w:rPr>
  </w:style>
  <w:style w:type="paragraph" w:customStyle="1" w:styleId="Topic">
    <w:name w:val="Topic"/>
    <w:basedOn w:val="verdan"/>
    <w:rsid w:val="003858EC"/>
    <w:pPr>
      <w:spacing w:before="240" w:after="120"/>
    </w:pPr>
    <w:rPr>
      <w:sz w:val="28"/>
      <w:szCs w:val="28"/>
    </w:rPr>
  </w:style>
  <w:style w:type="table" w:styleId="TableGridLight">
    <w:name w:val="Grid Table Light"/>
    <w:basedOn w:val="TableNormal"/>
    <w:uiPriority w:val="99"/>
    <w:rsid w:val="00385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1">
    <w:name w:val="Bullet 1"/>
    <w:basedOn w:val="BodyText"/>
    <w:link w:val="Bullet1Char"/>
    <w:qFormat/>
    <w:rsid w:val="003858EC"/>
    <w:pPr>
      <w:numPr>
        <w:numId w:val="37"/>
      </w:numPr>
      <w:tabs>
        <w:tab w:val="left" w:pos="1350"/>
      </w:tabs>
      <w:ind w:left="720"/>
    </w:pPr>
  </w:style>
  <w:style w:type="character" w:customStyle="1" w:styleId="Bullet1Char">
    <w:name w:val="Bullet 1 Char"/>
    <w:basedOn w:val="DefaultParagraphFont"/>
    <w:link w:val="Bullet1"/>
    <w:rsid w:val="003858EC"/>
    <w:rPr>
      <w:rFonts w:cstheme="minorHAnsi"/>
      <w:color w:val="000000" w:themeColor="text1"/>
    </w:rPr>
  </w:style>
  <w:style w:type="paragraph" w:customStyle="1" w:styleId="Bullet2">
    <w:name w:val="Bullet 2"/>
    <w:basedOn w:val="BodyText"/>
    <w:qFormat/>
    <w:rsid w:val="003858EC"/>
    <w:pPr>
      <w:numPr>
        <w:numId w:val="31"/>
      </w:numPr>
      <w:spacing w:after="60"/>
      <w:ind w:left="1080"/>
    </w:pPr>
    <w:rPr>
      <w:shd w:val="clear" w:color="auto" w:fill="FFFFFF"/>
    </w:rPr>
  </w:style>
  <w:style w:type="paragraph" w:customStyle="1" w:styleId="Comments">
    <w:name w:val="Comments"/>
    <w:basedOn w:val="CommentText"/>
    <w:rsid w:val="003858EC"/>
    <w:rPr>
      <w:rFonts w:ascii="Century Gothic" w:hAnsi="Century Gothic"/>
    </w:rPr>
  </w:style>
  <w:style w:type="character" w:styleId="Hyperlink">
    <w:name w:val="Hyperlink"/>
    <w:basedOn w:val="DefaultParagraphFont"/>
    <w:uiPriority w:val="99"/>
    <w:unhideWhenUsed/>
    <w:rsid w:val="003858EC"/>
    <w:rPr>
      <w:color w:val="0563C1" w:themeColor="hyperlink"/>
      <w:u w:val="single"/>
    </w:rPr>
  </w:style>
  <w:style w:type="character" w:customStyle="1" w:styleId="UnresolvedMention1">
    <w:name w:val="Unresolved Mention1"/>
    <w:basedOn w:val="DefaultParagraphFont"/>
    <w:uiPriority w:val="99"/>
    <w:semiHidden/>
    <w:unhideWhenUsed/>
    <w:rsid w:val="003858EC"/>
    <w:rPr>
      <w:color w:val="605E5C"/>
      <w:shd w:val="clear" w:color="auto" w:fill="E1DFDD"/>
    </w:rPr>
  </w:style>
  <w:style w:type="character" w:customStyle="1" w:styleId="Heading3Char">
    <w:name w:val="Heading 3 Char"/>
    <w:basedOn w:val="DefaultParagraphFont"/>
    <w:link w:val="Heading3"/>
    <w:uiPriority w:val="9"/>
    <w:rsid w:val="003858EC"/>
    <w:rPr>
      <w:rFonts w:eastAsiaTheme="majorEastAsia" w:cstheme="minorHAnsi"/>
      <w:bCs/>
      <w:color w:val="008080"/>
      <w:sz w:val="26"/>
      <w:szCs w:val="26"/>
    </w:rPr>
  </w:style>
  <w:style w:type="paragraph" w:customStyle="1" w:styleId="FGHeader1">
    <w:name w:val="FG Header1"/>
    <w:basedOn w:val="Heading2"/>
    <w:link w:val="FGHeader1Char"/>
    <w:rsid w:val="003858EC"/>
    <w:pPr>
      <w:spacing w:before="100" w:after="160"/>
    </w:pPr>
    <w:rPr>
      <w:rFonts w:ascii="Century Gothic" w:eastAsiaTheme="minorHAnsi" w:hAnsi="Century Gothic" w:cs="Tahoma"/>
      <w:b w:val="0"/>
      <w:sz w:val="36"/>
    </w:rPr>
  </w:style>
  <w:style w:type="character" w:customStyle="1" w:styleId="FGHeader1Char">
    <w:name w:val="FG Header1 Char"/>
    <w:link w:val="FGHeader1"/>
    <w:rsid w:val="003858EC"/>
    <w:rPr>
      <w:rFonts w:ascii="Century Gothic" w:eastAsiaTheme="minorHAnsi" w:hAnsi="Century Gothic" w:cs="Tahoma"/>
      <w:caps/>
      <w:color w:val="17568A"/>
      <w:spacing w:val="-6"/>
      <w:sz w:val="36"/>
      <w:szCs w:val="32"/>
    </w:rPr>
  </w:style>
  <w:style w:type="paragraph" w:customStyle="1" w:styleId="FGGeneralBodyText">
    <w:name w:val="FG General Body Text"/>
    <w:basedOn w:val="Normal"/>
    <w:link w:val="FGGeneralBodyTextChar"/>
    <w:rsid w:val="003858EC"/>
    <w:rPr>
      <w:rFonts w:ascii="Century Gothic" w:hAnsi="Century Gothic" w:cs="Tahoma"/>
    </w:rPr>
  </w:style>
  <w:style w:type="character" w:customStyle="1" w:styleId="FGGeneralBodyTextChar">
    <w:name w:val="FG General Body Text Char"/>
    <w:link w:val="FGGeneralBodyText"/>
    <w:rsid w:val="003858EC"/>
    <w:rPr>
      <w:rFonts w:ascii="Century Gothic" w:hAnsi="Century Gothic" w:cs="Tahoma"/>
    </w:rPr>
  </w:style>
  <w:style w:type="paragraph" w:styleId="TOC1">
    <w:name w:val="toc 1"/>
    <w:basedOn w:val="ModuleTitle"/>
    <w:next w:val="Normal"/>
    <w:autoRedefine/>
    <w:uiPriority w:val="39"/>
    <w:rsid w:val="003858EC"/>
    <w:pPr>
      <w:keepNext w:val="0"/>
      <w:pBdr>
        <w:bottom w:val="none" w:sz="0" w:space="0" w:color="auto"/>
      </w:pBdr>
      <w:spacing w:before="360" w:after="360"/>
      <w:outlineLvl w:val="9"/>
    </w:pPr>
    <w:rPr>
      <w:rFonts w:asciiTheme="minorHAnsi" w:hAnsiTheme="minorHAnsi" w:cstheme="minorHAnsi"/>
      <w:caps w:val="0"/>
      <w:color w:val="auto"/>
      <w:spacing w:val="0"/>
      <w:sz w:val="22"/>
      <w:szCs w:val="22"/>
      <w:u w:val="single"/>
    </w:rPr>
  </w:style>
  <w:style w:type="paragraph" w:styleId="TOC2">
    <w:name w:val="toc 2"/>
    <w:basedOn w:val="LessonTitle"/>
    <w:next w:val="Normal"/>
    <w:autoRedefine/>
    <w:uiPriority w:val="39"/>
    <w:rsid w:val="003858EC"/>
    <w:pPr>
      <w:spacing w:after="120"/>
    </w:pPr>
    <w:rPr>
      <w:rFonts w:cstheme="minorHAnsi"/>
      <w:b w:val="0"/>
      <w:bCs/>
      <w:smallCaps/>
      <w:sz w:val="22"/>
      <w:szCs w:val="22"/>
    </w:rPr>
  </w:style>
  <w:style w:type="paragraph" w:customStyle="1" w:styleId="Slide">
    <w:name w:val="Slide"/>
    <w:basedOn w:val="Normal"/>
    <w:autoRedefine/>
    <w:rsid w:val="003858EC"/>
    <w:pPr>
      <w:keepNext/>
      <w:numPr>
        <w:numId w:val="39"/>
      </w:numPr>
      <w:pBdr>
        <w:top w:val="single" w:sz="4" w:space="1" w:color="auto"/>
      </w:pBdr>
      <w:spacing w:before="480" w:after="120"/>
      <w:ind w:left="360"/>
      <w:contextualSpacing/>
    </w:pPr>
    <w:rPr>
      <w:rFonts w:cstheme="minorHAnsi"/>
      <w:b/>
    </w:rPr>
  </w:style>
  <w:style w:type="character" w:customStyle="1" w:styleId="LessonTitleChar">
    <w:name w:val="Lesson Title Char"/>
    <w:basedOn w:val="FGHeader1Char"/>
    <w:link w:val="LessonTitle"/>
    <w:rsid w:val="003858EC"/>
    <w:rPr>
      <w:rFonts w:asciiTheme="majorHAnsi" w:eastAsiaTheme="majorEastAsia" w:hAnsiTheme="majorHAnsi" w:cstheme="majorBidi"/>
      <w:bCs/>
      <w:caps w:val="0"/>
      <w:color w:val="44546A" w:themeColor="text2"/>
      <w:spacing w:val="-15"/>
      <w:sz w:val="36"/>
      <w:szCs w:val="36"/>
    </w:rPr>
  </w:style>
  <w:style w:type="paragraph" w:customStyle="1" w:styleId="041-Bullet">
    <w:name w:val="04.1-Bullet"/>
    <w:link w:val="041-BulletChar"/>
    <w:rsid w:val="003858EC"/>
    <w:pPr>
      <w:keepLines/>
      <w:numPr>
        <w:numId w:val="42"/>
      </w:numPr>
      <w:tabs>
        <w:tab w:val="left" w:pos="450"/>
      </w:tabs>
      <w:spacing w:before="80" w:after="80" w:line="240" w:lineRule="auto"/>
    </w:pPr>
    <w:rPr>
      <w:rFonts w:eastAsia="Times New Roman" w:cstheme="minorHAnsi"/>
      <w:sz w:val="24"/>
      <w:szCs w:val="24"/>
    </w:rPr>
  </w:style>
  <w:style w:type="character" w:customStyle="1" w:styleId="041-BulletChar">
    <w:name w:val="04.1-Bullet Char"/>
    <w:link w:val="041-Bullet"/>
    <w:rsid w:val="003858EC"/>
    <w:rPr>
      <w:rFonts w:eastAsia="Times New Roman" w:cstheme="minorHAnsi"/>
      <w:sz w:val="24"/>
      <w:szCs w:val="24"/>
    </w:rPr>
  </w:style>
  <w:style w:type="paragraph" w:customStyle="1" w:styleId="LessonTitleContinued">
    <w:name w:val="Lesson Title Continued"/>
    <w:basedOn w:val="LessonTitle"/>
    <w:rsid w:val="003858EC"/>
    <w:pPr>
      <w:keepNext/>
      <w:spacing w:before="120" w:after="120"/>
      <w:outlineLvl w:val="1"/>
    </w:pPr>
    <w:rPr>
      <w:rFonts w:ascii="Century Gothic" w:hAnsi="Century Gothic" w:cs="Tahoma"/>
      <w:b w:val="0"/>
      <w:bCs/>
      <w:color w:val="17568A"/>
      <w:spacing w:val="-6"/>
      <w:sz w:val="28"/>
      <w:szCs w:val="28"/>
    </w:rPr>
  </w:style>
  <w:style w:type="paragraph" w:customStyle="1" w:styleId="Linebullet">
    <w:name w:val="Line bullet"/>
    <w:basedOn w:val="Normal"/>
    <w:rsid w:val="003858EC"/>
    <w:pPr>
      <w:numPr>
        <w:numId w:val="40"/>
      </w:numPr>
      <w:spacing w:after="40"/>
    </w:pPr>
    <w:rPr>
      <w:rFonts w:cstheme="minorHAnsi"/>
    </w:rPr>
  </w:style>
  <w:style w:type="paragraph" w:customStyle="1" w:styleId="SquareBullet">
    <w:name w:val="Square Bullet"/>
    <w:basedOn w:val="041-Bullet"/>
    <w:autoRedefine/>
    <w:rsid w:val="003858EC"/>
    <w:pPr>
      <w:tabs>
        <w:tab w:val="clear" w:pos="450"/>
        <w:tab w:val="left" w:pos="1260"/>
      </w:tabs>
      <w:spacing w:before="0"/>
      <w:ind w:left="1260"/>
    </w:pPr>
    <w:rPr>
      <w:iCs/>
    </w:rPr>
  </w:style>
  <w:style w:type="paragraph" w:customStyle="1" w:styleId="ModuleTitle">
    <w:name w:val="Module Title"/>
    <w:basedOn w:val="LessonTitle"/>
    <w:rsid w:val="003858EC"/>
    <w:pPr>
      <w:keepNext/>
      <w:pBdr>
        <w:bottom w:val="single" w:sz="4" w:space="1" w:color="000000" w:themeColor="text1"/>
      </w:pBdr>
      <w:spacing w:before="120" w:after="120"/>
      <w:outlineLvl w:val="1"/>
    </w:pPr>
    <w:rPr>
      <w:rFonts w:ascii="Century Gothic" w:hAnsi="Century Gothic" w:cs="Tahoma"/>
      <w:b w:val="0"/>
      <w:bCs/>
      <w:color w:val="17568A"/>
      <w:spacing w:val="-6"/>
      <w:sz w:val="32"/>
      <w:szCs w:val="32"/>
    </w:rPr>
  </w:style>
  <w:style w:type="paragraph" w:customStyle="1" w:styleId="ModuleTitleContinued">
    <w:name w:val="Module Title Continued"/>
    <w:basedOn w:val="LessonTitleContinued"/>
    <w:rsid w:val="003858EC"/>
  </w:style>
  <w:style w:type="paragraph" w:customStyle="1" w:styleId="TopicTitle">
    <w:name w:val="Topic Title"/>
    <w:basedOn w:val="Normal"/>
    <w:rsid w:val="003858EC"/>
    <w:pPr>
      <w:spacing w:before="120" w:after="120"/>
      <w:ind w:left="720"/>
    </w:pPr>
    <w:rPr>
      <w:rFonts w:cstheme="minorHAnsi"/>
      <w:b/>
      <w:sz w:val="28"/>
      <w:szCs w:val="28"/>
    </w:rPr>
  </w:style>
  <w:style w:type="character" w:customStyle="1" w:styleId="Heading2Char">
    <w:name w:val="Heading 2 Char"/>
    <w:basedOn w:val="DefaultParagraphFont"/>
    <w:link w:val="Heading2"/>
    <w:uiPriority w:val="9"/>
    <w:rsid w:val="003858EC"/>
    <w:rPr>
      <w:rFonts w:eastAsiaTheme="majorEastAsia" w:cstheme="minorHAnsi"/>
      <w:b/>
      <w:caps/>
      <w:color w:val="17568A"/>
      <w:spacing w:val="-6"/>
      <w:sz w:val="32"/>
      <w:szCs w:val="32"/>
    </w:rPr>
  </w:style>
  <w:style w:type="paragraph" w:customStyle="1" w:styleId="RedSquareBullet">
    <w:name w:val="Red Square Bullet"/>
    <w:basedOn w:val="ListParagraph"/>
    <w:rsid w:val="003858EC"/>
    <w:pPr>
      <w:ind w:left="0"/>
    </w:pPr>
  </w:style>
  <w:style w:type="character" w:customStyle="1" w:styleId="ListParagraphChar">
    <w:name w:val="List Paragraph Char"/>
    <w:basedOn w:val="DefaultParagraphFont"/>
    <w:link w:val="ListParagraph"/>
    <w:uiPriority w:val="34"/>
    <w:qFormat/>
    <w:rsid w:val="003858EC"/>
  </w:style>
  <w:style w:type="character" w:customStyle="1" w:styleId="Heading4Char">
    <w:name w:val="Heading 4 Char"/>
    <w:basedOn w:val="DefaultParagraphFont"/>
    <w:link w:val="Heading4"/>
    <w:uiPriority w:val="9"/>
    <w:rsid w:val="003858EC"/>
    <w:rPr>
      <w:rFonts w:cstheme="minorHAnsi"/>
      <w:b/>
    </w:rPr>
  </w:style>
  <w:style w:type="paragraph" w:styleId="BodyText">
    <w:name w:val="Body Text"/>
    <w:link w:val="BodyTextChar"/>
    <w:unhideWhenUsed/>
    <w:rsid w:val="003858EC"/>
    <w:pPr>
      <w:spacing w:before="120" w:after="0" w:line="240" w:lineRule="auto"/>
    </w:pPr>
    <w:rPr>
      <w:rFonts w:cstheme="minorHAnsi"/>
      <w:color w:val="000000" w:themeColor="text1"/>
    </w:rPr>
  </w:style>
  <w:style w:type="character" w:customStyle="1" w:styleId="BodyTextChar">
    <w:name w:val="Body Text Char"/>
    <w:basedOn w:val="DefaultParagraphFont"/>
    <w:link w:val="BodyText"/>
    <w:rsid w:val="003858EC"/>
    <w:rPr>
      <w:rFonts w:cstheme="minorHAnsi"/>
      <w:color w:val="000000" w:themeColor="text1"/>
    </w:rPr>
  </w:style>
  <w:style w:type="paragraph" w:customStyle="1" w:styleId="BulletedList">
    <w:name w:val="Bulleted List"/>
    <w:basedOn w:val="Bullet1"/>
    <w:next w:val="BodyText"/>
    <w:qFormat/>
    <w:rsid w:val="003858EC"/>
    <w:rPr>
      <w:i/>
      <w:iCs/>
    </w:rPr>
  </w:style>
  <w:style w:type="paragraph" w:customStyle="1" w:styleId="BodyTextKicker">
    <w:name w:val="Body Text Kicker"/>
    <w:basedOn w:val="BodyText"/>
    <w:link w:val="BodyTextKickerChar"/>
    <w:rsid w:val="003858EC"/>
    <w:pPr>
      <w:spacing w:before="200"/>
      <w:ind w:left="360"/>
    </w:pPr>
    <w:rPr>
      <w:b/>
      <w:bCs/>
    </w:rPr>
  </w:style>
  <w:style w:type="character" w:customStyle="1" w:styleId="BodyTextKickerChar">
    <w:name w:val="Body Text Kicker Char"/>
    <w:basedOn w:val="BodyTextChar"/>
    <w:link w:val="BodyTextKicker"/>
    <w:rsid w:val="003858EC"/>
    <w:rPr>
      <w:rFonts w:cstheme="minorHAnsi"/>
      <w:b/>
      <w:bCs/>
      <w:color w:val="000000" w:themeColor="text1"/>
    </w:rPr>
  </w:style>
  <w:style w:type="character" w:customStyle="1" w:styleId="normaltextrun">
    <w:name w:val="normaltextrun"/>
    <w:basedOn w:val="DefaultParagraphFont"/>
    <w:rsid w:val="003858EC"/>
  </w:style>
  <w:style w:type="paragraph" w:customStyle="1" w:styleId="TopicName">
    <w:name w:val="Topic Name"/>
    <w:basedOn w:val="LessonTitle"/>
    <w:rsid w:val="003858EC"/>
    <w:rPr>
      <w:rFonts w:ascii="Times New Roman" w:hAnsi="Times New Roman" w:cs="Times New Roman"/>
      <w:b w:val="0"/>
      <w:bCs/>
      <w:caps w:val="0"/>
      <w:color w:val="008080"/>
      <w:spacing w:val="0"/>
      <w:sz w:val="28"/>
      <w:szCs w:val="28"/>
    </w:rPr>
  </w:style>
  <w:style w:type="character" w:styleId="SubtleEmphasis">
    <w:name w:val="Subtle Emphasis"/>
    <w:basedOn w:val="DefaultParagraphFont"/>
    <w:uiPriority w:val="19"/>
    <w:qFormat/>
    <w:rsid w:val="003858EC"/>
    <w:rPr>
      <w:i/>
      <w:iCs/>
      <w:color w:val="595959" w:themeColor="text1" w:themeTint="A6"/>
    </w:rPr>
  </w:style>
  <w:style w:type="paragraph" w:styleId="NoSpacing">
    <w:name w:val="No Spacing"/>
    <w:link w:val="NoSpacingChar"/>
    <w:uiPriority w:val="1"/>
    <w:qFormat/>
    <w:rsid w:val="003858EC"/>
    <w:pPr>
      <w:spacing w:after="0" w:line="240" w:lineRule="auto"/>
    </w:pPr>
  </w:style>
  <w:style w:type="character" w:customStyle="1" w:styleId="NoSpacingChar">
    <w:name w:val="No Spacing Char"/>
    <w:basedOn w:val="DefaultParagraphFont"/>
    <w:link w:val="NoSpacing"/>
    <w:uiPriority w:val="1"/>
    <w:rsid w:val="003858EC"/>
  </w:style>
  <w:style w:type="paragraph" w:customStyle="1" w:styleId="InstructionHeading">
    <w:name w:val="Instruction Heading"/>
    <w:basedOn w:val="verdan"/>
    <w:rsid w:val="003858EC"/>
    <w:pPr>
      <w:spacing w:after="120"/>
    </w:pPr>
  </w:style>
  <w:style w:type="character" w:customStyle="1" w:styleId="eop">
    <w:name w:val="eop"/>
    <w:basedOn w:val="DefaultParagraphFont"/>
    <w:rsid w:val="003858EC"/>
  </w:style>
  <w:style w:type="paragraph" w:customStyle="1" w:styleId="paragraph">
    <w:name w:val="paragraph"/>
    <w:basedOn w:val="Normal"/>
    <w:rsid w:val="003858EC"/>
    <w:pPr>
      <w:spacing w:before="100" w:beforeAutospacing="1" w:after="100" w:afterAutospacing="1"/>
    </w:pPr>
  </w:style>
  <w:style w:type="character" w:customStyle="1" w:styleId="scxw238412591">
    <w:name w:val="scxw238412591"/>
    <w:basedOn w:val="DefaultParagraphFont"/>
    <w:rsid w:val="003858EC"/>
  </w:style>
  <w:style w:type="paragraph" w:styleId="Revision">
    <w:name w:val="Revision"/>
    <w:hidden/>
    <w:uiPriority w:val="99"/>
    <w:semiHidden/>
    <w:rsid w:val="006C2474"/>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858EC"/>
    <w:rPr>
      <w:color w:val="605E5C"/>
      <w:shd w:val="clear" w:color="auto" w:fill="E1DFDD"/>
    </w:rPr>
  </w:style>
  <w:style w:type="character" w:customStyle="1" w:styleId="cf01">
    <w:name w:val="cf01"/>
    <w:basedOn w:val="DefaultParagraphFont"/>
    <w:rsid w:val="003858EC"/>
    <w:rPr>
      <w:rFonts w:ascii="Segoe UI" w:hAnsi="Segoe UI" w:cs="Segoe UI" w:hint="default"/>
      <w:sz w:val="18"/>
      <w:szCs w:val="18"/>
    </w:rPr>
  </w:style>
  <w:style w:type="character" w:customStyle="1" w:styleId="findhit">
    <w:name w:val="findhit"/>
    <w:basedOn w:val="DefaultParagraphFont"/>
    <w:rsid w:val="003858EC"/>
  </w:style>
  <w:style w:type="paragraph" w:customStyle="1" w:styleId="Bullet3">
    <w:name w:val="Bullet 3"/>
    <w:basedOn w:val="Bullet2"/>
    <w:rsid w:val="003858EC"/>
    <w:pPr>
      <w:numPr>
        <w:numId w:val="34"/>
      </w:numPr>
      <w:spacing w:after="0"/>
      <w:ind w:left="1440"/>
    </w:pPr>
    <w:rPr>
      <w:i/>
      <w:color w:val="000000"/>
    </w:rPr>
  </w:style>
  <w:style w:type="character" w:customStyle="1" w:styleId="Heading5Char">
    <w:name w:val="Heading 5 Char"/>
    <w:basedOn w:val="DefaultParagraphFont"/>
    <w:link w:val="Heading5"/>
    <w:uiPriority w:val="9"/>
    <w:semiHidden/>
    <w:rsid w:val="003858EC"/>
    <w:rPr>
      <w:rFonts w:asciiTheme="majorHAnsi" w:eastAsiaTheme="majorEastAsia" w:hAnsiTheme="majorHAnsi" w:cstheme="majorBidi"/>
      <w:caps/>
      <w:color w:val="2E74B5" w:themeColor="accent1" w:themeShade="BF"/>
    </w:rPr>
  </w:style>
  <w:style w:type="paragraph" w:customStyle="1" w:styleId="BulletNEXTSLIDE">
    <w:name w:val="Bullet NEXT SLIDE"/>
    <w:basedOn w:val="Bullet1"/>
    <w:next w:val="BodyText"/>
    <w:rsid w:val="003858EC"/>
    <w:rPr>
      <w:rFonts w:cstheme="minorBidi"/>
      <w:i/>
      <w:iCs/>
    </w:rPr>
  </w:style>
  <w:style w:type="character" w:customStyle="1" w:styleId="Heading6Char">
    <w:name w:val="Heading 6 Char"/>
    <w:basedOn w:val="DefaultParagraphFont"/>
    <w:link w:val="Heading6"/>
    <w:uiPriority w:val="9"/>
    <w:semiHidden/>
    <w:rsid w:val="003858EC"/>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3858EC"/>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3858EC"/>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3858EC"/>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3858EC"/>
    <w:pPr>
      <w:spacing w:line="240" w:lineRule="auto"/>
    </w:pPr>
    <w:rPr>
      <w:b/>
      <w:bCs/>
      <w:smallCaps/>
      <w:color w:val="44546A" w:themeColor="text2"/>
    </w:rPr>
  </w:style>
  <w:style w:type="character" w:styleId="Emphasis">
    <w:name w:val="Emphasis"/>
    <w:basedOn w:val="DefaultParagraphFont"/>
    <w:uiPriority w:val="20"/>
    <w:qFormat/>
    <w:rsid w:val="003858EC"/>
    <w:rPr>
      <w:i/>
      <w:iCs/>
    </w:rPr>
  </w:style>
  <w:style w:type="paragraph" w:styleId="Quote">
    <w:name w:val="Quote"/>
    <w:basedOn w:val="Normal"/>
    <w:next w:val="Normal"/>
    <w:link w:val="QuoteChar"/>
    <w:uiPriority w:val="29"/>
    <w:qFormat/>
    <w:rsid w:val="003858E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3858EC"/>
    <w:rPr>
      <w:color w:val="44546A" w:themeColor="text2"/>
      <w:sz w:val="24"/>
      <w:szCs w:val="24"/>
    </w:rPr>
  </w:style>
  <w:style w:type="paragraph" w:styleId="IntenseQuote">
    <w:name w:val="Intense Quote"/>
    <w:basedOn w:val="Normal"/>
    <w:next w:val="Normal"/>
    <w:link w:val="IntenseQuoteChar"/>
    <w:uiPriority w:val="30"/>
    <w:qFormat/>
    <w:rsid w:val="003858E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858EC"/>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3858EC"/>
    <w:rPr>
      <w:b/>
      <w:bCs/>
      <w:i/>
      <w:iCs/>
    </w:rPr>
  </w:style>
  <w:style w:type="character" w:styleId="SubtleReference">
    <w:name w:val="Subtle Reference"/>
    <w:basedOn w:val="DefaultParagraphFont"/>
    <w:uiPriority w:val="31"/>
    <w:qFormat/>
    <w:rsid w:val="003858E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858EC"/>
    <w:rPr>
      <w:b/>
      <w:bCs/>
      <w:smallCaps/>
      <w:color w:val="44546A" w:themeColor="text2"/>
      <w:u w:val="single"/>
    </w:rPr>
  </w:style>
  <w:style w:type="character" w:styleId="BookTitle">
    <w:name w:val="Book Title"/>
    <w:basedOn w:val="DefaultParagraphFont"/>
    <w:uiPriority w:val="33"/>
    <w:qFormat/>
    <w:rsid w:val="003858EC"/>
    <w:rPr>
      <w:b/>
      <w:bCs/>
      <w:smallCaps/>
      <w:spacing w:val="10"/>
    </w:rPr>
  </w:style>
  <w:style w:type="paragraph" w:styleId="TOCHeading">
    <w:name w:val="TOC Heading"/>
    <w:basedOn w:val="Heading1"/>
    <w:next w:val="Normal"/>
    <w:uiPriority w:val="39"/>
    <w:semiHidden/>
    <w:unhideWhenUsed/>
    <w:qFormat/>
    <w:rsid w:val="003858EC"/>
    <w:pPr>
      <w:outlineLvl w:val="9"/>
    </w:pPr>
  </w:style>
  <w:style w:type="paragraph" w:customStyle="1" w:styleId="Bullet1IntroOnly">
    <w:name w:val="Bullet_1_Intro_Only"/>
    <w:basedOn w:val="Bullet1"/>
    <w:qFormat/>
    <w:rsid w:val="003858EC"/>
    <w:pPr>
      <w:spacing w:before="60" w:after="60" w:line="260" w:lineRule="exact"/>
    </w:pPr>
  </w:style>
  <w:style w:type="paragraph" w:customStyle="1" w:styleId="DocumentTitle">
    <w:name w:val="Document Title"/>
    <w:basedOn w:val="NoSpacing"/>
    <w:qFormat/>
    <w:rsid w:val="003858EC"/>
    <w:pPr>
      <w:spacing w:before="5520" w:after="360" w:line="216" w:lineRule="auto"/>
      <w:ind w:left="720"/>
    </w:pPr>
    <w:rPr>
      <w:color w:val="2E74B5" w:themeColor="accent1" w:themeShade="BF"/>
      <w:sz w:val="72"/>
      <w:szCs w:val="72"/>
    </w:rPr>
  </w:style>
  <w:style w:type="paragraph" w:customStyle="1" w:styleId="DocumentSubtitle">
    <w:name w:val="Document Subtitle"/>
    <w:basedOn w:val="Heading2"/>
    <w:qFormat/>
    <w:rsid w:val="003858EC"/>
    <w:pPr>
      <w:spacing w:after="60"/>
      <w:ind w:left="720"/>
    </w:pPr>
    <w:rPr>
      <w:rFonts w:ascii="Calibri" w:hAnsi="Calibri" w:cs="Calibri"/>
      <w:sz w:val="52"/>
      <w:szCs w:val="52"/>
    </w:rPr>
  </w:style>
  <w:style w:type="paragraph" w:customStyle="1" w:styleId="Bullet3IntroOnly">
    <w:name w:val="Bullet 3 Intro Only"/>
    <w:basedOn w:val="Bullet3"/>
    <w:qFormat/>
    <w:rsid w:val="003858EC"/>
    <w:pPr>
      <w:ind w:left="1530" w:hanging="270"/>
    </w:pPr>
    <w:rPr>
      <w:i w:val="0"/>
      <w:iCs/>
    </w:rPr>
  </w:style>
  <w:style w:type="paragraph" w:customStyle="1" w:styleId="BodyTextIndent1">
    <w:name w:val="Body Text Indent1"/>
    <w:qFormat/>
    <w:rsid w:val="003858EC"/>
    <w:pPr>
      <w:spacing w:before="120" w:after="120"/>
      <w:ind w:left="720"/>
    </w:pPr>
    <w:rPr>
      <w:rFonts w:eastAsiaTheme="minorHAnsi"/>
      <w:color w:val="000000" w:themeColor="text1"/>
    </w:rPr>
  </w:style>
  <w:style w:type="paragraph" w:customStyle="1" w:styleId="Bullet2IntroOnly">
    <w:name w:val="Bullet 2 Intro Only"/>
    <w:basedOn w:val="Bullet2"/>
    <w:qFormat/>
    <w:rsid w:val="009F50EC"/>
    <w:pPr>
      <w:numPr>
        <w:numId w:val="32"/>
      </w:numPr>
      <w:ind w:left="1080"/>
    </w:pPr>
    <w:rPr>
      <w:shd w:val="clear" w:color="auto" w:fill="D9D9D9" w:themeFill="background1" w:themeFillShade="D9"/>
    </w:rPr>
  </w:style>
  <w:style w:type="paragraph" w:customStyle="1" w:styleId="Time">
    <w:name w:val="Time"/>
    <w:basedOn w:val="Normal"/>
    <w:qFormat/>
    <w:rsid w:val="003858EC"/>
    <w:pPr>
      <w:spacing w:before="200" w:after="240"/>
    </w:pPr>
    <w:rPr>
      <w:b/>
      <w:noProof/>
    </w:rPr>
  </w:style>
  <w:style w:type="paragraph" w:customStyle="1" w:styleId="Bullet1IntroOnly0">
    <w:name w:val="Bullet 1 Intro Only"/>
    <w:basedOn w:val="Bullet1"/>
    <w:qFormat/>
    <w:rsid w:val="003858EC"/>
    <w:pPr>
      <w:spacing w:after="80"/>
    </w:pPr>
  </w:style>
  <w:style w:type="paragraph" w:customStyle="1" w:styleId="NumberedList2">
    <w:name w:val="NumberedList2"/>
    <w:basedOn w:val="Bullet2"/>
    <w:autoRedefine/>
    <w:qFormat/>
    <w:rsid w:val="003858EC"/>
    <w:pPr>
      <w:numPr>
        <w:numId w:val="41"/>
      </w:numPr>
      <w:tabs>
        <w:tab w:val="left" w:pos="1170"/>
      </w:tabs>
      <w:spacing w:before="0" w:after="120"/>
      <w:ind w:left="1080"/>
    </w:pPr>
    <w:rPr>
      <w:rFonts w:eastAsiaTheme="minorHAnsi" w:cstheme="minorBidi"/>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815">
      <w:bodyDiv w:val="1"/>
      <w:marLeft w:val="0"/>
      <w:marRight w:val="0"/>
      <w:marTop w:val="0"/>
      <w:marBottom w:val="0"/>
      <w:divBdr>
        <w:top w:val="none" w:sz="0" w:space="0" w:color="auto"/>
        <w:left w:val="none" w:sz="0" w:space="0" w:color="auto"/>
        <w:bottom w:val="none" w:sz="0" w:space="0" w:color="auto"/>
        <w:right w:val="none" w:sz="0" w:space="0" w:color="auto"/>
      </w:divBdr>
    </w:div>
    <w:div w:id="8605936">
      <w:bodyDiv w:val="1"/>
      <w:marLeft w:val="0"/>
      <w:marRight w:val="0"/>
      <w:marTop w:val="0"/>
      <w:marBottom w:val="0"/>
      <w:divBdr>
        <w:top w:val="none" w:sz="0" w:space="0" w:color="auto"/>
        <w:left w:val="none" w:sz="0" w:space="0" w:color="auto"/>
        <w:bottom w:val="none" w:sz="0" w:space="0" w:color="auto"/>
        <w:right w:val="none" w:sz="0" w:space="0" w:color="auto"/>
      </w:divBdr>
    </w:div>
    <w:div w:id="10186505">
      <w:bodyDiv w:val="1"/>
      <w:marLeft w:val="0"/>
      <w:marRight w:val="0"/>
      <w:marTop w:val="0"/>
      <w:marBottom w:val="0"/>
      <w:divBdr>
        <w:top w:val="none" w:sz="0" w:space="0" w:color="auto"/>
        <w:left w:val="none" w:sz="0" w:space="0" w:color="auto"/>
        <w:bottom w:val="none" w:sz="0" w:space="0" w:color="auto"/>
        <w:right w:val="none" w:sz="0" w:space="0" w:color="auto"/>
      </w:divBdr>
    </w:div>
    <w:div w:id="10496562">
      <w:bodyDiv w:val="1"/>
      <w:marLeft w:val="0"/>
      <w:marRight w:val="0"/>
      <w:marTop w:val="0"/>
      <w:marBottom w:val="0"/>
      <w:divBdr>
        <w:top w:val="none" w:sz="0" w:space="0" w:color="auto"/>
        <w:left w:val="none" w:sz="0" w:space="0" w:color="auto"/>
        <w:bottom w:val="none" w:sz="0" w:space="0" w:color="auto"/>
        <w:right w:val="none" w:sz="0" w:space="0" w:color="auto"/>
      </w:divBdr>
    </w:div>
    <w:div w:id="13728390">
      <w:bodyDiv w:val="1"/>
      <w:marLeft w:val="0"/>
      <w:marRight w:val="0"/>
      <w:marTop w:val="0"/>
      <w:marBottom w:val="0"/>
      <w:divBdr>
        <w:top w:val="none" w:sz="0" w:space="0" w:color="auto"/>
        <w:left w:val="none" w:sz="0" w:space="0" w:color="auto"/>
        <w:bottom w:val="none" w:sz="0" w:space="0" w:color="auto"/>
        <w:right w:val="none" w:sz="0" w:space="0" w:color="auto"/>
      </w:divBdr>
    </w:div>
    <w:div w:id="21832178">
      <w:bodyDiv w:val="1"/>
      <w:marLeft w:val="0"/>
      <w:marRight w:val="0"/>
      <w:marTop w:val="0"/>
      <w:marBottom w:val="0"/>
      <w:divBdr>
        <w:top w:val="none" w:sz="0" w:space="0" w:color="auto"/>
        <w:left w:val="none" w:sz="0" w:space="0" w:color="auto"/>
        <w:bottom w:val="none" w:sz="0" w:space="0" w:color="auto"/>
        <w:right w:val="none" w:sz="0" w:space="0" w:color="auto"/>
      </w:divBdr>
    </w:div>
    <w:div w:id="32049439">
      <w:bodyDiv w:val="1"/>
      <w:marLeft w:val="0"/>
      <w:marRight w:val="0"/>
      <w:marTop w:val="0"/>
      <w:marBottom w:val="0"/>
      <w:divBdr>
        <w:top w:val="none" w:sz="0" w:space="0" w:color="auto"/>
        <w:left w:val="none" w:sz="0" w:space="0" w:color="auto"/>
        <w:bottom w:val="none" w:sz="0" w:space="0" w:color="auto"/>
        <w:right w:val="none" w:sz="0" w:space="0" w:color="auto"/>
      </w:divBdr>
    </w:div>
    <w:div w:id="36011476">
      <w:bodyDiv w:val="1"/>
      <w:marLeft w:val="0"/>
      <w:marRight w:val="0"/>
      <w:marTop w:val="0"/>
      <w:marBottom w:val="0"/>
      <w:divBdr>
        <w:top w:val="none" w:sz="0" w:space="0" w:color="auto"/>
        <w:left w:val="none" w:sz="0" w:space="0" w:color="auto"/>
        <w:bottom w:val="none" w:sz="0" w:space="0" w:color="auto"/>
        <w:right w:val="none" w:sz="0" w:space="0" w:color="auto"/>
      </w:divBdr>
    </w:div>
    <w:div w:id="40642335">
      <w:bodyDiv w:val="1"/>
      <w:marLeft w:val="0"/>
      <w:marRight w:val="0"/>
      <w:marTop w:val="0"/>
      <w:marBottom w:val="0"/>
      <w:divBdr>
        <w:top w:val="none" w:sz="0" w:space="0" w:color="auto"/>
        <w:left w:val="none" w:sz="0" w:space="0" w:color="auto"/>
        <w:bottom w:val="none" w:sz="0" w:space="0" w:color="auto"/>
        <w:right w:val="none" w:sz="0" w:space="0" w:color="auto"/>
      </w:divBdr>
    </w:div>
    <w:div w:id="43406930">
      <w:bodyDiv w:val="1"/>
      <w:marLeft w:val="0"/>
      <w:marRight w:val="0"/>
      <w:marTop w:val="0"/>
      <w:marBottom w:val="0"/>
      <w:divBdr>
        <w:top w:val="none" w:sz="0" w:space="0" w:color="auto"/>
        <w:left w:val="none" w:sz="0" w:space="0" w:color="auto"/>
        <w:bottom w:val="none" w:sz="0" w:space="0" w:color="auto"/>
        <w:right w:val="none" w:sz="0" w:space="0" w:color="auto"/>
      </w:divBdr>
      <w:divsChild>
        <w:div w:id="1694187244">
          <w:marLeft w:val="288"/>
          <w:marRight w:val="0"/>
          <w:marTop w:val="0"/>
          <w:marBottom w:val="0"/>
          <w:divBdr>
            <w:top w:val="none" w:sz="0" w:space="0" w:color="auto"/>
            <w:left w:val="none" w:sz="0" w:space="0" w:color="auto"/>
            <w:bottom w:val="none" w:sz="0" w:space="0" w:color="auto"/>
            <w:right w:val="none" w:sz="0" w:space="0" w:color="auto"/>
          </w:divBdr>
        </w:div>
        <w:div w:id="1805194217">
          <w:marLeft w:val="288"/>
          <w:marRight w:val="0"/>
          <w:marTop w:val="0"/>
          <w:marBottom w:val="0"/>
          <w:divBdr>
            <w:top w:val="none" w:sz="0" w:space="0" w:color="auto"/>
            <w:left w:val="none" w:sz="0" w:space="0" w:color="auto"/>
            <w:bottom w:val="none" w:sz="0" w:space="0" w:color="auto"/>
            <w:right w:val="none" w:sz="0" w:space="0" w:color="auto"/>
          </w:divBdr>
        </w:div>
      </w:divsChild>
    </w:div>
    <w:div w:id="43410720">
      <w:bodyDiv w:val="1"/>
      <w:marLeft w:val="0"/>
      <w:marRight w:val="0"/>
      <w:marTop w:val="0"/>
      <w:marBottom w:val="0"/>
      <w:divBdr>
        <w:top w:val="none" w:sz="0" w:space="0" w:color="auto"/>
        <w:left w:val="none" w:sz="0" w:space="0" w:color="auto"/>
        <w:bottom w:val="none" w:sz="0" w:space="0" w:color="auto"/>
        <w:right w:val="none" w:sz="0" w:space="0" w:color="auto"/>
      </w:divBdr>
    </w:div>
    <w:div w:id="43650806">
      <w:bodyDiv w:val="1"/>
      <w:marLeft w:val="0"/>
      <w:marRight w:val="0"/>
      <w:marTop w:val="0"/>
      <w:marBottom w:val="0"/>
      <w:divBdr>
        <w:top w:val="none" w:sz="0" w:space="0" w:color="auto"/>
        <w:left w:val="none" w:sz="0" w:space="0" w:color="auto"/>
        <w:bottom w:val="none" w:sz="0" w:space="0" w:color="auto"/>
        <w:right w:val="none" w:sz="0" w:space="0" w:color="auto"/>
      </w:divBdr>
    </w:div>
    <w:div w:id="47533921">
      <w:bodyDiv w:val="1"/>
      <w:marLeft w:val="0"/>
      <w:marRight w:val="0"/>
      <w:marTop w:val="0"/>
      <w:marBottom w:val="0"/>
      <w:divBdr>
        <w:top w:val="none" w:sz="0" w:space="0" w:color="auto"/>
        <w:left w:val="none" w:sz="0" w:space="0" w:color="auto"/>
        <w:bottom w:val="none" w:sz="0" w:space="0" w:color="auto"/>
        <w:right w:val="none" w:sz="0" w:space="0" w:color="auto"/>
      </w:divBdr>
      <w:divsChild>
        <w:div w:id="260989670">
          <w:marLeft w:val="0"/>
          <w:marRight w:val="0"/>
          <w:marTop w:val="0"/>
          <w:marBottom w:val="0"/>
          <w:divBdr>
            <w:top w:val="none" w:sz="0" w:space="0" w:color="auto"/>
            <w:left w:val="none" w:sz="0" w:space="0" w:color="auto"/>
            <w:bottom w:val="none" w:sz="0" w:space="0" w:color="auto"/>
            <w:right w:val="none" w:sz="0" w:space="0" w:color="auto"/>
          </w:divBdr>
        </w:div>
        <w:div w:id="631516492">
          <w:marLeft w:val="0"/>
          <w:marRight w:val="0"/>
          <w:marTop w:val="0"/>
          <w:marBottom w:val="0"/>
          <w:divBdr>
            <w:top w:val="none" w:sz="0" w:space="0" w:color="auto"/>
            <w:left w:val="none" w:sz="0" w:space="0" w:color="auto"/>
            <w:bottom w:val="none" w:sz="0" w:space="0" w:color="auto"/>
            <w:right w:val="none" w:sz="0" w:space="0" w:color="auto"/>
          </w:divBdr>
        </w:div>
        <w:div w:id="857427006">
          <w:marLeft w:val="0"/>
          <w:marRight w:val="0"/>
          <w:marTop w:val="0"/>
          <w:marBottom w:val="0"/>
          <w:divBdr>
            <w:top w:val="none" w:sz="0" w:space="0" w:color="auto"/>
            <w:left w:val="none" w:sz="0" w:space="0" w:color="auto"/>
            <w:bottom w:val="none" w:sz="0" w:space="0" w:color="auto"/>
            <w:right w:val="none" w:sz="0" w:space="0" w:color="auto"/>
          </w:divBdr>
        </w:div>
        <w:div w:id="1578249682">
          <w:marLeft w:val="0"/>
          <w:marRight w:val="0"/>
          <w:marTop w:val="0"/>
          <w:marBottom w:val="0"/>
          <w:divBdr>
            <w:top w:val="none" w:sz="0" w:space="0" w:color="auto"/>
            <w:left w:val="none" w:sz="0" w:space="0" w:color="auto"/>
            <w:bottom w:val="none" w:sz="0" w:space="0" w:color="auto"/>
            <w:right w:val="none" w:sz="0" w:space="0" w:color="auto"/>
          </w:divBdr>
        </w:div>
        <w:div w:id="1751199427">
          <w:marLeft w:val="0"/>
          <w:marRight w:val="0"/>
          <w:marTop w:val="0"/>
          <w:marBottom w:val="0"/>
          <w:divBdr>
            <w:top w:val="none" w:sz="0" w:space="0" w:color="auto"/>
            <w:left w:val="none" w:sz="0" w:space="0" w:color="auto"/>
            <w:bottom w:val="none" w:sz="0" w:space="0" w:color="auto"/>
            <w:right w:val="none" w:sz="0" w:space="0" w:color="auto"/>
          </w:divBdr>
        </w:div>
        <w:div w:id="2133551894">
          <w:marLeft w:val="0"/>
          <w:marRight w:val="0"/>
          <w:marTop w:val="0"/>
          <w:marBottom w:val="0"/>
          <w:divBdr>
            <w:top w:val="none" w:sz="0" w:space="0" w:color="auto"/>
            <w:left w:val="none" w:sz="0" w:space="0" w:color="auto"/>
            <w:bottom w:val="none" w:sz="0" w:space="0" w:color="auto"/>
            <w:right w:val="none" w:sz="0" w:space="0" w:color="auto"/>
          </w:divBdr>
        </w:div>
      </w:divsChild>
    </w:div>
    <w:div w:id="62878347">
      <w:bodyDiv w:val="1"/>
      <w:marLeft w:val="0"/>
      <w:marRight w:val="0"/>
      <w:marTop w:val="0"/>
      <w:marBottom w:val="0"/>
      <w:divBdr>
        <w:top w:val="none" w:sz="0" w:space="0" w:color="auto"/>
        <w:left w:val="none" w:sz="0" w:space="0" w:color="auto"/>
        <w:bottom w:val="none" w:sz="0" w:space="0" w:color="auto"/>
        <w:right w:val="none" w:sz="0" w:space="0" w:color="auto"/>
      </w:divBdr>
    </w:div>
    <w:div w:id="63141259">
      <w:bodyDiv w:val="1"/>
      <w:marLeft w:val="0"/>
      <w:marRight w:val="0"/>
      <w:marTop w:val="0"/>
      <w:marBottom w:val="0"/>
      <w:divBdr>
        <w:top w:val="none" w:sz="0" w:space="0" w:color="auto"/>
        <w:left w:val="none" w:sz="0" w:space="0" w:color="auto"/>
        <w:bottom w:val="none" w:sz="0" w:space="0" w:color="auto"/>
        <w:right w:val="none" w:sz="0" w:space="0" w:color="auto"/>
      </w:divBdr>
      <w:divsChild>
        <w:div w:id="220799166">
          <w:marLeft w:val="274"/>
          <w:marRight w:val="0"/>
          <w:marTop w:val="0"/>
          <w:marBottom w:val="0"/>
          <w:divBdr>
            <w:top w:val="none" w:sz="0" w:space="0" w:color="auto"/>
            <w:left w:val="none" w:sz="0" w:space="0" w:color="auto"/>
            <w:bottom w:val="none" w:sz="0" w:space="0" w:color="auto"/>
            <w:right w:val="none" w:sz="0" w:space="0" w:color="auto"/>
          </w:divBdr>
        </w:div>
        <w:div w:id="987049750">
          <w:marLeft w:val="274"/>
          <w:marRight w:val="0"/>
          <w:marTop w:val="0"/>
          <w:marBottom w:val="0"/>
          <w:divBdr>
            <w:top w:val="none" w:sz="0" w:space="0" w:color="auto"/>
            <w:left w:val="none" w:sz="0" w:space="0" w:color="auto"/>
            <w:bottom w:val="none" w:sz="0" w:space="0" w:color="auto"/>
            <w:right w:val="none" w:sz="0" w:space="0" w:color="auto"/>
          </w:divBdr>
        </w:div>
        <w:div w:id="1315184146">
          <w:marLeft w:val="274"/>
          <w:marRight w:val="0"/>
          <w:marTop w:val="0"/>
          <w:marBottom w:val="0"/>
          <w:divBdr>
            <w:top w:val="none" w:sz="0" w:space="0" w:color="auto"/>
            <w:left w:val="none" w:sz="0" w:space="0" w:color="auto"/>
            <w:bottom w:val="none" w:sz="0" w:space="0" w:color="auto"/>
            <w:right w:val="none" w:sz="0" w:space="0" w:color="auto"/>
          </w:divBdr>
        </w:div>
        <w:div w:id="1472480226">
          <w:marLeft w:val="274"/>
          <w:marRight w:val="0"/>
          <w:marTop w:val="0"/>
          <w:marBottom w:val="0"/>
          <w:divBdr>
            <w:top w:val="none" w:sz="0" w:space="0" w:color="auto"/>
            <w:left w:val="none" w:sz="0" w:space="0" w:color="auto"/>
            <w:bottom w:val="none" w:sz="0" w:space="0" w:color="auto"/>
            <w:right w:val="none" w:sz="0" w:space="0" w:color="auto"/>
          </w:divBdr>
        </w:div>
        <w:div w:id="1508058344">
          <w:marLeft w:val="274"/>
          <w:marRight w:val="0"/>
          <w:marTop w:val="0"/>
          <w:marBottom w:val="0"/>
          <w:divBdr>
            <w:top w:val="none" w:sz="0" w:space="0" w:color="auto"/>
            <w:left w:val="none" w:sz="0" w:space="0" w:color="auto"/>
            <w:bottom w:val="none" w:sz="0" w:space="0" w:color="auto"/>
            <w:right w:val="none" w:sz="0" w:space="0" w:color="auto"/>
          </w:divBdr>
        </w:div>
        <w:div w:id="2134595165">
          <w:marLeft w:val="274"/>
          <w:marRight w:val="0"/>
          <w:marTop w:val="0"/>
          <w:marBottom w:val="0"/>
          <w:divBdr>
            <w:top w:val="none" w:sz="0" w:space="0" w:color="auto"/>
            <w:left w:val="none" w:sz="0" w:space="0" w:color="auto"/>
            <w:bottom w:val="none" w:sz="0" w:space="0" w:color="auto"/>
            <w:right w:val="none" w:sz="0" w:space="0" w:color="auto"/>
          </w:divBdr>
        </w:div>
      </w:divsChild>
    </w:div>
    <w:div w:id="71322916">
      <w:bodyDiv w:val="1"/>
      <w:marLeft w:val="0"/>
      <w:marRight w:val="0"/>
      <w:marTop w:val="0"/>
      <w:marBottom w:val="0"/>
      <w:divBdr>
        <w:top w:val="none" w:sz="0" w:space="0" w:color="auto"/>
        <w:left w:val="none" w:sz="0" w:space="0" w:color="auto"/>
        <w:bottom w:val="none" w:sz="0" w:space="0" w:color="auto"/>
        <w:right w:val="none" w:sz="0" w:space="0" w:color="auto"/>
      </w:divBdr>
    </w:div>
    <w:div w:id="72555103">
      <w:bodyDiv w:val="1"/>
      <w:marLeft w:val="0"/>
      <w:marRight w:val="0"/>
      <w:marTop w:val="0"/>
      <w:marBottom w:val="0"/>
      <w:divBdr>
        <w:top w:val="none" w:sz="0" w:space="0" w:color="auto"/>
        <w:left w:val="none" w:sz="0" w:space="0" w:color="auto"/>
        <w:bottom w:val="none" w:sz="0" w:space="0" w:color="auto"/>
        <w:right w:val="none" w:sz="0" w:space="0" w:color="auto"/>
      </w:divBdr>
    </w:div>
    <w:div w:id="78261593">
      <w:bodyDiv w:val="1"/>
      <w:marLeft w:val="0"/>
      <w:marRight w:val="0"/>
      <w:marTop w:val="0"/>
      <w:marBottom w:val="0"/>
      <w:divBdr>
        <w:top w:val="none" w:sz="0" w:space="0" w:color="auto"/>
        <w:left w:val="none" w:sz="0" w:space="0" w:color="auto"/>
        <w:bottom w:val="none" w:sz="0" w:space="0" w:color="auto"/>
        <w:right w:val="none" w:sz="0" w:space="0" w:color="auto"/>
      </w:divBdr>
    </w:div>
    <w:div w:id="79259422">
      <w:bodyDiv w:val="1"/>
      <w:marLeft w:val="0"/>
      <w:marRight w:val="0"/>
      <w:marTop w:val="0"/>
      <w:marBottom w:val="0"/>
      <w:divBdr>
        <w:top w:val="none" w:sz="0" w:space="0" w:color="auto"/>
        <w:left w:val="none" w:sz="0" w:space="0" w:color="auto"/>
        <w:bottom w:val="none" w:sz="0" w:space="0" w:color="auto"/>
        <w:right w:val="none" w:sz="0" w:space="0" w:color="auto"/>
      </w:divBdr>
    </w:div>
    <w:div w:id="86509811">
      <w:bodyDiv w:val="1"/>
      <w:marLeft w:val="0"/>
      <w:marRight w:val="0"/>
      <w:marTop w:val="0"/>
      <w:marBottom w:val="0"/>
      <w:divBdr>
        <w:top w:val="none" w:sz="0" w:space="0" w:color="auto"/>
        <w:left w:val="none" w:sz="0" w:space="0" w:color="auto"/>
        <w:bottom w:val="none" w:sz="0" w:space="0" w:color="auto"/>
        <w:right w:val="none" w:sz="0" w:space="0" w:color="auto"/>
      </w:divBdr>
    </w:div>
    <w:div w:id="86659635">
      <w:bodyDiv w:val="1"/>
      <w:marLeft w:val="0"/>
      <w:marRight w:val="0"/>
      <w:marTop w:val="0"/>
      <w:marBottom w:val="0"/>
      <w:divBdr>
        <w:top w:val="none" w:sz="0" w:space="0" w:color="auto"/>
        <w:left w:val="none" w:sz="0" w:space="0" w:color="auto"/>
        <w:bottom w:val="none" w:sz="0" w:space="0" w:color="auto"/>
        <w:right w:val="none" w:sz="0" w:space="0" w:color="auto"/>
      </w:divBdr>
    </w:div>
    <w:div w:id="90047920">
      <w:bodyDiv w:val="1"/>
      <w:marLeft w:val="0"/>
      <w:marRight w:val="0"/>
      <w:marTop w:val="0"/>
      <w:marBottom w:val="0"/>
      <w:divBdr>
        <w:top w:val="none" w:sz="0" w:space="0" w:color="auto"/>
        <w:left w:val="none" w:sz="0" w:space="0" w:color="auto"/>
        <w:bottom w:val="none" w:sz="0" w:space="0" w:color="auto"/>
        <w:right w:val="none" w:sz="0" w:space="0" w:color="auto"/>
      </w:divBdr>
    </w:div>
    <w:div w:id="101996758">
      <w:bodyDiv w:val="1"/>
      <w:marLeft w:val="0"/>
      <w:marRight w:val="0"/>
      <w:marTop w:val="0"/>
      <w:marBottom w:val="0"/>
      <w:divBdr>
        <w:top w:val="none" w:sz="0" w:space="0" w:color="auto"/>
        <w:left w:val="none" w:sz="0" w:space="0" w:color="auto"/>
        <w:bottom w:val="none" w:sz="0" w:space="0" w:color="auto"/>
        <w:right w:val="none" w:sz="0" w:space="0" w:color="auto"/>
      </w:divBdr>
    </w:div>
    <w:div w:id="105783637">
      <w:bodyDiv w:val="1"/>
      <w:marLeft w:val="0"/>
      <w:marRight w:val="0"/>
      <w:marTop w:val="0"/>
      <w:marBottom w:val="0"/>
      <w:divBdr>
        <w:top w:val="none" w:sz="0" w:space="0" w:color="auto"/>
        <w:left w:val="none" w:sz="0" w:space="0" w:color="auto"/>
        <w:bottom w:val="none" w:sz="0" w:space="0" w:color="auto"/>
        <w:right w:val="none" w:sz="0" w:space="0" w:color="auto"/>
      </w:divBdr>
      <w:divsChild>
        <w:div w:id="162479562">
          <w:marLeft w:val="0"/>
          <w:marRight w:val="0"/>
          <w:marTop w:val="0"/>
          <w:marBottom w:val="0"/>
          <w:divBdr>
            <w:top w:val="none" w:sz="0" w:space="0" w:color="auto"/>
            <w:left w:val="none" w:sz="0" w:space="0" w:color="auto"/>
            <w:bottom w:val="none" w:sz="0" w:space="0" w:color="auto"/>
            <w:right w:val="none" w:sz="0" w:space="0" w:color="auto"/>
          </w:divBdr>
        </w:div>
        <w:div w:id="260264978">
          <w:marLeft w:val="0"/>
          <w:marRight w:val="0"/>
          <w:marTop w:val="0"/>
          <w:marBottom w:val="0"/>
          <w:divBdr>
            <w:top w:val="none" w:sz="0" w:space="0" w:color="auto"/>
            <w:left w:val="none" w:sz="0" w:space="0" w:color="auto"/>
            <w:bottom w:val="none" w:sz="0" w:space="0" w:color="auto"/>
            <w:right w:val="none" w:sz="0" w:space="0" w:color="auto"/>
          </w:divBdr>
        </w:div>
        <w:div w:id="797260509">
          <w:marLeft w:val="0"/>
          <w:marRight w:val="0"/>
          <w:marTop w:val="0"/>
          <w:marBottom w:val="0"/>
          <w:divBdr>
            <w:top w:val="none" w:sz="0" w:space="0" w:color="auto"/>
            <w:left w:val="none" w:sz="0" w:space="0" w:color="auto"/>
            <w:bottom w:val="none" w:sz="0" w:space="0" w:color="auto"/>
            <w:right w:val="none" w:sz="0" w:space="0" w:color="auto"/>
          </w:divBdr>
        </w:div>
        <w:div w:id="1153254845">
          <w:marLeft w:val="0"/>
          <w:marRight w:val="0"/>
          <w:marTop w:val="0"/>
          <w:marBottom w:val="0"/>
          <w:divBdr>
            <w:top w:val="none" w:sz="0" w:space="0" w:color="auto"/>
            <w:left w:val="none" w:sz="0" w:space="0" w:color="auto"/>
            <w:bottom w:val="none" w:sz="0" w:space="0" w:color="auto"/>
            <w:right w:val="none" w:sz="0" w:space="0" w:color="auto"/>
          </w:divBdr>
        </w:div>
        <w:div w:id="1578051729">
          <w:marLeft w:val="0"/>
          <w:marRight w:val="0"/>
          <w:marTop w:val="0"/>
          <w:marBottom w:val="0"/>
          <w:divBdr>
            <w:top w:val="none" w:sz="0" w:space="0" w:color="auto"/>
            <w:left w:val="none" w:sz="0" w:space="0" w:color="auto"/>
            <w:bottom w:val="none" w:sz="0" w:space="0" w:color="auto"/>
            <w:right w:val="none" w:sz="0" w:space="0" w:color="auto"/>
          </w:divBdr>
        </w:div>
        <w:div w:id="1606226845">
          <w:marLeft w:val="0"/>
          <w:marRight w:val="0"/>
          <w:marTop w:val="0"/>
          <w:marBottom w:val="0"/>
          <w:divBdr>
            <w:top w:val="none" w:sz="0" w:space="0" w:color="auto"/>
            <w:left w:val="none" w:sz="0" w:space="0" w:color="auto"/>
            <w:bottom w:val="none" w:sz="0" w:space="0" w:color="auto"/>
            <w:right w:val="none" w:sz="0" w:space="0" w:color="auto"/>
          </w:divBdr>
        </w:div>
        <w:div w:id="1690329203">
          <w:marLeft w:val="0"/>
          <w:marRight w:val="0"/>
          <w:marTop w:val="0"/>
          <w:marBottom w:val="0"/>
          <w:divBdr>
            <w:top w:val="none" w:sz="0" w:space="0" w:color="auto"/>
            <w:left w:val="none" w:sz="0" w:space="0" w:color="auto"/>
            <w:bottom w:val="none" w:sz="0" w:space="0" w:color="auto"/>
            <w:right w:val="none" w:sz="0" w:space="0" w:color="auto"/>
          </w:divBdr>
        </w:div>
      </w:divsChild>
    </w:div>
    <w:div w:id="106825371">
      <w:bodyDiv w:val="1"/>
      <w:marLeft w:val="0"/>
      <w:marRight w:val="0"/>
      <w:marTop w:val="0"/>
      <w:marBottom w:val="0"/>
      <w:divBdr>
        <w:top w:val="none" w:sz="0" w:space="0" w:color="auto"/>
        <w:left w:val="none" w:sz="0" w:space="0" w:color="auto"/>
        <w:bottom w:val="none" w:sz="0" w:space="0" w:color="auto"/>
        <w:right w:val="none" w:sz="0" w:space="0" w:color="auto"/>
      </w:divBdr>
    </w:div>
    <w:div w:id="106895240">
      <w:bodyDiv w:val="1"/>
      <w:marLeft w:val="0"/>
      <w:marRight w:val="0"/>
      <w:marTop w:val="0"/>
      <w:marBottom w:val="0"/>
      <w:divBdr>
        <w:top w:val="none" w:sz="0" w:space="0" w:color="auto"/>
        <w:left w:val="none" w:sz="0" w:space="0" w:color="auto"/>
        <w:bottom w:val="none" w:sz="0" w:space="0" w:color="auto"/>
        <w:right w:val="none" w:sz="0" w:space="0" w:color="auto"/>
      </w:divBdr>
      <w:divsChild>
        <w:div w:id="593631911">
          <w:marLeft w:val="0"/>
          <w:marRight w:val="0"/>
          <w:marTop w:val="0"/>
          <w:marBottom w:val="0"/>
          <w:divBdr>
            <w:top w:val="none" w:sz="0" w:space="0" w:color="auto"/>
            <w:left w:val="none" w:sz="0" w:space="0" w:color="auto"/>
            <w:bottom w:val="none" w:sz="0" w:space="0" w:color="auto"/>
            <w:right w:val="none" w:sz="0" w:space="0" w:color="auto"/>
          </w:divBdr>
        </w:div>
        <w:div w:id="1481772657">
          <w:marLeft w:val="0"/>
          <w:marRight w:val="0"/>
          <w:marTop w:val="0"/>
          <w:marBottom w:val="0"/>
          <w:divBdr>
            <w:top w:val="none" w:sz="0" w:space="0" w:color="auto"/>
            <w:left w:val="none" w:sz="0" w:space="0" w:color="auto"/>
            <w:bottom w:val="none" w:sz="0" w:space="0" w:color="auto"/>
            <w:right w:val="none" w:sz="0" w:space="0" w:color="auto"/>
          </w:divBdr>
        </w:div>
      </w:divsChild>
    </w:div>
    <w:div w:id="111673396">
      <w:bodyDiv w:val="1"/>
      <w:marLeft w:val="0"/>
      <w:marRight w:val="0"/>
      <w:marTop w:val="0"/>
      <w:marBottom w:val="0"/>
      <w:divBdr>
        <w:top w:val="none" w:sz="0" w:space="0" w:color="auto"/>
        <w:left w:val="none" w:sz="0" w:space="0" w:color="auto"/>
        <w:bottom w:val="none" w:sz="0" w:space="0" w:color="auto"/>
        <w:right w:val="none" w:sz="0" w:space="0" w:color="auto"/>
      </w:divBdr>
      <w:divsChild>
        <w:div w:id="262106515">
          <w:marLeft w:val="1354"/>
          <w:marRight w:val="0"/>
          <w:marTop w:val="0"/>
          <w:marBottom w:val="240"/>
          <w:divBdr>
            <w:top w:val="none" w:sz="0" w:space="0" w:color="auto"/>
            <w:left w:val="none" w:sz="0" w:space="0" w:color="auto"/>
            <w:bottom w:val="none" w:sz="0" w:space="0" w:color="auto"/>
            <w:right w:val="none" w:sz="0" w:space="0" w:color="auto"/>
          </w:divBdr>
        </w:div>
        <w:div w:id="289242467">
          <w:marLeft w:val="1354"/>
          <w:marRight w:val="0"/>
          <w:marTop w:val="0"/>
          <w:marBottom w:val="240"/>
          <w:divBdr>
            <w:top w:val="none" w:sz="0" w:space="0" w:color="auto"/>
            <w:left w:val="none" w:sz="0" w:space="0" w:color="auto"/>
            <w:bottom w:val="none" w:sz="0" w:space="0" w:color="auto"/>
            <w:right w:val="none" w:sz="0" w:space="0" w:color="auto"/>
          </w:divBdr>
        </w:div>
        <w:div w:id="410086148">
          <w:marLeft w:val="1354"/>
          <w:marRight w:val="0"/>
          <w:marTop w:val="0"/>
          <w:marBottom w:val="240"/>
          <w:divBdr>
            <w:top w:val="none" w:sz="0" w:space="0" w:color="auto"/>
            <w:left w:val="none" w:sz="0" w:space="0" w:color="auto"/>
            <w:bottom w:val="none" w:sz="0" w:space="0" w:color="auto"/>
            <w:right w:val="none" w:sz="0" w:space="0" w:color="auto"/>
          </w:divBdr>
        </w:div>
        <w:div w:id="1044332348">
          <w:marLeft w:val="1354"/>
          <w:marRight w:val="0"/>
          <w:marTop w:val="0"/>
          <w:marBottom w:val="240"/>
          <w:divBdr>
            <w:top w:val="none" w:sz="0" w:space="0" w:color="auto"/>
            <w:left w:val="none" w:sz="0" w:space="0" w:color="auto"/>
            <w:bottom w:val="none" w:sz="0" w:space="0" w:color="auto"/>
            <w:right w:val="none" w:sz="0" w:space="0" w:color="auto"/>
          </w:divBdr>
        </w:div>
        <w:div w:id="1850637076">
          <w:marLeft w:val="1354"/>
          <w:marRight w:val="0"/>
          <w:marTop w:val="0"/>
          <w:marBottom w:val="240"/>
          <w:divBdr>
            <w:top w:val="none" w:sz="0" w:space="0" w:color="auto"/>
            <w:left w:val="none" w:sz="0" w:space="0" w:color="auto"/>
            <w:bottom w:val="none" w:sz="0" w:space="0" w:color="auto"/>
            <w:right w:val="none" w:sz="0" w:space="0" w:color="auto"/>
          </w:divBdr>
        </w:div>
        <w:div w:id="2116241903">
          <w:marLeft w:val="1354"/>
          <w:marRight w:val="0"/>
          <w:marTop w:val="0"/>
          <w:marBottom w:val="240"/>
          <w:divBdr>
            <w:top w:val="none" w:sz="0" w:space="0" w:color="auto"/>
            <w:left w:val="none" w:sz="0" w:space="0" w:color="auto"/>
            <w:bottom w:val="none" w:sz="0" w:space="0" w:color="auto"/>
            <w:right w:val="none" w:sz="0" w:space="0" w:color="auto"/>
          </w:divBdr>
        </w:div>
      </w:divsChild>
    </w:div>
    <w:div w:id="112553054">
      <w:bodyDiv w:val="1"/>
      <w:marLeft w:val="0"/>
      <w:marRight w:val="0"/>
      <w:marTop w:val="0"/>
      <w:marBottom w:val="0"/>
      <w:divBdr>
        <w:top w:val="none" w:sz="0" w:space="0" w:color="auto"/>
        <w:left w:val="none" w:sz="0" w:space="0" w:color="auto"/>
        <w:bottom w:val="none" w:sz="0" w:space="0" w:color="auto"/>
        <w:right w:val="none" w:sz="0" w:space="0" w:color="auto"/>
      </w:divBdr>
    </w:div>
    <w:div w:id="119422672">
      <w:bodyDiv w:val="1"/>
      <w:marLeft w:val="0"/>
      <w:marRight w:val="0"/>
      <w:marTop w:val="0"/>
      <w:marBottom w:val="0"/>
      <w:divBdr>
        <w:top w:val="none" w:sz="0" w:space="0" w:color="auto"/>
        <w:left w:val="none" w:sz="0" w:space="0" w:color="auto"/>
        <w:bottom w:val="none" w:sz="0" w:space="0" w:color="auto"/>
        <w:right w:val="none" w:sz="0" w:space="0" w:color="auto"/>
      </w:divBdr>
    </w:div>
    <w:div w:id="121270948">
      <w:bodyDiv w:val="1"/>
      <w:marLeft w:val="0"/>
      <w:marRight w:val="0"/>
      <w:marTop w:val="0"/>
      <w:marBottom w:val="0"/>
      <w:divBdr>
        <w:top w:val="none" w:sz="0" w:space="0" w:color="auto"/>
        <w:left w:val="none" w:sz="0" w:space="0" w:color="auto"/>
        <w:bottom w:val="none" w:sz="0" w:space="0" w:color="auto"/>
        <w:right w:val="none" w:sz="0" w:space="0" w:color="auto"/>
      </w:divBdr>
    </w:div>
    <w:div w:id="122887889">
      <w:bodyDiv w:val="1"/>
      <w:marLeft w:val="0"/>
      <w:marRight w:val="0"/>
      <w:marTop w:val="0"/>
      <w:marBottom w:val="0"/>
      <w:divBdr>
        <w:top w:val="none" w:sz="0" w:space="0" w:color="auto"/>
        <w:left w:val="none" w:sz="0" w:space="0" w:color="auto"/>
        <w:bottom w:val="none" w:sz="0" w:space="0" w:color="auto"/>
        <w:right w:val="none" w:sz="0" w:space="0" w:color="auto"/>
      </w:divBdr>
    </w:div>
    <w:div w:id="123234391">
      <w:bodyDiv w:val="1"/>
      <w:marLeft w:val="0"/>
      <w:marRight w:val="0"/>
      <w:marTop w:val="0"/>
      <w:marBottom w:val="0"/>
      <w:divBdr>
        <w:top w:val="none" w:sz="0" w:space="0" w:color="auto"/>
        <w:left w:val="none" w:sz="0" w:space="0" w:color="auto"/>
        <w:bottom w:val="none" w:sz="0" w:space="0" w:color="auto"/>
        <w:right w:val="none" w:sz="0" w:space="0" w:color="auto"/>
      </w:divBdr>
      <w:divsChild>
        <w:div w:id="129596058">
          <w:marLeft w:val="547"/>
          <w:marRight w:val="0"/>
          <w:marTop w:val="0"/>
          <w:marBottom w:val="120"/>
          <w:divBdr>
            <w:top w:val="none" w:sz="0" w:space="0" w:color="auto"/>
            <w:left w:val="none" w:sz="0" w:space="0" w:color="auto"/>
            <w:bottom w:val="none" w:sz="0" w:space="0" w:color="auto"/>
            <w:right w:val="none" w:sz="0" w:space="0" w:color="auto"/>
          </w:divBdr>
        </w:div>
        <w:div w:id="256640736">
          <w:marLeft w:val="1267"/>
          <w:marRight w:val="0"/>
          <w:marTop w:val="0"/>
          <w:marBottom w:val="120"/>
          <w:divBdr>
            <w:top w:val="none" w:sz="0" w:space="0" w:color="auto"/>
            <w:left w:val="none" w:sz="0" w:space="0" w:color="auto"/>
            <w:bottom w:val="none" w:sz="0" w:space="0" w:color="auto"/>
            <w:right w:val="none" w:sz="0" w:space="0" w:color="auto"/>
          </w:divBdr>
        </w:div>
        <w:div w:id="1324553154">
          <w:marLeft w:val="1267"/>
          <w:marRight w:val="0"/>
          <w:marTop w:val="0"/>
          <w:marBottom w:val="120"/>
          <w:divBdr>
            <w:top w:val="none" w:sz="0" w:space="0" w:color="auto"/>
            <w:left w:val="none" w:sz="0" w:space="0" w:color="auto"/>
            <w:bottom w:val="none" w:sz="0" w:space="0" w:color="auto"/>
            <w:right w:val="none" w:sz="0" w:space="0" w:color="auto"/>
          </w:divBdr>
        </w:div>
        <w:div w:id="2080013865">
          <w:marLeft w:val="547"/>
          <w:marRight w:val="0"/>
          <w:marTop w:val="0"/>
          <w:marBottom w:val="120"/>
          <w:divBdr>
            <w:top w:val="none" w:sz="0" w:space="0" w:color="auto"/>
            <w:left w:val="none" w:sz="0" w:space="0" w:color="auto"/>
            <w:bottom w:val="none" w:sz="0" w:space="0" w:color="auto"/>
            <w:right w:val="none" w:sz="0" w:space="0" w:color="auto"/>
          </w:divBdr>
        </w:div>
      </w:divsChild>
    </w:div>
    <w:div w:id="124782241">
      <w:bodyDiv w:val="1"/>
      <w:marLeft w:val="0"/>
      <w:marRight w:val="0"/>
      <w:marTop w:val="0"/>
      <w:marBottom w:val="0"/>
      <w:divBdr>
        <w:top w:val="none" w:sz="0" w:space="0" w:color="auto"/>
        <w:left w:val="none" w:sz="0" w:space="0" w:color="auto"/>
        <w:bottom w:val="none" w:sz="0" w:space="0" w:color="auto"/>
        <w:right w:val="none" w:sz="0" w:space="0" w:color="auto"/>
      </w:divBdr>
    </w:div>
    <w:div w:id="127281971">
      <w:bodyDiv w:val="1"/>
      <w:marLeft w:val="0"/>
      <w:marRight w:val="0"/>
      <w:marTop w:val="0"/>
      <w:marBottom w:val="0"/>
      <w:divBdr>
        <w:top w:val="none" w:sz="0" w:space="0" w:color="auto"/>
        <w:left w:val="none" w:sz="0" w:space="0" w:color="auto"/>
        <w:bottom w:val="none" w:sz="0" w:space="0" w:color="auto"/>
        <w:right w:val="none" w:sz="0" w:space="0" w:color="auto"/>
      </w:divBdr>
    </w:div>
    <w:div w:id="127940736">
      <w:bodyDiv w:val="1"/>
      <w:marLeft w:val="0"/>
      <w:marRight w:val="0"/>
      <w:marTop w:val="0"/>
      <w:marBottom w:val="0"/>
      <w:divBdr>
        <w:top w:val="none" w:sz="0" w:space="0" w:color="auto"/>
        <w:left w:val="none" w:sz="0" w:space="0" w:color="auto"/>
        <w:bottom w:val="none" w:sz="0" w:space="0" w:color="auto"/>
        <w:right w:val="none" w:sz="0" w:space="0" w:color="auto"/>
      </w:divBdr>
      <w:divsChild>
        <w:div w:id="36782608">
          <w:marLeft w:val="0"/>
          <w:marRight w:val="0"/>
          <w:marTop w:val="0"/>
          <w:marBottom w:val="0"/>
          <w:divBdr>
            <w:top w:val="none" w:sz="0" w:space="0" w:color="auto"/>
            <w:left w:val="none" w:sz="0" w:space="0" w:color="auto"/>
            <w:bottom w:val="none" w:sz="0" w:space="0" w:color="auto"/>
            <w:right w:val="none" w:sz="0" w:space="0" w:color="auto"/>
          </w:divBdr>
        </w:div>
        <w:div w:id="257255281">
          <w:marLeft w:val="0"/>
          <w:marRight w:val="0"/>
          <w:marTop w:val="0"/>
          <w:marBottom w:val="0"/>
          <w:divBdr>
            <w:top w:val="none" w:sz="0" w:space="0" w:color="auto"/>
            <w:left w:val="none" w:sz="0" w:space="0" w:color="auto"/>
            <w:bottom w:val="none" w:sz="0" w:space="0" w:color="auto"/>
            <w:right w:val="none" w:sz="0" w:space="0" w:color="auto"/>
          </w:divBdr>
        </w:div>
        <w:div w:id="558827904">
          <w:marLeft w:val="0"/>
          <w:marRight w:val="0"/>
          <w:marTop w:val="0"/>
          <w:marBottom w:val="0"/>
          <w:divBdr>
            <w:top w:val="none" w:sz="0" w:space="0" w:color="auto"/>
            <w:left w:val="none" w:sz="0" w:space="0" w:color="auto"/>
            <w:bottom w:val="none" w:sz="0" w:space="0" w:color="auto"/>
            <w:right w:val="none" w:sz="0" w:space="0" w:color="auto"/>
          </w:divBdr>
        </w:div>
        <w:div w:id="2032367041">
          <w:marLeft w:val="0"/>
          <w:marRight w:val="0"/>
          <w:marTop w:val="0"/>
          <w:marBottom w:val="0"/>
          <w:divBdr>
            <w:top w:val="none" w:sz="0" w:space="0" w:color="auto"/>
            <w:left w:val="none" w:sz="0" w:space="0" w:color="auto"/>
            <w:bottom w:val="none" w:sz="0" w:space="0" w:color="auto"/>
            <w:right w:val="none" w:sz="0" w:space="0" w:color="auto"/>
          </w:divBdr>
        </w:div>
      </w:divsChild>
    </w:div>
    <w:div w:id="133913991">
      <w:bodyDiv w:val="1"/>
      <w:marLeft w:val="0"/>
      <w:marRight w:val="0"/>
      <w:marTop w:val="0"/>
      <w:marBottom w:val="0"/>
      <w:divBdr>
        <w:top w:val="none" w:sz="0" w:space="0" w:color="auto"/>
        <w:left w:val="none" w:sz="0" w:space="0" w:color="auto"/>
        <w:bottom w:val="none" w:sz="0" w:space="0" w:color="auto"/>
        <w:right w:val="none" w:sz="0" w:space="0" w:color="auto"/>
      </w:divBdr>
      <w:divsChild>
        <w:div w:id="234049109">
          <w:marLeft w:val="907"/>
          <w:marRight w:val="0"/>
          <w:marTop w:val="120"/>
          <w:marBottom w:val="240"/>
          <w:divBdr>
            <w:top w:val="none" w:sz="0" w:space="0" w:color="auto"/>
            <w:left w:val="none" w:sz="0" w:space="0" w:color="auto"/>
            <w:bottom w:val="none" w:sz="0" w:space="0" w:color="auto"/>
            <w:right w:val="none" w:sz="0" w:space="0" w:color="auto"/>
          </w:divBdr>
        </w:div>
        <w:div w:id="379718735">
          <w:marLeft w:val="907"/>
          <w:marRight w:val="0"/>
          <w:marTop w:val="120"/>
          <w:marBottom w:val="240"/>
          <w:divBdr>
            <w:top w:val="none" w:sz="0" w:space="0" w:color="auto"/>
            <w:left w:val="none" w:sz="0" w:space="0" w:color="auto"/>
            <w:bottom w:val="none" w:sz="0" w:space="0" w:color="auto"/>
            <w:right w:val="none" w:sz="0" w:space="0" w:color="auto"/>
          </w:divBdr>
        </w:div>
        <w:div w:id="461265378">
          <w:marLeft w:val="907"/>
          <w:marRight w:val="0"/>
          <w:marTop w:val="120"/>
          <w:marBottom w:val="240"/>
          <w:divBdr>
            <w:top w:val="none" w:sz="0" w:space="0" w:color="auto"/>
            <w:left w:val="none" w:sz="0" w:space="0" w:color="auto"/>
            <w:bottom w:val="none" w:sz="0" w:space="0" w:color="auto"/>
            <w:right w:val="none" w:sz="0" w:space="0" w:color="auto"/>
          </w:divBdr>
        </w:div>
        <w:div w:id="863636177">
          <w:marLeft w:val="907"/>
          <w:marRight w:val="0"/>
          <w:marTop w:val="120"/>
          <w:marBottom w:val="240"/>
          <w:divBdr>
            <w:top w:val="none" w:sz="0" w:space="0" w:color="auto"/>
            <w:left w:val="none" w:sz="0" w:space="0" w:color="auto"/>
            <w:bottom w:val="none" w:sz="0" w:space="0" w:color="auto"/>
            <w:right w:val="none" w:sz="0" w:space="0" w:color="auto"/>
          </w:divBdr>
        </w:div>
      </w:divsChild>
    </w:div>
    <w:div w:id="136656527">
      <w:bodyDiv w:val="1"/>
      <w:marLeft w:val="0"/>
      <w:marRight w:val="0"/>
      <w:marTop w:val="0"/>
      <w:marBottom w:val="0"/>
      <w:divBdr>
        <w:top w:val="none" w:sz="0" w:space="0" w:color="auto"/>
        <w:left w:val="none" w:sz="0" w:space="0" w:color="auto"/>
        <w:bottom w:val="none" w:sz="0" w:space="0" w:color="auto"/>
        <w:right w:val="none" w:sz="0" w:space="0" w:color="auto"/>
      </w:divBdr>
    </w:div>
    <w:div w:id="148912708">
      <w:bodyDiv w:val="1"/>
      <w:marLeft w:val="0"/>
      <w:marRight w:val="0"/>
      <w:marTop w:val="0"/>
      <w:marBottom w:val="0"/>
      <w:divBdr>
        <w:top w:val="none" w:sz="0" w:space="0" w:color="auto"/>
        <w:left w:val="none" w:sz="0" w:space="0" w:color="auto"/>
        <w:bottom w:val="none" w:sz="0" w:space="0" w:color="auto"/>
        <w:right w:val="none" w:sz="0" w:space="0" w:color="auto"/>
      </w:divBdr>
    </w:div>
    <w:div w:id="151458959">
      <w:bodyDiv w:val="1"/>
      <w:marLeft w:val="0"/>
      <w:marRight w:val="0"/>
      <w:marTop w:val="0"/>
      <w:marBottom w:val="0"/>
      <w:divBdr>
        <w:top w:val="none" w:sz="0" w:space="0" w:color="auto"/>
        <w:left w:val="none" w:sz="0" w:space="0" w:color="auto"/>
        <w:bottom w:val="none" w:sz="0" w:space="0" w:color="auto"/>
        <w:right w:val="none" w:sz="0" w:space="0" w:color="auto"/>
      </w:divBdr>
    </w:div>
    <w:div w:id="151794637">
      <w:bodyDiv w:val="1"/>
      <w:marLeft w:val="0"/>
      <w:marRight w:val="0"/>
      <w:marTop w:val="0"/>
      <w:marBottom w:val="0"/>
      <w:divBdr>
        <w:top w:val="none" w:sz="0" w:space="0" w:color="auto"/>
        <w:left w:val="none" w:sz="0" w:space="0" w:color="auto"/>
        <w:bottom w:val="none" w:sz="0" w:space="0" w:color="auto"/>
        <w:right w:val="none" w:sz="0" w:space="0" w:color="auto"/>
      </w:divBdr>
    </w:div>
    <w:div w:id="155389585">
      <w:bodyDiv w:val="1"/>
      <w:marLeft w:val="0"/>
      <w:marRight w:val="0"/>
      <w:marTop w:val="0"/>
      <w:marBottom w:val="0"/>
      <w:divBdr>
        <w:top w:val="none" w:sz="0" w:space="0" w:color="auto"/>
        <w:left w:val="none" w:sz="0" w:space="0" w:color="auto"/>
        <w:bottom w:val="none" w:sz="0" w:space="0" w:color="auto"/>
        <w:right w:val="none" w:sz="0" w:space="0" w:color="auto"/>
      </w:divBdr>
    </w:div>
    <w:div w:id="157500876">
      <w:bodyDiv w:val="1"/>
      <w:marLeft w:val="0"/>
      <w:marRight w:val="0"/>
      <w:marTop w:val="0"/>
      <w:marBottom w:val="0"/>
      <w:divBdr>
        <w:top w:val="none" w:sz="0" w:space="0" w:color="auto"/>
        <w:left w:val="none" w:sz="0" w:space="0" w:color="auto"/>
        <w:bottom w:val="none" w:sz="0" w:space="0" w:color="auto"/>
        <w:right w:val="none" w:sz="0" w:space="0" w:color="auto"/>
      </w:divBdr>
    </w:div>
    <w:div w:id="165676802">
      <w:bodyDiv w:val="1"/>
      <w:marLeft w:val="0"/>
      <w:marRight w:val="0"/>
      <w:marTop w:val="0"/>
      <w:marBottom w:val="0"/>
      <w:divBdr>
        <w:top w:val="none" w:sz="0" w:space="0" w:color="auto"/>
        <w:left w:val="none" w:sz="0" w:space="0" w:color="auto"/>
        <w:bottom w:val="none" w:sz="0" w:space="0" w:color="auto"/>
        <w:right w:val="none" w:sz="0" w:space="0" w:color="auto"/>
      </w:divBdr>
    </w:div>
    <w:div w:id="167643147">
      <w:bodyDiv w:val="1"/>
      <w:marLeft w:val="0"/>
      <w:marRight w:val="0"/>
      <w:marTop w:val="0"/>
      <w:marBottom w:val="0"/>
      <w:divBdr>
        <w:top w:val="none" w:sz="0" w:space="0" w:color="auto"/>
        <w:left w:val="none" w:sz="0" w:space="0" w:color="auto"/>
        <w:bottom w:val="none" w:sz="0" w:space="0" w:color="auto"/>
        <w:right w:val="none" w:sz="0" w:space="0" w:color="auto"/>
      </w:divBdr>
    </w:div>
    <w:div w:id="171259782">
      <w:bodyDiv w:val="1"/>
      <w:marLeft w:val="0"/>
      <w:marRight w:val="0"/>
      <w:marTop w:val="0"/>
      <w:marBottom w:val="0"/>
      <w:divBdr>
        <w:top w:val="none" w:sz="0" w:space="0" w:color="auto"/>
        <w:left w:val="none" w:sz="0" w:space="0" w:color="auto"/>
        <w:bottom w:val="none" w:sz="0" w:space="0" w:color="auto"/>
        <w:right w:val="none" w:sz="0" w:space="0" w:color="auto"/>
      </w:divBdr>
    </w:div>
    <w:div w:id="175506329">
      <w:bodyDiv w:val="1"/>
      <w:marLeft w:val="0"/>
      <w:marRight w:val="0"/>
      <w:marTop w:val="0"/>
      <w:marBottom w:val="0"/>
      <w:divBdr>
        <w:top w:val="none" w:sz="0" w:space="0" w:color="auto"/>
        <w:left w:val="none" w:sz="0" w:space="0" w:color="auto"/>
        <w:bottom w:val="none" w:sz="0" w:space="0" w:color="auto"/>
        <w:right w:val="none" w:sz="0" w:space="0" w:color="auto"/>
      </w:divBdr>
    </w:div>
    <w:div w:id="180584353">
      <w:bodyDiv w:val="1"/>
      <w:marLeft w:val="0"/>
      <w:marRight w:val="0"/>
      <w:marTop w:val="0"/>
      <w:marBottom w:val="0"/>
      <w:divBdr>
        <w:top w:val="none" w:sz="0" w:space="0" w:color="auto"/>
        <w:left w:val="none" w:sz="0" w:space="0" w:color="auto"/>
        <w:bottom w:val="none" w:sz="0" w:space="0" w:color="auto"/>
        <w:right w:val="none" w:sz="0" w:space="0" w:color="auto"/>
      </w:divBdr>
    </w:div>
    <w:div w:id="181283119">
      <w:bodyDiv w:val="1"/>
      <w:marLeft w:val="0"/>
      <w:marRight w:val="0"/>
      <w:marTop w:val="0"/>
      <w:marBottom w:val="0"/>
      <w:divBdr>
        <w:top w:val="none" w:sz="0" w:space="0" w:color="auto"/>
        <w:left w:val="none" w:sz="0" w:space="0" w:color="auto"/>
        <w:bottom w:val="none" w:sz="0" w:space="0" w:color="auto"/>
        <w:right w:val="none" w:sz="0" w:space="0" w:color="auto"/>
      </w:divBdr>
    </w:div>
    <w:div w:id="186141900">
      <w:bodyDiv w:val="1"/>
      <w:marLeft w:val="0"/>
      <w:marRight w:val="0"/>
      <w:marTop w:val="0"/>
      <w:marBottom w:val="0"/>
      <w:divBdr>
        <w:top w:val="none" w:sz="0" w:space="0" w:color="auto"/>
        <w:left w:val="none" w:sz="0" w:space="0" w:color="auto"/>
        <w:bottom w:val="none" w:sz="0" w:space="0" w:color="auto"/>
        <w:right w:val="none" w:sz="0" w:space="0" w:color="auto"/>
      </w:divBdr>
      <w:divsChild>
        <w:div w:id="1317146985">
          <w:marLeft w:val="893"/>
          <w:marRight w:val="0"/>
          <w:marTop w:val="0"/>
          <w:marBottom w:val="240"/>
          <w:divBdr>
            <w:top w:val="none" w:sz="0" w:space="0" w:color="auto"/>
            <w:left w:val="none" w:sz="0" w:space="0" w:color="auto"/>
            <w:bottom w:val="none" w:sz="0" w:space="0" w:color="auto"/>
            <w:right w:val="none" w:sz="0" w:space="0" w:color="auto"/>
          </w:divBdr>
        </w:div>
        <w:div w:id="1464810090">
          <w:marLeft w:val="893"/>
          <w:marRight w:val="0"/>
          <w:marTop w:val="0"/>
          <w:marBottom w:val="240"/>
          <w:divBdr>
            <w:top w:val="none" w:sz="0" w:space="0" w:color="auto"/>
            <w:left w:val="none" w:sz="0" w:space="0" w:color="auto"/>
            <w:bottom w:val="none" w:sz="0" w:space="0" w:color="auto"/>
            <w:right w:val="none" w:sz="0" w:space="0" w:color="auto"/>
          </w:divBdr>
        </w:div>
      </w:divsChild>
    </w:div>
    <w:div w:id="188180568">
      <w:bodyDiv w:val="1"/>
      <w:marLeft w:val="0"/>
      <w:marRight w:val="0"/>
      <w:marTop w:val="0"/>
      <w:marBottom w:val="0"/>
      <w:divBdr>
        <w:top w:val="none" w:sz="0" w:space="0" w:color="auto"/>
        <w:left w:val="none" w:sz="0" w:space="0" w:color="auto"/>
        <w:bottom w:val="none" w:sz="0" w:space="0" w:color="auto"/>
        <w:right w:val="none" w:sz="0" w:space="0" w:color="auto"/>
      </w:divBdr>
    </w:div>
    <w:div w:id="190923404">
      <w:bodyDiv w:val="1"/>
      <w:marLeft w:val="0"/>
      <w:marRight w:val="0"/>
      <w:marTop w:val="0"/>
      <w:marBottom w:val="0"/>
      <w:divBdr>
        <w:top w:val="none" w:sz="0" w:space="0" w:color="auto"/>
        <w:left w:val="none" w:sz="0" w:space="0" w:color="auto"/>
        <w:bottom w:val="none" w:sz="0" w:space="0" w:color="auto"/>
        <w:right w:val="none" w:sz="0" w:space="0" w:color="auto"/>
      </w:divBdr>
    </w:div>
    <w:div w:id="196966664">
      <w:bodyDiv w:val="1"/>
      <w:marLeft w:val="0"/>
      <w:marRight w:val="0"/>
      <w:marTop w:val="0"/>
      <w:marBottom w:val="0"/>
      <w:divBdr>
        <w:top w:val="none" w:sz="0" w:space="0" w:color="auto"/>
        <w:left w:val="none" w:sz="0" w:space="0" w:color="auto"/>
        <w:bottom w:val="none" w:sz="0" w:space="0" w:color="auto"/>
        <w:right w:val="none" w:sz="0" w:space="0" w:color="auto"/>
      </w:divBdr>
    </w:div>
    <w:div w:id="197594473">
      <w:bodyDiv w:val="1"/>
      <w:marLeft w:val="0"/>
      <w:marRight w:val="0"/>
      <w:marTop w:val="0"/>
      <w:marBottom w:val="0"/>
      <w:divBdr>
        <w:top w:val="none" w:sz="0" w:space="0" w:color="auto"/>
        <w:left w:val="none" w:sz="0" w:space="0" w:color="auto"/>
        <w:bottom w:val="none" w:sz="0" w:space="0" w:color="auto"/>
        <w:right w:val="none" w:sz="0" w:space="0" w:color="auto"/>
      </w:divBdr>
    </w:div>
    <w:div w:id="200822421">
      <w:bodyDiv w:val="1"/>
      <w:marLeft w:val="0"/>
      <w:marRight w:val="0"/>
      <w:marTop w:val="0"/>
      <w:marBottom w:val="0"/>
      <w:divBdr>
        <w:top w:val="none" w:sz="0" w:space="0" w:color="auto"/>
        <w:left w:val="none" w:sz="0" w:space="0" w:color="auto"/>
        <w:bottom w:val="none" w:sz="0" w:space="0" w:color="auto"/>
        <w:right w:val="none" w:sz="0" w:space="0" w:color="auto"/>
      </w:divBdr>
    </w:div>
    <w:div w:id="233904314">
      <w:bodyDiv w:val="1"/>
      <w:marLeft w:val="0"/>
      <w:marRight w:val="0"/>
      <w:marTop w:val="0"/>
      <w:marBottom w:val="0"/>
      <w:divBdr>
        <w:top w:val="none" w:sz="0" w:space="0" w:color="auto"/>
        <w:left w:val="none" w:sz="0" w:space="0" w:color="auto"/>
        <w:bottom w:val="none" w:sz="0" w:space="0" w:color="auto"/>
        <w:right w:val="none" w:sz="0" w:space="0" w:color="auto"/>
      </w:divBdr>
    </w:div>
    <w:div w:id="242296323">
      <w:bodyDiv w:val="1"/>
      <w:marLeft w:val="0"/>
      <w:marRight w:val="0"/>
      <w:marTop w:val="0"/>
      <w:marBottom w:val="0"/>
      <w:divBdr>
        <w:top w:val="none" w:sz="0" w:space="0" w:color="auto"/>
        <w:left w:val="none" w:sz="0" w:space="0" w:color="auto"/>
        <w:bottom w:val="none" w:sz="0" w:space="0" w:color="auto"/>
        <w:right w:val="none" w:sz="0" w:space="0" w:color="auto"/>
      </w:divBdr>
    </w:div>
    <w:div w:id="243226377">
      <w:bodyDiv w:val="1"/>
      <w:marLeft w:val="0"/>
      <w:marRight w:val="0"/>
      <w:marTop w:val="0"/>
      <w:marBottom w:val="0"/>
      <w:divBdr>
        <w:top w:val="none" w:sz="0" w:space="0" w:color="auto"/>
        <w:left w:val="none" w:sz="0" w:space="0" w:color="auto"/>
        <w:bottom w:val="none" w:sz="0" w:space="0" w:color="auto"/>
        <w:right w:val="none" w:sz="0" w:space="0" w:color="auto"/>
      </w:divBdr>
    </w:div>
    <w:div w:id="243338889">
      <w:bodyDiv w:val="1"/>
      <w:marLeft w:val="0"/>
      <w:marRight w:val="0"/>
      <w:marTop w:val="0"/>
      <w:marBottom w:val="0"/>
      <w:divBdr>
        <w:top w:val="none" w:sz="0" w:space="0" w:color="auto"/>
        <w:left w:val="none" w:sz="0" w:space="0" w:color="auto"/>
        <w:bottom w:val="none" w:sz="0" w:space="0" w:color="auto"/>
        <w:right w:val="none" w:sz="0" w:space="0" w:color="auto"/>
      </w:divBdr>
    </w:div>
    <w:div w:id="247155544">
      <w:bodyDiv w:val="1"/>
      <w:marLeft w:val="0"/>
      <w:marRight w:val="0"/>
      <w:marTop w:val="0"/>
      <w:marBottom w:val="0"/>
      <w:divBdr>
        <w:top w:val="none" w:sz="0" w:space="0" w:color="auto"/>
        <w:left w:val="none" w:sz="0" w:space="0" w:color="auto"/>
        <w:bottom w:val="none" w:sz="0" w:space="0" w:color="auto"/>
        <w:right w:val="none" w:sz="0" w:space="0" w:color="auto"/>
      </w:divBdr>
    </w:div>
    <w:div w:id="247738404">
      <w:bodyDiv w:val="1"/>
      <w:marLeft w:val="0"/>
      <w:marRight w:val="0"/>
      <w:marTop w:val="0"/>
      <w:marBottom w:val="0"/>
      <w:divBdr>
        <w:top w:val="none" w:sz="0" w:space="0" w:color="auto"/>
        <w:left w:val="none" w:sz="0" w:space="0" w:color="auto"/>
        <w:bottom w:val="none" w:sz="0" w:space="0" w:color="auto"/>
        <w:right w:val="none" w:sz="0" w:space="0" w:color="auto"/>
      </w:divBdr>
    </w:div>
    <w:div w:id="248344483">
      <w:bodyDiv w:val="1"/>
      <w:marLeft w:val="0"/>
      <w:marRight w:val="0"/>
      <w:marTop w:val="0"/>
      <w:marBottom w:val="0"/>
      <w:divBdr>
        <w:top w:val="none" w:sz="0" w:space="0" w:color="auto"/>
        <w:left w:val="none" w:sz="0" w:space="0" w:color="auto"/>
        <w:bottom w:val="none" w:sz="0" w:space="0" w:color="auto"/>
        <w:right w:val="none" w:sz="0" w:space="0" w:color="auto"/>
      </w:divBdr>
    </w:div>
    <w:div w:id="249243703">
      <w:bodyDiv w:val="1"/>
      <w:marLeft w:val="0"/>
      <w:marRight w:val="0"/>
      <w:marTop w:val="0"/>
      <w:marBottom w:val="0"/>
      <w:divBdr>
        <w:top w:val="none" w:sz="0" w:space="0" w:color="auto"/>
        <w:left w:val="none" w:sz="0" w:space="0" w:color="auto"/>
        <w:bottom w:val="none" w:sz="0" w:space="0" w:color="auto"/>
        <w:right w:val="none" w:sz="0" w:space="0" w:color="auto"/>
      </w:divBdr>
    </w:div>
    <w:div w:id="250048454">
      <w:bodyDiv w:val="1"/>
      <w:marLeft w:val="0"/>
      <w:marRight w:val="0"/>
      <w:marTop w:val="0"/>
      <w:marBottom w:val="0"/>
      <w:divBdr>
        <w:top w:val="none" w:sz="0" w:space="0" w:color="auto"/>
        <w:left w:val="none" w:sz="0" w:space="0" w:color="auto"/>
        <w:bottom w:val="none" w:sz="0" w:space="0" w:color="auto"/>
        <w:right w:val="none" w:sz="0" w:space="0" w:color="auto"/>
      </w:divBdr>
    </w:div>
    <w:div w:id="256132261">
      <w:bodyDiv w:val="1"/>
      <w:marLeft w:val="0"/>
      <w:marRight w:val="0"/>
      <w:marTop w:val="0"/>
      <w:marBottom w:val="0"/>
      <w:divBdr>
        <w:top w:val="none" w:sz="0" w:space="0" w:color="auto"/>
        <w:left w:val="none" w:sz="0" w:space="0" w:color="auto"/>
        <w:bottom w:val="none" w:sz="0" w:space="0" w:color="auto"/>
        <w:right w:val="none" w:sz="0" w:space="0" w:color="auto"/>
      </w:divBdr>
    </w:div>
    <w:div w:id="257517856">
      <w:bodyDiv w:val="1"/>
      <w:marLeft w:val="0"/>
      <w:marRight w:val="0"/>
      <w:marTop w:val="0"/>
      <w:marBottom w:val="0"/>
      <w:divBdr>
        <w:top w:val="none" w:sz="0" w:space="0" w:color="auto"/>
        <w:left w:val="none" w:sz="0" w:space="0" w:color="auto"/>
        <w:bottom w:val="none" w:sz="0" w:space="0" w:color="auto"/>
        <w:right w:val="none" w:sz="0" w:space="0" w:color="auto"/>
      </w:divBdr>
      <w:divsChild>
        <w:div w:id="116532991">
          <w:marLeft w:val="0"/>
          <w:marRight w:val="0"/>
          <w:marTop w:val="0"/>
          <w:marBottom w:val="0"/>
          <w:divBdr>
            <w:top w:val="none" w:sz="0" w:space="0" w:color="auto"/>
            <w:left w:val="none" w:sz="0" w:space="0" w:color="auto"/>
            <w:bottom w:val="none" w:sz="0" w:space="0" w:color="auto"/>
            <w:right w:val="none" w:sz="0" w:space="0" w:color="auto"/>
          </w:divBdr>
        </w:div>
        <w:div w:id="444812577">
          <w:marLeft w:val="0"/>
          <w:marRight w:val="0"/>
          <w:marTop w:val="0"/>
          <w:marBottom w:val="0"/>
          <w:divBdr>
            <w:top w:val="none" w:sz="0" w:space="0" w:color="auto"/>
            <w:left w:val="none" w:sz="0" w:space="0" w:color="auto"/>
            <w:bottom w:val="none" w:sz="0" w:space="0" w:color="auto"/>
            <w:right w:val="none" w:sz="0" w:space="0" w:color="auto"/>
          </w:divBdr>
        </w:div>
        <w:div w:id="618993433">
          <w:marLeft w:val="0"/>
          <w:marRight w:val="0"/>
          <w:marTop w:val="0"/>
          <w:marBottom w:val="0"/>
          <w:divBdr>
            <w:top w:val="none" w:sz="0" w:space="0" w:color="auto"/>
            <w:left w:val="none" w:sz="0" w:space="0" w:color="auto"/>
            <w:bottom w:val="none" w:sz="0" w:space="0" w:color="auto"/>
            <w:right w:val="none" w:sz="0" w:space="0" w:color="auto"/>
          </w:divBdr>
        </w:div>
        <w:div w:id="703336542">
          <w:marLeft w:val="0"/>
          <w:marRight w:val="0"/>
          <w:marTop w:val="0"/>
          <w:marBottom w:val="0"/>
          <w:divBdr>
            <w:top w:val="none" w:sz="0" w:space="0" w:color="auto"/>
            <w:left w:val="none" w:sz="0" w:space="0" w:color="auto"/>
            <w:bottom w:val="none" w:sz="0" w:space="0" w:color="auto"/>
            <w:right w:val="none" w:sz="0" w:space="0" w:color="auto"/>
          </w:divBdr>
        </w:div>
        <w:div w:id="1140532825">
          <w:marLeft w:val="0"/>
          <w:marRight w:val="0"/>
          <w:marTop w:val="0"/>
          <w:marBottom w:val="0"/>
          <w:divBdr>
            <w:top w:val="none" w:sz="0" w:space="0" w:color="auto"/>
            <w:left w:val="none" w:sz="0" w:space="0" w:color="auto"/>
            <w:bottom w:val="none" w:sz="0" w:space="0" w:color="auto"/>
            <w:right w:val="none" w:sz="0" w:space="0" w:color="auto"/>
          </w:divBdr>
        </w:div>
        <w:div w:id="1231043202">
          <w:marLeft w:val="0"/>
          <w:marRight w:val="0"/>
          <w:marTop w:val="0"/>
          <w:marBottom w:val="0"/>
          <w:divBdr>
            <w:top w:val="none" w:sz="0" w:space="0" w:color="auto"/>
            <w:left w:val="none" w:sz="0" w:space="0" w:color="auto"/>
            <w:bottom w:val="none" w:sz="0" w:space="0" w:color="auto"/>
            <w:right w:val="none" w:sz="0" w:space="0" w:color="auto"/>
          </w:divBdr>
        </w:div>
        <w:div w:id="1890025348">
          <w:marLeft w:val="0"/>
          <w:marRight w:val="0"/>
          <w:marTop w:val="0"/>
          <w:marBottom w:val="0"/>
          <w:divBdr>
            <w:top w:val="none" w:sz="0" w:space="0" w:color="auto"/>
            <w:left w:val="none" w:sz="0" w:space="0" w:color="auto"/>
            <w:bottom w:val="none" w:sz="0" w:space="0" w:color="auto"/>
            <w:right w:val="none" w:sz="0" w:space="0" w:color="auto"/>
          </w:divBdr>
        </w:div>
      </w:divsChild>
    </w:div>
    <w:div w:id="260912377">
      <w:bodyDiv w:val="1"/>
      <w:marLeft w:val="0"/>
      <w:marRight w:val="0"/>
      <w:marTop w:val="0"/>
      <w:marBottom w:val="0"/>
      <w:divBdr>
        <w:top w:val="none" w:sz="0" w:space="0" w:color="auto"/>
        <w:left w:val="none" w:sz="0" w:space="0" w:color="auto"/>
        <w:bottom w:val="none" w:sz="0" w:space="0" w:color="auto"/>
        <w:right w:val="none" w:sz="0" w:space="0" w:color="auto"/>
      </w:divBdr>
    </w:div>
    <w:div w:id="262417348">
      <w:bodyDiv w:val="1"/>
      <w:marLeft w:val="0"/>
      <w:marRight w:val="0"/>
      <w:marTop w:val="0"/>
      <w:marBottom w:val="0"/>
      <w:divBdr>
        <w:top w:val="none" w:sz="0" w:space="0" w:color="auto"/>
        <w:left w:val="none" w:sz="0" w:space="0" w:color="auto"/>
        <w:bottom w:val="none" w:sz="0" w:space="0" w:color="auto"/>
        <w:right w:val="none" w:sz="0" w:space="0" w:color="auto"/>
      </w:divBdr>
    </w:div>
    <w:div w:id="264726008">
      <w:bodyDiv w:val="1"/>
      <w:marLeft w:val="0"/>
      <w:marRight w:val="0"/>
      <w:marTop w:val="0"/>
      <w:marBottom w:val="0"/>
      <w:divBdr>
        <w:top w:val="none" w:sz="0" w:space="0" w:color="auto"/>
        <w:left w:val="none" w:sz="0" w:space="0" w:color="auto"/>
        <w:bottom w:val="none" w:sz="0" w:space="0" w:color="auto"/>
        <w:right w:val="none" w:sz="0" w:space="0" w:color="auto"/>
      </w:divBdr>
    </w:div>
    <w:div w:id="272447585">
      <w:bodyDiv w:val="1"/>
      <w:marLeft w:val="0"/>
      <w:marRight w:val="0"/>
      <w:marTop w:val="0"/>
      <w:marBottom w:val="0"/>
      <w:divBdr>
        <w:top w:val="none" w:sz="0" w:space="0" w:color="auto"/>
        <w:left w:val="none" w:sz="0" w:space="0" w:color="auto"/>
        <w:bottom w:val="none" w:sz="0" w:space="0" w:color="auto"/>
        <w:right w:val="none" w:sz="0" w:space="0" w:color="auto"/>
      </w:divBdr>
    </w:div>
    <w:div w:id="293559640">
      <w:bodyDiv w:val="1"/>
      <w:marLeft w:val="0"/>
      <w:marRight w:val="0"/>
      <w:marTop w:val="0"/>
      <w:marBottom w:val="0"/>
      <w:divBdr>
        <w:top w:val="none" w:sz="0" w:space="0" w:color="auto"/>
        <w:left w:val="none" w:sz="0" w:space="0" w:color="auto"/>
        <w:bottom w:val="none" w:sz="0" w:space="0" w:color="auto"/>
        <w:right w:val="none" w:sz="0" w:space="0" w:color="auto"/>
      </w:divBdr>
    </w:div>
    <w:div w:id="294801134">
      <w:bodyDiv w:val="1"/>
      <w:marLeft w:val="0"/>
      <w:marRight w:val="0"/>
      <w:marTop w:val="0"/>
      <w:marBottom w:val="0"/>
      <w:divBdr>
        <w:top w:val="none" w:sz="0" w:space="0" w:color="auto"/>
        <w:left w:val="none" w:sz="0" w:space="0" w:color="auto"/>
        <w:bottom w:val="none" w:sz="0" w:space="0" w:color="auto"/>
        <w:right w:val="none" w:sz="0" w:space="0" w:color="auto"/>
      </w:divBdr>
      <w:divsChild>
        <w:div w:id="380635189">
          <w:marLeft w:val="0"/>
          <w:marRight w:val="0"/>
          <w:marTop w:val="0"/>
          <w:marBottom w:val="0"/>
          <w:divBdr>
            <w:top w:val="none" w:sz="0" w:space="0" w:color="auto"/>
            <w:left w:val="none" w:sz="0" w:space="0" w:color="auto"/>
            <w:bottom w:val="none" w:sz="0" w:space="0" w:color="auto"/>
            <w:right w:val="none" w:sz="0" w:space="0" w:color="auto"/>
          </w:divBdr>
        </w:div>
        <w:div w:id="1206990419">
          <w:marLeft w:val="0"/>
          <w:marRight w:val="0"/>
          <w:marTop w:val="0"/>
          <w:marBottom w:val="0"/>
          <w:divBdr>
            <w:top w:val="none" w:sz="0" w:space="0" w:color="auto"/>
            <w:left w:val="none" w:sz="0" w:space="0" w:color="auto"/>
            <w:bottom w:val="none" w:sz="0" w:space="0" w:color="auto"/>
            <w:right w:val="none" w:sz="0" w:space="0" w:color="auto"/>
          </w:divBdr>
        </w:div>
        <w:div w:id="1803842335">
          <w:marLeft w:val="0"/>
          <w:marRight w:val="0"/>
          <w:marTop w:val="0"/>
          <w:marBottom w:val="0"/>
          <w:divBdr>
            <w:top w:val="none" w:sz="0" w:space="0" w:color="auto"/>
            <w:left w:val="none" w:sz="0" w:space="0" w:color="auto"/>
            <w:bottom w:val="none" w:sz="0" w:space="0" w:color="auto"/>
            <w:right w:val="none" w:sz="0" w:space="0" w:color="auto"/>
          </w:divBdr>
        </w:div>
      </w:divsChild>
    </w:div>
    <w:div w:id="298271984">
      <w:bodyDiv w:val="1"/>
      <w:marLeft w:val="0"/>
      <w:marRight w:val="0"/>
      <w:marTop w:val="0"/>
      <w:marBottom w:val="0"/>
      <w:divBdr>
        <w:top w:val="none" w:sz="0" w:space="0" w:color="auto"/>
        <w:left w:val="none" w:sz="0" w:space="0" w:color="auto"/>
        <w:bottom w:val="none" w:sz="0" w:space="0" w:color="auto"/>
        <w:right w:val="none" w:sz="0" w:space="0" w:color="auto"/>
      </w:divBdr>
    </w:div>
    <w:div w:id="299960008">
      <w:bodyDiv w:val="1"/>
      <w:marLeft w:val="0"/>
      <w:marRight w:val="0"/>
      <w:marTop w:val="0"/>
      <w:marBottom w:val="0"/>
      <w:divBdr>
        <w:top w:val="none" w:sz="0" w:space="0" w:color="auto"/>
        <w:left w:val="none" w:sz="0" w:space="0" w:color="auto"/>
        <w:bottom w:val="none" w:sz="0" w:space="0" w:color="auto"/>
        <w:right w:val="none" w:sz="0" w:space="0" w:color="auto"/>
      </w:divBdr>
    </w:div>
    <w:div w:id="305818057">
      <w:bodyDiv w:val="1"/>
      <w:marLeft w:val="0"/>
      <w:marRight w:val="0"/>
      <w:marTop w:val="0"/>
      <w:marBottom w:val="0"/>
      <w:divBdr>
        <w:top w:val="none" w:sz="0" w:space="0" w:color="auto"/>
        <w:left w:val="none" w:sz="0" w:space="0" w:color="auto"/>
        <w:bottom w:val="none" w:sz="0" w:space="0" w:color="auto"/>
        <w:right w:val="none" w:sz="0" w:space="0" w:color="auto"/>
      </w:divBdr>
    </w:div>
    <w:div w:id="322395900">
      <w:bodyDiv w:val="1"/>
      <w:marLeft w:val="0"/>
      <w:marRight w:val="0"/>
      <w:marTop w:val="0"/>
      <w:marBottom w:val="0"/>
      <w:divBdr>
        <w:top w:val="none" w:sz="0" w:space="0" w:color="auto"/>
        <w:left w:val="none" w:sz="0" w:space="0" w:color="auto"/>
        <w:bottom w:val="none" w:sz="0" w:space="0" w:color="auto"/>
        <w:right w:val="none" w:sz="0" w:space="0" w:color="auto"/>
      </w:divBdr>
    </w:div>
    <w:div w:id="327831003">
      <w:bodyDiv w:val="1"/>
      <w:marLeft w:val="0"/>
      <w:marRight w:val="0"/>
      <w:marTop w:val="0"/>
      <w:marBottom w:val="0"/>
      <w:divBdr>
        <w:top w:val="none" w:sz="0" w:space="0" w:color="auto"/>
        <w:left w:val="none" w:sz="0" w:space="0" w:color="auto"/>
        <w:bottom w:val="none" w:sz="0" w:space="0" w:color="auto"/>
        <w:right w:val="none" w:sz="0" w:space="0" w:color="auto"/>
      </w:divBdr>
    </w:div>
    <w:div w:id="334655659">
      <w:bodyDiv w:val="1"/>
      <w:marLeft w:val="0"/>
      <w:marRight w:val="0"/>
      <w:marTop w:val="0"/>
      <w:marBottom w:val="0"/>
      <w:divBdr>
        <w:top w:val="none" w:sz="0" w:space="0" w:color="auto"/>
        <w:left w:val="none" w:sz="0" w:space="0" w:color="auto"/>
        <w:bottom w:val="none" w:sz="0" w:space="0" w:color="auto"/>
        <w:right w:val="none" w:sz="0" w:space="0" w:color="auto"/>
      </w:divBdr>
      <w:divsChild>
        <w:div w:id="50855953">
          <w:marLeft w:val="1253"/>
          <w:marRight w:val="0"/>
          <w:marTop w:val="200"/>
          <w:marBottom w:val="120"/>
          <w:divBdr>
            <w:top w:val="none" w:sz="0" w:space="0" w:color="auto"/>
            <w:left w:val="none" w:sz="0" w:space="0" w:color="auto"/>
            <w:bottom w:val="none" w:sz="0" w:space="0" w:color="auto"/>
            <w:right w:val="none" w:sz="0" w:space="0" w:color="auto"/>
          </w:divBdr>
        </w:div>
        <w:div w:id="197282168">
          <w:marLeft w:val="1253"/>
          <w:marRight w:val="0"/>
          <w:marTop w:val="200"/>
          <w:marBottom w:val="120"/>
          <w:divBdr>
            <w:top w:val="none" w:sz="0" w:space="0" w:color="auto"/>
            <w:left w:val="none" w:sz="0" w:space="0" w:color="auto"/>
            <w:bottom w:val="none" w:sz="0" w:space="0" w:color="auto"/>
            <w:right w:val="none" w:sz="0" w:space="0" w:color="auto"/>
          </w:divBdr>
        </w:div>
        <w:div w:id="828324516">
          <w:marLeft w:val="1253"/>
          <w:marRight w:val="0"/>
          <w:marTop w:val="200"/>
          <w:marBottom w:val="120"/>
          <w:divBdr>
            <w:top w:val="none" w:sz="0" w:space="0" w:color="auto"/>
            <w:left w:val="none" w:sz="0" w:space="0" w:color="auto"/>
            <w:bottom w:val="none" w:sz="0" w:space="0" w:color="auto"/>
            <w:right w:val="none" w:sz="0" w:space="0" w:color="auto"/>
          </w:divBdr>
        </w:div>
        <w:div w:id="988435394">
          <w:marLeft w:val="1253"/>
          <w:marRight w:val="0"/>
          <w:marTop w:val="200"/>
          <w:marBottom w:val="120"/>
          <w:divBdr>
            <w:top w:val="none" w:sz="0" w:space="0" w:color="auto"/>
            <w:left w:val="none" w:sz="0" w:space="0" w:color="auto"/>
            <w:bottom w:val="none" w:sz="0" w:space="0" w:color="auto"/>
            <w:right w:val="none" w:sz="0" w:space="0" w:color="auto"/>
          </w:divBdr>
        </w:div>
        <w:div w:id="1222444832">
          <w:marLeft w:val="1253"/>
          <w:marRight w:val="0"/>
          <w:marTop w:val="200"/>
          <w:marBottom w:val="120"/>
          <w:divBdr>
            <w:top w:val="none" w:sz="0" w:space="0" w:color="auto"/>
            <w:left w:val="none" w:sz="0" w:space="0" w:color="auto"/>
            <w:bottom w:val="none" w:sz="0" w:space="0" w:color="auto"/>
            <w:right w:val="none" w:sz="0" w:space="0" w:color="auto"/>
          </w:divBdr>
        </w:div>
        <w:div w:id="1514297215">
          <w:marLeft w:val="1253"/>
          <w:marRight w:val="0"/>
          <w:marTop w:val="200"/>
          <w:marBottom w:val="120"/>
          <w:divBdr>
            <w:top w:val="none" w:sz="0" w:space="0" w:color="auto"/>
            <w:left w:val="none" w:sz="0" w:space="0" w:color="auto"/>
            <w:bottom w:val="none" w:sz="0" w:space="0" w:color="auto"/>
            <w:right w:val="none" w:sz="0" w:space="0" w:color="auto"/>
          </w:divBdr>
        </w:div>
      </w:divsChild>
    </w:div>
    <w:div w:id="335114262">
      <w:bodyDiv w:val="1"/>
      <w:marLeft w:val="0"/>
      <w:marRight w:val="0"/>
      <w:marTop w:val="0"/>
      <w:marBottom w:val="0"/>
      <w:divBdr>
        <w:top w:val="none" w:sz="0" w:space="0" w:color="auto"/>
        <w:left w:val="none" w:sz="0" w:space="0" w:color="auto"/>
        <w:bottom w:val="none" w:sz="0" w:space="0" w:color="auto"/>
        <w:right w:val="none" w:sz="0" w:space="0" w:color="auto"/>
      </w:divBdr>
    </w:div>
    <w:div w:id="336734103">
      <w:bodyDiv w:val="1"/>
      <w:marLeft w:val="0"/>
      <w:marRight w:val="0"/>
      <w:marTop w:val="0"/>
      <w:marBottom w:val="0"/>
      <w:divBdr>
        <w:top w:val="none" w:sz="0" w:space="0" w:color="auto"/>
        <w:left w:val="none" w:sz="0" w:space="0" w:color="auto"/>
        <w:bottom w:val="none" w:sz="0" w:space="0" w:color="auto"/>
        <w:right w:val="none" w:sz="0" w:space="0" w:color="auto"/>
      </w:divBdr>
    </w:div>
    <w:div w:id="346953493">
      <w:bodyDiv w:val="1"/>
      <w:marLeft w:val="0"/>
      <w:marRight w:val="0"/>
      <w:marTop w:val="0"/>
      <w:marBottom w:val="0"/>
      <w:divBdr>
        <w:top w:val="none" w:sz="0" w:space="0" w:color="auto"/>
        <w:left w:val="none" w:sz="0" w:space="0" w:color="auto"/>
        <w:bottom w:val="none" w:sz="0" w:space="0" w:color="auto"/>
        <w:right w:val="none" w:sz="0" w:space="0" w:color="auto"/>
      </w:divBdr>
      <w:divsChild>
        <w:div w:id="423036112">
          <w:marLeft w:val="547"/>
          <w:marRight w:val="0"/>
          <w:marTop w:val="0"/>
          <w:marBottom w:val="0"/>
          <w:divBdr>
            <w:top w:val="none" w:sz="0" w:space="0" w:color="auto"/>
            <w:left w:val="none" w:sz="0" w:space="0" w:color="auto"/>
            <w:bottom w:val="none" w:sz="0" w:space="0" w:color="auto"/>
            <w:right w:val="none" w:sz="0" w:space="0" w:color="auto"/>
          </w:divBdr>
        </w:div>
        <w:div w:id="533153077">
          <w:marLeft w:val="547"/>
          <w:marRight w:val="0"/>
          <w:marTop w:val="0"/>
          <w:marBottom w:val="0"/>
          <w:divBdr>
            <w:top w:val="none" w:sz="0" w:space="0" w:color="auto"/>
            <w:left w:val="none" w:sz="0" w:space="0" w:color="auto"/>
            <w:bottom w:val="none" w:sz="0" w:space="0" w:color="auto"/>
            <w:right w:val="none" w:sz="0" w:space="0" w:color="auto"/>
          </w:divBdr>
        </w:div>
        <w:div w:id="1094521265">
          <w:marLeft w:val="547"/>
          <w:marRight w:val="0"/>
          <w:marTop w:val="0"/>
          <w:marBottom w:val="0"/>
          <w:divBdr>
            <w:top w:val="none" w:sz="0" w:space="0" w:color="auto"/>
            <w:left w:val="none" w:sz="0" w:space="0" w:color="auto"/>
            <w:bottom w:val="none" w:sz="0" w:space="0" w:color="auto"/>
            <w:right w:val="none" w:sz="0" w:space="0" w:color="auto"/>
          </w:divBdr>
        </w:div>
        <w:div w:id="1136147422">
          <w:marLeft w:val="547"/>
          <w:marRight w:val="0"/>
          <w:marTop w:val="0"/>
          <w:marBottom w:val="0"/>
          <w:divBdr>
            <w:top w:val="none" w:sz="0" w:space="0" w:color="auto"/>
            <w:left w:val="none" w:sz="0" w:space="0" w:color="auto"/>
            <w:bottom w:val="none" w:sz="0" w:space="0" w:color="auto"/>
            <w:right w:val="none" w:sz="0" w:space="0" w:color="auto"/>
          </w:divBdr>
        </w:div>
        <w:div w:id="1991249121">
          <w:marLeft w:val="547"/>
          <w:marRight w:val="0"/>
          <w:marTop w:val="0"/>
          <w:marBottom w:val="0"/>
          <w:divBdr>
            <w:top w:val="none" w:sz="0" w:space="0" w:color="auto"/>
            <w:left w:val="none" w:sz="0" w:space="0" w:color="auto"/>
            <w:bottom w:val="none" w:sz="0" w:space="0" w:color="auto"/>
            <w:right w:val="none" w:sz="0" w:space="0" w:color="auto"/>
          </w:divBdr>
        </w:div>
      </w:divsChild>
    </w:div>
    <w:div w:id="351609988">
      <w:bodyDiv w:val="1"/>
      <w:marLeft w:val="0"/>
      <w:marRight w:val="0"/>
      <w:marTop w:val="0"/>
      <w:marBottom w:val="0"/>
      <w:divBdr>
        <w:top w:val="none" w:sz="0" w:space="0" w:color="auto"/>
        <w:left w:val="none" w:sz="0" w:space="0" w:color="auto"/>
        <w:bottom w:val="none" w:sz="0" w:space="0" w:color="auto"/>
        <w:right w:val="none" w:sz="0" w:space="0" w:color="auto"/>
      </w:divBdr>
    </w:div>
    <w:div w:id="352732797">
      <w:bodyDiv w:val="1"/>
      <w:marLeft w:val="0"/>
      <w:marRight w:val="0"/>
      <w:marTop w:val="0"/>
      <w:marBottom w:val="0"/>
      <w:divBdr>
        <w:top w:val="none" w:sz="0" w:space="0" w:color="auto"/>
        <w:left w:val="none" w:sz="0" w:space="0" w:color="auto"/>
        <w:bottom w:val="none" w:sz="0" w:space="0" w:color="auto"/>
        <w:right w:val="none" w:sz="0" w:space="0" w:color="auto"/>
      </w:divBdr>
    </w:div>
    <w:div w:id="355624077">
      <w:bodyDiv w:val="1"/>
      <w:marLeft w:val="0"/>
      <w:marRight w:val="0"/>
      <w:marTop w:val="0"/>
      <w:marBottom w:val="0"/>
      <w:divBdr>
        <w:top w:val="none" w:sz="0" w:space="0" w:color="auto"/>
        <w:left w:val="none" w:sz="0" w:space="0" w:color="auto"/>
        <w:bottom w:val="none" w:sz="0" w:space="0" w:color="auto"/>
        <w:right w:val="none" w:sz="0" w:space="0" w:color="auto"/>
      </w:divBdr>
    </w:div>
    <w:div w:id="362899998">
      <w:bodyDiv w:val="1"/>
      <w:marLeft w:val="0"/>
      <w:marRight w:val="0"/>
      <w:marTop w:val="0"/>
      <w:marBottom w:val="0"/>
      <w:divBdr>
        <w:top w:val="none" w:sz="0" w:space="0" w:color="auto"/>
        <w:left w:val="none" w:sz="0" w:space="0" w:color="auto"/>
        <w:bottom w:val="none" w:sz="0" w:space="0" w:color="auto"/>
        <w:right w:val="none" w:sz="0" w:space="0" w:color="auto"/>
      </w:divBdr>
    </w:div>
    <w:div w:id="372774234">
      <w:bodyDiv w:val="1"/>
      <w:marLeft w:val="0"/>
      <w:marRight w:val="0"/>
      <w:marTop w:val="0"/>
      <w:marBottom w:val="0"/>
      <w:divBdr>
        <w:top w:val="none" w:sz="0" w:space="0" w:color="auto"/>
        <w:left w:val="none" w:sz="0" w:space="0" w:color="auto"/>
        <w:bottom w:val="none" w:sz="0" w:space="0" w:color="auto"/>
        <w:right w:val="none" w:sz="0" w:space="0" w:color="auto"/>
      </w:divBdr>
      <w:divsChild>
        <w:div w:id="396823868">
          <w:marLeft w:val="274"/>
          <w:marRight w:val="0"/>
          <w:marTop w:val="0"/>
          <w:marBottom w:val="0"/>
          <w:divBdr>
            <w:top w:val="none" w:sz="0" w:space="0" w:color="auto"/>
            <w:left w:val="none" w:sz="0" w:space="0" w:color="auto"/>
            <w:bottom w:val="none" w:sz="0" w:space="0" w:color="auto"/>
            <w:right w:val="none" w:sz="0" w:space="0" w:color="auto"/>
          </w:divBdr>
        </w:div>
        <w:div w:id="750392525">
          <w:marLeft w:val="274"/>
          <w:marRight w:val="0"/>
          <w:marTop w:val="0"/>
          <w:marBottom w:val="0"/>
          <w:divBdr>
            <w:top w:val="none" w:sz="0" w:space="0" w:color="auto"/>
            <w:left w:val="none" w:sz="0" w:space="0" w:color="auto"/>
            <w:bottom w:val="none" w:sz="0" w:space="0" w:color="auto"/>
            <w:right w:val="none" w:sz="0" w:space="0" w:color="auto"/>
          </w:divBdr>
        </w:div>
        <w:div w:id="818376329">
          <w:marLeft w:val="274"/>
          <w:marRight w:val="0"/>
          <w:marTop w:val="0"/>
          <w:marBottom w:val="0"/>
          <w:divBdr>
            <w:top w:val="none" w:sz="0" w:space="0" w:color="auto"/>
            <w:left w:val="none" w:sz="0" w:space="0" w:color="auto"/>
            <w:bottom w:val="none" w:sz="0" w:space="0" w:color="auto"/>
            <w:right w:val="none" w:sz="0" w:space="0" w:color="auto"/>
          </w:divBdr>
        </w:div>
        <w:div w:id="978920062">
          <w:marLeft w:val="274"/>
          <w:marRight w:val="0"/>
          <w:marTop w:val="0"/>
          <w:marBottom w:val="0"/>
          <w:divBdr>
            <w:top w:val="none" w:sz="0" w:space="0" w:color="auto"/>
            <w:left w:val="none" w:sz="0" w:space="0" w:color="auto"/>
            <w:bottom w:val="none" w:sz="0" w:space="0" w:color="auto"/>
            <w:right w:val="none" w:sz="0" w:space="0" w:color="auto"/>
          </w:divBdr>
        </w:div>
      </w:divsChild>
    </w:div>
    <w:div w:id="375659933">
      <w:bodyDiv w:val="1"/>
      <w:marLeft w:val="0"/>
      <w:marRight w:val="0"/>
      <w:marTop w:val="0"/>
      <w:marBottom w:val="0"/>
      <w:divBdr>
        <w:top w:val="none" w:sz="0" w:space="0" w:color="auto"/>
        <w:left w:val="none" w:sz="0" w:space="0" w:color="auto"/>
        <w:bottom w:val="none" w:sz="0" w:space="0" w:color="auto"/>
        <w:right w:val="none" w:sz="0" w:space="0" w:color="auto"/>
      </w:divBdr>
      <w:divsChild>
        <w:div w:id="239171983">
          <w:marLeft w:val="0"/>
          <w:marRight w:val="0"/>
          <w:marTop w:val="0"/>
          <w:marBottom w:val="0"/>
          <w:divBdr>
            <w:top w:val="none" w:sz="0" w:space="0" w:color="auto"/>
            <w:left w:val="none" w:sz="0" w:space="0" w:color="auto"/>
            <w:bottom w:val="none" w:sz="0" w:space="0" w:color="auto"/>
            <w:right w:val="none" w:sz="0" w:space="0" w:color="auto"/>
          </w:divBdr>
        </w:div>
        <w:div w:id="918640795">
          <w:marLeft w:val="0"/>
          <w:marRight w:val="0"/>
          <w:marTop w:val="0"/>
          <w:marBottom w:val="0"/>
          <w:divBdr>
            <w:top w:val="none" w:sz="0" w:space="0" w:color="auto"/>
            <w:left w:val="none" w:sz="0" w:space="0" w:color="auto"/>
            <w:bottom w:val="none" w:sz="0" w:space="0" w:color="auto"/>
            <w:right w:val="none" w:sz="0" w:space="0" w:color="auto"/>
          </w:divBdr>
        </w:div>
        <w:div w:id="1629122812">
          <w:marLeft w:val="0"/>
          <w:marRight w:val="0"/>
          <w:marTop w:val="0"/>
          <w:marBottom w:val="0"/>
          <w:divBdr>
            <w:top w:val="none" w:sz="0" w:space="0" w:color="auto"/>
            <w:left w:val="none" w:sz="0" w:space="0" w:color="auto"/>
            <w:bottom w:val="none" w:sz="0" w:space="0" w:color="auto"/>
            <w:right w:val="none" w:sz="0" w:space="0" w:color="auto"/>
          </w:divBdr>
        </w:div>
      </w:divsChild>
    </w:div>
    <w:div w:id="375931780">
      <w:bodyDiv w:val="1"/>
      <w:marLeft w:val="0"/>
      <w:marRight w:val="0"/>
      <w:marTop w:val="0"/>
      <w:marBottom w:val="0"/>
      <w:divBdr>
        <w:top w:val="none" w:sz="0" w:space="0" w:color="auto"/>
        <w:left w:val="none" w:sz="0" w:space="0" w:color="auto"/>
        <w:bottom w:val="none" w:sz="0" w:space="0" w:color="auto"/>
        <w:right w:val="none" w:sz="0" w:space="0" w:color="auto"/>
      </w:divBdr>
    </w:div>
    <w:div w:id="384335851">
      <w:bodyDiv w:val="1"/>
      <w:marLeft w:val="0"/>
      <w:marRight w:val="0"/>
      <w:marTop w:val="0"/>
      <w:marBottom w:val="0"/>
      <w:divBdr>
        <w:top w:val="none" w:sz="0" w:space="0" w:color="auto"/>
        <w:left w:val="none" w:sz="0" w:space="0" w:color="auto"/>
        <w:bottom w:val="none" w:sz="0" w:space="0" w:color="auto"/>
        <w:right w:val="none" w:sz="0" w:space="0" w:color="auto"/>
      </w:divBdr>
    </w:div>
    <w:div w:id="386687313">
      <w:bodyDiv w:val="1"/>
      <w:marLeft w:val="0"/>
      <w:marRight w:val="0"/>
      <w:marTop w:val="0"/>
      <w:marBottom w:val="0"/>
      <w:divBdr>
        <w:top w:val="none" w:sz="0" w:space="0" w:color="auto"/>
        <w:left w:val="none" w:sz="0" w:space="0" w:color="auto"/>
        <w:bottom w:val="none" w:sz="0" w:space="0" w:color="auto"/>
        <w:right w:val="none" w:sz="0" w:space="0" w:color="auto"/>
      </w:divBdr>
    </w:div>
    <w:div w:id="391005919">
      <w:bodyDiv w:val="1"/>
      <w:marLeft w:val="0"/>
      <w:marRight w:val="0"/>
      <w:marTop w:val="0"/>
      <w:marBottom w:val="0"/>
      <w:divBdr>
        <w:top w:val="none" w:sz="0" w:space="0" w:color="auto"/>
        <w:left w:val="none" w:sz="0" w:space="0" w:color="auto"/>
        <w:bottom w:val="none" w:sz="0" w:space="0" w:color="auto"/>
        <w:right w:val="none" w:sz="0" w:space="0" w:color="auto"/>
      </w:divBdr>
    </w:div>
    <w:div w:id="402148100">
      <w:bodyDiv w:val="1"/>
      <w:marLeft w:val="0"/>
      <w:marRight w:val="0"/>
      <w:marTop w:val="0"/>
      <w:marBottom w:val="0"/>
      <w:divBdr>
        <w:top w:val="none" w:sz="0" w:space="0" w:color="auto"/>
        <w:left w:val="none" w:sz="0" w:space="0" w:color="auto"/>
        <w:bottom w:val="none" w:sz="0" w:space="0" w:color="auto"/>
        <w:right w:val="none" w:sz="0" w:space="0" w:color="auto"/>
      </w:divBdr>
    </w:div>
    <w:div w:id="409499485">
      <w:bodyDiv w:val="1"/>
      <w:marLeft w:val="0"/>
      <w:marRight w:val="0"/>
      <w:marTop w:val="0"/>
      <w:marBottom w:val="0"/>
      <w:divBdr>
        <w:top w:val="none" w:sz="0" w:space="0" w:color="auto"/>
        <w:left w:val="none" w:sz="0" w:space="0" w:color="auto"/>
        <w:bottom w:val="none" w:sz="0" w:space="0" w:color="auto"/>
        <w:right w:val="none" w:sz="0" w:space="0" w:color="auto"/>
      </w:divBdr>
      <w:divsChild>
        <w:div w:id="243758260">
          <w:marLeft w:val="547"/>
          <w:marRight w:val="0"/>
          <w:marTop w:val="0"/>
          <w:marBottom w:val="120"/>
          <w:divBdr>
            <w:top w:val="none" w:sz="0" w:space="0" w:color="auto"/>
            <w:left w:val="none" w:sz="0" w:space="0" w:color="auto"/>
            <w:bottom w:val="none" w:sz="0" w:space="0" w:color="auto"/>
            <w:right w:val="none" w:sz="0" w:space="0" w:color="auto"/>
          </w:divBdr>
        </w:div>
        <w:div w:id="269513657">
          <w:marLeft w:val="547"/>
          <w:marRight w:val="0"/>
          <w:marTop w:val="0"/>
          <w:marBottom w:val="120"/>
          <w:divBdr>
            <w:top w:val="none" w:sz="0" w:space="0" w:color="auto"/>
            <w:left w:val="none" w:sz="0" w:space="0" w:color="auto"/>
            <w:bottom w:val="none" w:sz="0" w:space="0" w:color="auto"/>
            <w:right w:val="none" w:sz="0" w:space="0" w:color="auto"/>
          </w:divBdr>
        </w:div>
        <w:div w:id="633411972">
          <w:marLeft w:val="547"/>
          <w:marRight w:val="0"/>
          <w:marTop w:val="0"/>
          <w:marBottom w:val="120"/>
          <w:divBdr>
            <w:top w:val="none" w:sz="0" w:space="0" w:color="auto"/>
            <w:left w:val="none" w:sz="0" w:space="0" w:color="auto"/>
            <w:bottom w:val="none" w:sz="0" w:space="0" w:color="auto"/>
            <w:right w:val="none" w:sz="0" w:space="0" w:color="auto"/>
          </w:divBdr>
        </w:div>
        <w:div w:id="756053971">
          <w:marLeft w:val="547"/>
          <w:marRight w:val="0"/>
          <w:marTop w:val="0"/>
          <w:marBottom w:val="120"/>
          <w:divBdr>
            <w:top w:val="none" w:sz="0" w:space="0" w:color="auto"/>
            <w:left w:val="none" w:sz="0" w:space="0" w:color="auto"/>
            <w:bottom w:val="none" w:sz="0" w:space="0" w:color="auto"/>
            <w:right w:val="none" w:sz="0" w:space="0" w:color="auto"/>
          </w:divBdr>
        </w:div>
      </w:divsChild>
    </w:div>
    <w:div w:id="412818187">
      <w:bodyDiv w:val="1"/>
      <w:marLeft w:val="0"/>
      <w:marRight w:val="0"/>
      <w:marTop w:val="0"/>
      <w:marBottom w:val="0"/>
      <w:divBdr>
        <w:top w:val="none" w:sz="0" w:space="0" w:color="auto"/>
        <w:left w:val="none" w:sz="0" w:space="0" w:color="auto"/>
        <w:bottom w:val="none" w:sz="0" w:space="0" w:color="auto"/>
        <w:right w:val="none" w:sz="0" w:space="0" w:color="auto"/>
      </w:divBdr>
    </w:div>
    <w:div w:id="417749636">
      <w:bodyDiv w:val="1"/>
      <w:marLeft w:val="0"/>
      <w:marRight w:val="0"/>
      <w:marTop w:val="0"/>
      <w:marBottom w:val="0"/>
      <w:divBdr>
        <w:top w:val="none" w:sz="0" w:space="0" w:color="auto"/>
        <w:left w:val="none" w:sz="0" w:space="0" w:color="auto"/>
        <w:bottom w:val="none" w:sz="0" w:space="0" w:color="auto"/>
        <w:right w:val="none" w:sz="0" w:space="0" w:color="auto"/>
      </w:divBdr>
    </w:div>
    <w:div w:id="435709115">
      <w:bodyDiv w:val="1"/>
      <w:marLeft w:val="0"/>
      <w:marRight w:val="0"/>
      <w:marTop w:val="0"/>
      <w:marBottom w:val="0"/>
      <w:divBdr>
        <w:top w:val="none" w:sz="0" w:space="0" w:color="auto"/>
        <w:left w:val="none" w:sz="0" w:space="0" w:color="auto"/>
        <w:bottom w:val="none" w:sz="0" w:space="0" w:color="auto"/>
        <w:right w:val="none" w:sz="0" w:space="0" w:color="auto"/>
      </w:divBdr>
    </w:div>
    <w:div w:id="441612422">
      <w:bodyDiv w:val="1"/>
      <w:marLeft w:val="0"/>
      <w:marRight w:val="0"/>
      <w:marTop w:val="0"/>
      <w:marBottom w:val="0"/>
      <w:divBdr>
        <w:top w:val="none" w:sz="0" w:space="0" w:color="auto"/>
        <w:left w:val="none" w:sz="0" w:space="0" w:color="auto"/>
        <w:bottom w:val="none" w:sz="0" w:space="0" w:color="auto"/>
        <w:right w:val="none" w:sz="0" w:space="0" w:color="auto"/>
      </w:divBdr>
    </w:div>
    <w:div w:id="460881546">
      <w:bodyDiv w:val="1"/>
      <w:marLeft w:val="0"/>
      <w:marRight w:val="0"/>
      <w:marTop w:val="0"/>
      <w:marBottom w:val="0"/>
      <w:divBdr>
        <w:top w:val="none" w:sz="0" w:space="0" w:color="auto"/>
        <w:left w:val="none" w:sz="0" w:space="0" w:color="auto"/>
        <w:bottom w:val="none" w:sz="0" w:space="0" w:color="auto"/>
        <w:right w:val="none" w:sz="0" w:space="0" w:color="auto"/>
      </w:divBdr>
      <w:divsChild>
        <w:div w:id="491990537">
          <w:marLeft w:val="547"/>
          <w:marRight w:val="0"/>
          <w:marTop w:val="100"/>
          <w:marBottom w:val="40"/>
          <w:divBdr>
            <w:top w:val="none" w:sz="0" w:space="0" w:color="auto"/>
            <w:left w:val="none" w:sz="0" w:space="0" w:color="auto"/>
            <w:bottom w:val="none" w:sz="0" w:space="0" w:color="auto"/>
            <w:right w:val="none" w:sz="0" w:space="0" w:color="auto"/>
          </w:divBdr>
        </w:div>
      </w:divsChild>
    </w:div>
    <w:div w:id="474612320">
      <w:bodyDiv w:val="1"/>
      <w:marLeft w:val="0"/>
      <w:marRight w:val="0"/>
      <w:marTop w:val="0"/>
      <w:marBottom w:val="0"/>
      <w:divBdr>
        <w:top w:val="none" w:sz="0" w:space="0" w:color="auto"/>
        <w:left w:val="none" w:sz="0" w:space="0" w:color="auto"/>
        <w:bottom w:val="none" w:sz="0" w:space="0" w:color="auto"/>
        <w:right w:val="none" w:sz="0" w:space="0" w:color="auto"/>
      </w:divBdr>
    </w:div>
    <w:div w:id="477302325">
      <w:bodyDiv w:val="1"/>
      <w:marLeft w:val="0"/>
      <w:marRight w:val="0"/>
      <w:marTop w:val="0"/>
      <w:marBottom w:val="0"/>
      <w:divBdr>
        <w:top w:val="none" w:sz="0" w:space="0" w:color="auto"/>
        <w:left w:val="none" w:sz="0" w:space="0" w:color="auto"/>
        <w:bottom w:val="none" w:sz="0" w:space="0" w:color="auto"/>
        <w:right w:val="none" w:sz="0" w:space="0" w:color="auto"/>
      </w:divBdr>
    </w:div>
    <w:div w:id="481000323">
      <w:bodyDiv w:val="1"/>
      <w:marLeft w:val="0"/>
      <w:marRight w:val="0"/>
      <w:marTop w:val="0"/>
      <w:marBottom w:val="0"/>
      <w:divBdr>
        <w:top w:val="none" w:sz="0" w:space="0" w:color="auto"/>
        <w:left w:val="none" w:sz="0" w:space="0" w:color="auto"/>
        <w:bottom w:val="none" w:sz="0" w:space="0" w:color="auto"/>
        <w:right w:val="none" w:sz="0" w:space="0" w:color="auto"/>
      </w:divBdr>
    </w:div>
    <w:div w:id="488444260">
      <w:bodyDiv w:val="1"/>
      <w:marLeft w:val="0"/>
      <w:marRight w:val="0"/>
      <w:marTop w:val="0"/>
      <w:marBottom w:val="0"/>
      <w:divBdr>
        <w:top w:val="none" w:sz="0" w:space="0" w:color="auto"/>
        <w:left w:val="none" w:sz="0" w:space="0" w:color="auto"/>
        <w:bottom w:val="none" w:sz="0" w:space="0" w:color="auto"/>
        <w:right w:val="none" w:sz="0" w:space="0" w:color="auto"/>
      </w:divBdr>
    </w:div>
    <w:div w:id="491415342">
      <w:bodyDiv w:val="1"/>
      <w:marLeft w:val="0"/>
      <w:marRight w:val="0"/>
      <w:marTop w:val="0"/>
      <w:marBottom w:val="0"/>
      <w:divBdr>
        <w:top w:val="none" w:sz="0" w:space="0" w:color="auto"/>
        <w:left w:val="none" w:sz="0" w:space="0" w:color="auto"/>
        <w:bottom w:val="none" w:sz="0" w:space="0" w:color="auto"/>
        <w:right w:val="none" w:sz="0" w:space="0" w:color="auto"/>
      </w:divBdr>
    </w:div>
    <w:div w:id="492911500">
      <w:bodyDiv w:val="1"/>
      <w:marLeft w:val="0"/>
      <w:marRight w:val="0"/>
      <w:marTop w:val="0"/>
      <w:marBottom w:val="0"/>
      <w:divBdr>
        <w:top w:val="none" w:sz="0" w:space="0" w:color="auto"/>
        <w:left w:val="none" w:sz="0" w:space="0" w:color="auto"/>
        <w:bottom w:val="none" w:sz="0" w:space="0" w:color="auto"/>
        <w:right w:val="none" w:sz="0" w:space="0" w:color="auto"/>
      </w:divBdr>
    </w:div>
    <w:div w:id="494341966">
      <w:bodyDiv w:val="1"/>
      <w:marLeft w:val="0"/>
      <w:marRight w:val="0"/>
      <w:marTop w:val="0"/>
      <w:marBottom w:val="0"/>
      <w:divBdr>
        <w:top w:val="none" w:sz="0" w:space="0" w:color="auto"/>
        <w:left w:val="none" w:sz="0" w:space="0" w:color="auto"/>
        <w:bottom w:val="none" w:sz="0" w:space="0" w:color="auto"/>
        <w:right w:val="none" w:sz="0" w:space="0" w:color="auto"/>
      </w:divBdr>
      <w:divsChild>
        <w:div w:id="931162871">
          <w:marLeft w:val="288"/>
          <w:marRight w:val="0"/>
          <w:marTop w:val="0"/>
          <w:marBottom w:val="0"/>
          <w:divBdr>
            <w:top w:val="none" w:sz="0" w:space="0" w:color="auto"/>
            <w:left w:val="none" w:sz="0" w:space="0" w:color="auto"/>
            <w:bottom w:val="none" w:sz="0" w:space="0" w:color="auto"/>
            <w:right w:val="none" w:sz="0" w:space="0" w:color="auto"/>
          </w:divBdr>
        </w:div>
      </w:divsChild>
    </w:div>
    <w:div w:id="508369762">
      <w:bodyDiv w:val="1"/>
      <w:marLeft w:val="0"/>
      <w:marRight w:val="0"/>
      <w:marTop w:val="0"/>
      <w:marBottom w:val="0"/>
      <w:divBdr>
        <w:top w:val="none" w:sz="0" w:space="0" w:color="auto"/>
        <w:left w:val="none" w:sz="0" w:space="0" w:color="auto"/>
        <w:bottom w:val="none" w:sz="0" w:space="0" w:color="auto"/>
        <w:right w:val="none" w:sz="0" w:space="0" w:color="auto"/>
      </w:divBdr>
    </w:div>
    <w:div w:id="508522144">
      <w:bodyDiv w:val="1"/>
      <w:marLeft w:val="0"/>
      <w:marRight w:val="0"/>
      <w:marTop w:val="0"/>
      <w:marBottom w:val="0"/>
      <w:divBdr>
        <w:top w:val="none" w:sz="0" w:space="0" w:color="auto"/>
        <w:left w:val="none" w:sz="0" w:space="0" w:color="auto"/>
        <w:bottom w:val="none" w:sz="0" w:space="0" w:color="auto"/>
        <w:right w:val="none" w:sz="0" w:space="0" w:color="auto"/>
      </w:divBdr>
    </w:div>
    <w:div w:id="515655640">
      <w:bodyDiv w:val="1"/>
      <w:marLeft w:val="0"/>
      <w:marRight w:val="0"/>
      <w:marTop w:val="0"/>
      <w:marBottom w:val="0"/>
      <w:divBdr>
        <w:top w:val="none" w:sz="0" w:space="0" w:color="auto"/>
        <w:left w:val="none" w:sz="0" w:space="0" w:color="auto"/>
        <w:bottom w:val="none" w:sz="0" w:space="0" w:color="auto"/>
        <w:right w:val="none" w:sz="0" w:space="0" w:color="auto"/>
      </w:divBdr>
    </w:div>
    <w:div w:id="518742504">
      <w:bodyDiv w:val="1"/>
      <w:marLeft w:val="0"/>
      <w:marRight w:val="0"/>
      <w:marTop w:val="0"/>
      <w:marBottom w:val="0"/>
      <w:divBdr>
        <w:top w:val="none" w:sz="0" w:space="0" w:color="auto"/>
        <w:left w:val="none" w:sz="0" w:space="0" w:color="auto"/>
        <w:bottom w:val="none" w:sz="0" w:space="0" w:color="auto"/>
        <w:right w:val="none" w:sz="0" w:space="0" w:color="auto"/>
      </w:divBdr>
    </w:div>
    <w:div w:id="522137696">
      <w:bodyDiv w:val="1"/>
      <w:marLeft w:val="0"/>
      <w:marRight w:val="0"/>
      <w:marTop w:val="0"/>
      <w:marBottom w:val="0"/>
      <w:divBdr>
        <w:top w:val="none" w:sz="0" w:space="0" w:color="auto"/>
        <w:left w:val="none" w:sz="0" w:space="0" w:color="auto"/>
        <w:bottom w:val="none" w:sz="0" w:space="0" w:color="auto"/>
        <w:right w:val="none" w:sz="0" w:space="0" w:color="auto"/>
      </w:divBdr>
    </w:div>
    <w:div w:id="523861398">
      <w:bodyDiv w:val="1"/>
      <w:marLeft w:val="0"/>
      <w:marRight w:val="0"/>
      <w:marTop w:val="0"/>
      <w:marBottom w:val="0"/>
      <w:divBdr>
        <w:top w:val="none" w:sz="0" w:space="0" w:color="auto"/>
        <w:left w:val="none" w:sz="0" w:space="0" w:color="auto"/>
        <w:bottom w:val="none" w:sz="0" w:space="0" w:color="auto"/>
        <w:right w:val="none" w:sz="0" w:space="0" w:color="auto"/>
      </w:divBdr>
    </w:div>
    <w:div w:id="535850037">
      <w:bodyDiv w:val="1"/>
      <w:marLeft w:val="0"/>
      <w:marRight w:val="0"/>
      <w:marTop w:val="0"/>
      <w:marBottom w:val="0"/>
      <w:divBdr>
        <w:top w:val="none" w:sz="0" w:space="0" w:color="auto"/>
        <w:left w:val="none" w:sz="0" w:space="0" w:color="auto"/>
        <w:bottom w:val="none" w:sz="0" w:space="0" w:color="auto"/>
        <w:right w:val="none" w:sz="0" w:space="0" w:color="auto"/>
      </w:divBdr>
      <w:divsChild>
        <w:div w:id="53165840">
          <w:marLeft w:val="1253"/>
          <w:marRight w:val="0"/>
          <w:marTop w:val="200"/>
          <w:marBottom w:val="120"/>
          <w:divBdr>
            <w:top w:val="none" w:sz="0" w:space="0" w:color="auto"/>
            <w:left w:val="none" w:sz="0" w:space="0" w:color="auto"/>
            <w:bottom w:val="none" w:sz="0" w:space="0" w:color="auto"/>
            <w:right w:val="none" w:sz="0" w:space="0" w:color="auto"/>
          </w:divBdr>
        </w:div>
        <w:div w:id="502013733">
          <w:marLeft w:val="1253"/>
          <w:marRight w:val="0"/>
          <w:marTop w:val="200"/>
          <w:marBottom w:val="120"/>
          <w:divBdr>
            <w:top w:val="none" w:sz="0" w:space="0" w:color="auto"/>
            <w:left w:val="none" w:sz="0" w:space="0" w:color="auto"/>
            <w:bottom w:val="none" w:sz="0" w:space="0" w:color="auto"/>
            <w:right w:val="none" w:sz="0" w:space="0" w:color="auto"/>
          </w:divBdr>
        </w:div>
        <w:div w:id="529878019">
          <w:marLeft w:val="1253"/>
          <w:marRight w:val="0"/>
          <w:marTop w:val="200"/>
          <w:marBottom w:val="120"/>
          <w:divBdr>
            <w:top w:val="none" w:sz="0" w:space="0" w:color="auto"/>
            <w:left w:val="none" w:sz="0" w:space="0" w:color="auto"/>
            <w:bottom w:val="none" w:sz="0" w:space="0" w:color="auto"/>
            <w:right w:val="none" w:sz="0" w:space="0" w:color="auto"/>
          </w:divBdr>
        </w:div>
        <w:div w:id="898901719">
          <w:marLeft w:val="1253"/>
          <w:marRight w:val="0"/>
          <w:marTop w:val="200"/>
          <w:marBottom w:val="120"/>
          <w:divBdr>
            <w:top w:val="none" w:sz="0" w:space="0" w:color="auto"/>
            <w:left w:val="none" w:sz="0" w:space="0" w:color="auto"/>
            <w:bottom w:val="none" w:sz="0" w:space="0" w:color="auto"/>
            <w:right w:val="none" w:sz="0" w:space="0" w:color="auto"/>
          </w:divBdr>
        </w:div>
        <w:div w:id="1193691542">
          <w:marLeft w:val="1253"/>
          <w:marRight w:val="0"/>
          <w:marTop w:val="200"/>
          <w:marBottom w:val="120"/>
          <w:divBdr>
            <w:top w:val="none" w:sz="0" w:space="0" w:color="auto"/>
            <w:left w:val="none" w:sz="0" w:space="0" w:color="auto"/>
            <w:bottom w:val="none" w:sz="0" w:space="0" w:color="auto"/>
            <w:right w:val="none" w:sz="0" w:space="0" w:color="auto"/>
          </w:divBdr>
        </w:div>
        <w:div w:id="1608274638">
          <w:marLeft w:val="1253"/>
          <w:marRight w:val="0"/>
          <w:marTop w:val="200"/>
          <w:marBottom w:val="120"/>
          <w:divBdr>
            <w:top w:val="none" w:sz="0" w:space="0" w:color="auto"/>
            <w:left w:val="none" w:sz="0" w:space="0" w:color="auto"/>
            <w:bottom w:val="none" w:sz="0" w:space="0" w:color="auto"/>
            <w:right w:val="none" w:sz="0" w:space="0" w:color="auto"/>
          </w:divBdr>
        </w:div>
      </w:divsChild>
    </w:div>
    <w:div w:id="537932114">
      <w:bodyDiv w:val="1"/>
      <w:marLeft w:val="0"/>
      <w:marRight w:val="0"/>
      <w:marTop w:val="0"/>
      <w:marBottom w:val="0"/>
      <w:divBdr>
        <w:top w:val="none" w:sz="0" w:space="0" w:color="auto"/>
        <w:left w:val="none" w:sz="0" w:space="0" w:color="auto"/>
        <w:bottom w:val="none" w:sz="0" w:space="0" w:color="auto"/>
        <w:right w:val="none" w:sz="0" w:space="0" w:color="auto"/>
      </w:divBdr>
    </w:div>
    <w:div w:id="538471380">
      <w:bodyDiv w:val="1"/>
      <w:marLeft w:val="0"/>
      <w:marRight w:val="0"/>
      <w:marTop w:val="0"/>
      <w:marBottom w:val="0"/>
      <w:divBdr>
        <w:top w:val="none" w:sz="0" w:space="0" w:color="auto"/>
        <w:left w:val="none" w:sz="0" w:space="0" w:color="auto"/>
        <w:bottom w:val="none" w:sz="0" w:space="0" w:color="auto"/>
        <w:right w:val="none" w:sz="0" w:space="0" w:color="auto"/>
      </w:divBdr>
    </w:div>
    <w:div w:id="540629139">
      <w:bodyDiv w:val="1"/>
      <w:marLeft w:val="0"/>
      <w:marRight w:val="0"/>
      <w:marTop w:val="0"/>
      <w:marBottom w:val="0"/>
      <w:divBdr>
        <w:top w:val="none" w:sz="0" w:space="0" w:color="auto"/>
        <w:left w:val="none" w:sz="0" w:space="0" w:color="auto"/>
        <w:bottom w:val="none" w:sz="0" w:space="0" w:color="auto"/>
        <w:right w:val="none" w:sz="0" w:space="0" w:color="auto"/>
      </w:divBdr>
    </w:div>
    <w:div w:id="546066019">
      <w:bodyDiv w:val="1"/>
      <w:marLeft w:val="0"/>
      <w:marRight w:val="0"/>
      <w:marTop w:val="0"/>
      <w:marBottom w:val="0"/>
      <w:divBdr>
        <w:top w:val="none" w:sz="0" w:space="0" w:color="auto"/>
        <w:left w:val="none" w:sz="0" w:space="0" w:color="auto"/>
        <w:bottom w:val="none" w:sz="0" w:space="0" w:color="auto"/>
        <w:right w:val="none" w:sz="0" w:space="0" w:color="auto"/>
      </w:divBdr>
    </w:div>
    <w:div w:id="555122015">
      <w:bodyDiv w:val="1"/>
      <w:marLeft w:val="0"/>
      <w:marRight w:val="0"/>
      <w:marTop w:val="0"/>
      <w:marBottom w:val="0"/>
      <w:divBdr>
        <w:top w:val="none" w:sz="0" w:space="0" w:color="auto"/>
        <w:left w:val="none" w:sz="0" w:space="0" w:color="auto"/>
        <w:bottom w:val="none" w:sz="0" w:space="0" w:color="auto"/>
        <w:right w:val="none" w:sz="0" w:space="0" w:color="auto"/>
      </w:divBdr>
    </w:div>
    <w:div w:id="556820276">
      <w:bodyDiv w:val="1"/>
      <w:marLeft w:val="0"/>
      <w:marRight w:val="0"/>
      <w:marTop w:val="0"/>
      <w:marBottom w:val="0"/>
      <w:divBdr>
        <w:top w:val="none" w:sz="0" w:space="0" w:color="auto"/>
        <w:left w:val="none" w:sz="0" w:space="0" w:color="auto"/>
        <w:bottom w:val="none" w:sz="0" w:space="0" w:color="auto"/>
        <w:right w:val="none" w:sz="0" w:space="0" w:color="auto"/>
      </w:divBdr>
    </w:div>
    <w:div w:id="568882696">
      <w:bodyDiv w:val="1"/>
      <w:marLeft w:val="0"/>
      <w:marRight w:val="0"/>
      <w:marTop w:val="0"/>
      <w:marBottom w:val="0"/>
      <w:divBdr>
        <w:top w:val="none" w:sz="0" w:space="0" w:color="auto"/>
        <w:left w:val="none" w:sz="0" w:space="0" w:color="auto"/>
        <w:bottom w:val="none" w:sz="0" w:space="0" w:color="auto"/>
        <w:right w:val="none" w:sz="0" w:space="0" w:color="auto"/>
      </w:divBdr>
    </w:div>
    <w:div w:id="573516866">
      <w:bodyDiv w:val="1"/>
      <w:marLeft w:val="0"/>
      <w:marRight w:val="0"/>
      <w:marTop w:val="0"/>
      <w:marBottom w:val="0"/>
      <w:divBdr>
        <w:top w:val="none" w:sz="0" w:space="0" w:color="auto"/>
        <w:left w:val="none" w:sz="0" w:space="0" w:color="auto"/>
        <w:bottom w:val="none" w:sz="0" w:space="0" w:color="auto"/>
        <w:right w:val="none" w:sz="0" w:space="0" w:color="auto"/>
      </w:divBdr>
    </w:div>
    <w:div w:id="576283759">
      <w:bodyDiv w:val="1"/>
      <w:marLeft w:val="0"/>
      <w:marRight w:val="0"/>
      <w:marTop w:val="0"/>
      <w:marBottom w:val="0"/>
      <w:divBdr>
        <w:top w:val="none" w:sz="0" w:space="0" w:color="auto"/>
        <w:left w:val="none" w:sz="0" w:space="0" w:color="auto"/>
        <w:bottom w:val="none" w:sz="0" w:space="0" w:color="auto"/>
        <w:right w:val="none" w:sz="0" w:space="0" w:color="auto"/>
      </w:divBdr>
    </w:div>
    <w:div w:id="576331947">
      <w:bodyDiv w:val="1"/>
      <w:marLeft w:val="0"/>
      <w:marRight w:val="0"/>
      <w:marTop w:val="0"/>
      <w:marBottom w:val="0"/>
      <w:divBdr>
        <w:top w:val="none" w:sz="0" w:space="0" w:color="auto"/>
        <w:left w:val="none" w:sz="0" w:space="0" w:color="auto"/>
        <w:bottom w:val="none" w:sz="0" w:space="0" w:color="auto"/>
        <w:right w:val="none" w:sz="0" w:space="0" w:color="auto"/>
      </w:divBdr>
    </w:div>
    <w:div w:id="576987102">
      <w:bodyDiv w:val="1"/>
      <w:marLeft w:val="0"/>
      <w:marRight w:val="0"/>
      <w:marTop w:val="0"/>
      <w:marBottom w:val="0"/>
      <w:divBdr>
        <w:top w:val="none" w:sz="0" w:space="0" w:color="auto"/>
        <w:left w:val="none" w:sz="0" w:space="0" w:color="auto"/>
        <w:bottom w:val="none" w:sz="0" w:space="0" w:color="auto"/>
        <w:right w:val="none" w:sz="0" w:space="0" w:color="auto"/>
      </w:divBdr>
    </w:div>
    <w:div w:id="585843517">
      <w:bodyDiv w:val="1"/>
      <w:marLeft w:val="0"/>
      <w:marRight w:val="0"/>
      <w:marTop w:val="0"/>
      <w:marBottom w:val="0"/>
      <w:divBdr>
        <w:top w:val="none" w:sz="0" w:space="0" w:color="auto"/>
        <w:left w:val="none" w:sz="0" w:space="0" w:color="auto"/>
        <w:bottom w:val="none" w:sz="0" w:space="0" w:color="auto"/>
        <w:right w:val="none" w:sz="0" w:space="0" w:color="auto"/>
      </w:divBdr>
    </w:div>
    <w:div w:id="589583143">
      <w:bodyDiv w:val="1"/>
      <w:marLeft w:val="0"/>
      <w:marRight w:val="0"/>
      <w:marTop w:val="0"/>
      <w:marBottom w:val="0"/>
      <w:divBdr>
        <w:top w:val="none" w:sz="0" w:space="0" w:color="auto"/>
        <w:left w:val="none" w:sz="0" w:space="0" w:color="auto"/>
        <w:bottom w:val="none" w:sz="0" w:space="0" w:color="auto"/>
        <w:right w:val="none" w:sz="0" w:space="0" w:color="auto"/>
      </w:divBdr>
    </w:div>
    <w:div w:id="593242600">
      <w:bodyDiv w:val="1"/>
      <w:marLeft w:val="0"/>
      <w:marRight w:val="0"/>
      <w:marTop w:val="0"/>
      <w:marBottom w:val="0"/>
      <w:divBdr>
        <w:top w:val="none" w:sz="0" w:space="0" w:color="auto"/>
        <w:left w:val="none" w:sz="0" w:space="0" w:color="auto"/>
        <w:bottom w:val="none" w:sz="0" w:space="0" w:color="auto"/>
        <w:right w:val="none" w:sz="0" w:space="0" w:color="auto"/>
      </w:divBdr>
    </w:div>
    <w:div w:id="593637814">
      <w:bodyDiv w:val="1"/>
      <w:marLeft w:val="0"/>
      <w:marRight w:val="0"/>
      <w:marTop w:val="0"/>
      <w:marBottom w:val="0"/>
      <w:divBdr>
        <w:top w:val="none" w:sz="0" w:space="0" w:color="auto"/>
        <w:left w:val="none" w:sz="0" w:space="0" w:color="auto"/>
        <w:bottom w:val="none" w:sz="0" w:space="0" w:color="auto"/>
        <w:right w:val="none" w:sz="0" w:space="0" w:color="auto"/>
      </w:divBdr>
      <w:divsChild>
        <w:div w:id="4283236">
          <w:marLeft w:val="634"/>
          <w:marRight w:val="0"/>
          <w:marTop w:val="200"/>
          <w:marBottom w:val="240"/>
          <w:divBdr>
            <w:top w:val="none" w:sz="0" w:space="0" w:color="auto"/>
            <w:left w:val="none" w:sz="0" w:space="0" w:color="auto"/>
            <w:bottom w:val="none" w:sz="0" w:space="0" w:color="auto"/>
            <w:right w:val="none" w:sz="0" w:space="0" w:color="auto"/>
          </w:divBdr>
        </w:div>
        <w:div w:id="298730443">
          <w:marLeft w:val="634"/>
          <w:marRight w:val="0"/>
          <w:marTop w:val="200"/>
          <w:marBottom w:val="240"/>
          <w:divBdr>
            <w:top w:val="none" w:sz="0" w:space="0" w:color="auto"/>
            <w:left w:val="none" w:sz="0" w:space="0" w:color="auto"/>
            <w:bottom w:val="none" w:sz="0" w:space="0" w:color="auto"/>
            <w:right w:val="none" w:sz="0" w:space="0" w:color="auto"/>
          </w:divBdr>
        </w:div>
      </w:divsChild>
    </w:div>
    <w:div w:id="594480734">
      <w:bodyDiv w:val="1"/>
      <w:marLeft w:val="0"/>
      <w:marRight w:val="0"/>
      <w:marTop w:val="0"/>
      <w:marBottom w:val="0"/>
      <w:divBdr>
        <w:top w:val="none" w:sz="0" w:space="0" w:color="auto"/>
        <w:left w:val="none" w:sz="0" w:space="0" w:color="auto"/>
        <w:bottom w:val="none" w:sz="0" w:space="0" w:color="auto"/>
        <w:right w:val="none" w:sz="0" w:space="0" w:color="auto"/>
      </w:divBdr>
      <w:divsChild>
        <w:div w:id="966160547">
          <w:marLeft w:val="994"/>
          <w:marRight w:val="0"/>
          <w:marTop w:val="0"/>
          <w:marBottom w:val="0"/>
          <w:divBdr>
            <w:top w:val="none" w:sz="0" w:space="0" w:color="auto"/>
            <w:left w:val="none" w:sz="0" w:space="0" w:color="auto"/>
            <w:bottom w:val="none" w:sz="0" w:space="0" w:color="auto"/>
            <w:right w:val="none" w:sz="0" w:space="0" w:color="auto"/>
          </w:divBdr>
        </w:div>
        <w:div w:id="1071927659">
          <w:marLeft w:val="994"/>
          <w:marRight w:val="0"/>
          <w:marTop w:val="0"/>
          <w:marBottom w:val="0"/>
          <w:divBdr>
            <w:top w:val="none" w:sz="0" w:space="0" w:color="auto"/>
            <w:left w:val="none" w:sz="0" w:space="0" w:color="auto"/>
            <w:bottom w:val="none" w:sz="0" w:space="0" w:color="auto"/>
            <w:right w:val="none" w:sz="0" w:space="0" w:color="auto"/>
          </w:divBdr>
        </w:div>
        <w:div w:id="1426880940">
          <w:marLeft w:val="274"/>
          <w:marRight w:val="0"/>
          <w:marTop w:val="0"/>
          <w:marBottom w:val="0"/>
          <w:divBdr>
            <w:top w:val="none" w:sz="0" w:space="0" w:color="auto"/>
            <w:left w:val="none" w:sz="0" w:space="0" w:color="auto"/>
            <w:bottom w:val="none" w:sz="0" w:space="0" w:color="auto"/>
            <w:right w:val="none" w:sz="0" w:space="0" w:color="auto"/>
          </w:divBdr>
        </w:div>
        <w:div w:id="1495955760">
          <w:marLeft w:val="274"/>
          <w:marRight w:val="0"/>
          <w:marTop w:val="0"/>
          <w:marBottom w:val="0"/>
          <w:divBdr>
            <w:top w:val="none" w:sz="0" w:space="0" w:color="auto"/>
            <w:left w:val="none" w:sz="0" w:space="0" w:color="auto"/>
            <w:bottom w:val="none" w:sz="0" w:space="0" w:color="auto"/>
            <w:right w:val="none" w:sz="0" w:space="0" w:color="auto"/>
          </w:divBdr>
        </w:div>
        <w:div w:id="1566796027">
          <w:marLeft w:val="274"/>
          <w:marRight w:val="0"/>
          <w:marTop w:val="0"/>
          <w:marBottom w:val="0"/>
          <w:divBdr>
            <w:top w:val="none" w:sz="0" w:space="0" w:color="auto"/>
            <w:left w:val="none" w:sz="0" w:space="0" w:color="auto"/>
            <w:bottom w:val="none" w:sz="0" w:space="0" w:color="auto"/>
            <w:right w:val="none" w:sz="0" w:space="0" w:color="auto"/>
          </w:divBdr>
        </w:div>
        <w:div w:id="1608198137">
          <w:marLeft w:val="274"/>
          <w:marRight w:val="0"/>
          <w:marTop w:val="0"/>
          <w:marBottom w:val="0"/>
          <w:divBdr>
            <w:top w:val="none" w:sz="0" w:space="0" w:color="auto"/>
            <w:left w:val="none" w:sz="0" w:space="0" w:color="auto"/>
            <w:bottom w:val="none" w:sz="0" w:space="0" w:color="auto"/>
            <w:right w:val="none" w:sz="0" w:space="0" w:color="auto"/>
          </w:divBdr>
        </w:div>
        <w:div w:id="1839030306">
          <w:marLeft w:val="274"/>
          <w:marRight w:val="0"/>
          <w:marTop w:val="0"/>
          <w:marBottom w:val="0"/>
          <w:divBdr>
            <w:top w:val="none" w:sz="0" w:space="0" w:color="auto"/>
            <w:left w:val="none" w:sz="0" w:space="0" w:color="auto"/>
            <w:bottom w:val="none" w:sz="0" w:space="0" w:color="auto"/>
            <w:right w:val="none" w:sz="0" w:space="0" w:color="auto"/>
          </w:divBdr>
        </w:div>
      </w:divsChild>
    </w:div>
    <w:div w:id="601259889">
      <w:bodyDiv w:val="1"/>
      <w:marLeft w:val="0"/>
      <w:marRight w:val="0"/>
      <w:marTop w:val="0"/>
      <w:marBottom w:val="0"/>
      <w:divBdr>
        <w:top w:val="none" w:sz="0" w:space="0" w:color="auto"/>
        <w:left w:val="none" w:sz="0" w:space="0" w:color="auto"/>
        <w:bottom w:val="none" w:sz="0" w:space="0" w:color="auto"/>
        <w:right w:val="none" w:sz="0" w:space="0" w:color="auto"/>
      </w:divBdr>
    </w:div>
    <w:div w:id="601454449">
      <w:bodyDiv w:val="1"/>
      <w:marLeft w:val="0"/>
      <w:marRight w:val="0"/>
      <w:marTop w:val="0"/>
      <w:marBottom w:val="0"/>
      <w:divBdr>
        <w:top w:val="none" w:sz="0" w:space="0" w:color="auto"/>
        <w:left w:val="none" w:sz="0" w:space="0" w:color="auto"/>
        <w:bottom w:val="none" w:sz="0" w:space="0" w:color="auto"/>
        <w:right w:val="none" w:sz="0" w:space="0" w:color="auto"/>
      </w:divBdr>
    </w:div>
    <w:div w:id="604582927">
      <w:bodyDiv w:val="1"/>
      <w:marLeft w:val="0"/>
      <w:marRight w:val="0"/>
      <w:marTop w:val="0"/>
      <w:marBottom w:val="0"/>
      <w:divBdr>
        <w:top w:val="none" w:sz="0" w:space="0" w:color="auto"/>
        <w:left w:val="none" w:sz="0" w:space="0" w:color="auto"/>
        <w:bottom w:val="none" w:sz="0" w:space="0" w:color="auto"/>
        <w:right w:val="none" w:sz="0" w:space="0" w:color="auto"/>
      </w:divBdr>
    </w:div>
    <w:div w:id="607397202">
      <w:bodyDiv w:val="1"/>
      <w:marLeft w:val="0"/>
      <w:marRight w:val="0"/>
      <w:marTop w:val="0"/>
      <w:marBottom w:val="0"/>
      <w:divBdr>
        <w:top w:val="none" w:sz="0" w:space="0" w:color="auto"/>
        <w:left w:val="none" w:sz="0" w:space="0" w:color="auto"/>
        <w:bottom w:val="none" w:sz="0" w:space="0" w:color="auto"/>
        <w:right w:val="none" w:sz="0" w:space="0" w:color="auto"/>
      </w:divBdr>
    </w:div>
    <w:div w:id="611745333">
      <w:bodyDiv w:val="1"/>
      <w:marLeft w:val="0"/>
      <w:marRight w:val="0"/>
      <w:marTop w:val="0"/>
      <w:marBottom w:val="0"/>
      <w:divBdr>
        <w:top w:val="none" w:sz="0" w:space="0" w:color="auto"/>
        <w:left w:val="none" w:sz="0" w:space="0" w:color="auto"/>
        <w:bottom w:val="none" w:sz="0" w:space="0" w:color="auto"/>
        <w:right w:val="none" w:sz="0" w:space="0" w:color="auto"/>
      </w:divBdr>
    </w:div>
    <w:div w:id="611786508">
      <w:bodyDiv w:val="1"/>
      <w:marLeft w:val="0"/>
      <w:marRight w:val="0"/>
      <w:marTop w:val="0"/>
      <w:marBottom w:val="0"/>
      <w:divBdr>
        <w:top w:val="none" w:sz="0" w:space="0" w:color="auto"/>
        <w:left w:val="none" w:sz="0" w:space="0" w:color="auto"/>
        <w:bottom w:val="none" w:sz="0" w:space="0" w:color="auto"/>
        <w:right w:val="none" w:sz="0" w:space="0" w:color="auto"/>
      </w:divBdr>
    </w:div>
    <w:div w:id="614563567">
      <w:bodyDiv w:val="1"/>
      <w:marLeft w:val="0"/>
      <w:marRight w:val="0"/>
      <w:marTop w:val="0"/>
      <w:marBottom w:val="0"/>
      <w:divBdr>
        <w:top w:val="none" w:sz="0" w:space="0" w:color="auto"/>
        <w:left w:val="none" w:sz="0" w:space="0" w:color="auto"/>
        <w:bottom w:val="none" w:sz="0" w:space="0" w:color="auto"/>
        <w:right w:val="none" w:sz="0" w:space="0" w:color="auto"/>
      </w:divBdr>
    </w:div>
    <w:div w:id="616372654">
      <w:bodyDiv w:val="1"/>
      <w:marLeft w:val="0"/>
      <w:marRight w:val="0"/>
      <w:marTop w:val="0"/>
      <w:marBottom w:val="0"/>
      <w:divBdr>
        <w:top w:val="none" w:sz="0" w:space="0" w:color="auto"/>
        <w:left w:val="none" w:sz="0" w:space="0" w:color="auto"/>
        <w:bottom w:val="none" w:sz="0" w:space="0" w:color="auto"/>
        <w:right w:val="none" w:sz="0" w:space="0" w:color="auto"/>
      </w:divBdr>
    </w:div>
    <w:div w:id="619804571">
      <w:bodyDiv w:val="1"/>
      <w:marLeft w:val="0"/>
      <w:marRight w:val="0"/>
      <w:marTop w:val="0"/>
      <w:marBottom w:val="0"/>
      <w:divBdr>
        <w:top w:val="none" w:sz="0" w:space="0" w:color="auto"/>
        <w:left w:val="none" w:sz="0" w:space="0" w:color="auto"/>
        <w:bottom w:val="none" w:sz="0" w:space="0" w:color="auto"/>
        <w:right w:val="none" w:sz="0" w:space="0" w:color="auto"/>
      </w:divBdr>
    </w:div>
    <w:div w:id="627979601">
      <w:bodyDiv w:val="1"/>
      <w:marLeft w:val="0"/>
      <w:marRight w:val="0"/>
      <w:marTop w:val="0"/>
      <w:marBottom w:val="0"/>
      <w:divBdr>
        <w:top w:val="none" w:sz="0" w:space="0" w:color="auto"/>
        <w:left w:val="none" w:sz="0" w:space="0" w:color="auto"/>
        <w:bottom w:val="none" w:sz="0" w:space="0" w:color="auto"/>
        <w:right w:val="none" w:sz="0" w:space="0" w:color="auto"/>
      </w:divBdr>
    </w:div>
    <w:div w:id="628365771">
      <w:bodyDiv w:val="1"/>
      <w:marLeft w:val="0"/>
      <w:marRight w:val="0"/>
      <w:marTop w:val="0"/>
      <w:marBottom w:val="0"/>
      <w:divBdr>
        <w:top w:val="none" w:sz="0" w:space="0" w:color="auto"/>
        <w:left w:val="none" w:sz="0" w:space="0" w:color="auto"/>
        <w:bottom w:val="none" w:sz="0" w:space="0" w:color="auto"/>
        <w:right w:val="none" w:sz="0" w:space="0" w:color="auto"/>
      </w:divBdr>
    </w:div>
    <w:div w:id="629239371">
      <w:bodyDiv w:val="1"/>
      <w:marLeft w:val="0"/>
      <w:marRight w:val="0"/>
      <w:marTop w:val="0"/>
      <w:marBottom w:val="0"/>
      <w:divBdr>
        <w:top w:val="none" w:sz="0" w:space="0" w:color="auto"/>
        <w:left w:val="none" w:sz="0" w:space="0" w:color="auto"/>
        <w:bottom w:val="none" w:sz="0" w:space="0" w:color="auto"/>
        <w:right w:val="none" w:sz="0" w:space="0" w:color="auto"/>
      </w:divBdr>
      <w:divsChild>
        <w:div w:id="748117540">
          <w:marLeft w:val="0"/>
          <w:marRight w:val="0"/>
          <w:marTop w:val="0"/>
          <w:marBottom w:val="0"/>
          <w:divBdr>
            <w:top w:val="none" w:sz="0" w:space="0" w:color="auto"/>
            <w:left w:val="none" w:sz="0" w:space="0" w:color="auto"/>
            <w:bottom w:val="none" w:sz="0" w:space="0" w:color="auto"/>
            <w:right w:val="none" w:sz="0" w:space="0" w:color="auto"/>
          </w:divBdr>
        </w:div>
        <w:div w:id="1634871447">
          <w:marLeft w:val="0"/>
          <w:marRight w:val="0"/>
          <w:marTop w:val="0"/>
          <w:marBottom w:val="0"/>
          <w:divBdr>
            <w:top w:val="none" w:sz="0" w:space="0" w:color="auto"/>
            <w:left w:val="none" w:sz="0" w:space="0" w:color="auto"/>
            <w:bottom w:val="none" w:sz="0" w:space="0" w:color="auto"/>
            <w:right w:val="none" w:sz="0" w:space="0" w:color="auto"/>
          </w:divBdr>
        </w:div>
      </w:divsChild>
    </w:div>
    <w:div w:id="632979373">
      <w:bodyDiv w:val="1"/>
      <w:marLeft w:val="0"/>
      <w:marRight w:val="0"/>
      <w:marTop w:val="0"/>
      <w:marBottom w:val="0"/>
      <w:divBdr>
        <w:top w:val="none" w:sz="0" w:space="0" w:color="auto"/>
        <w:left w:val="none" w:sz="0" w:space="0" w:color="auto"/>
        <w:bottom w:val="none" w:sz="0" w:space="0" w:color="auto"/>
        <w:right w:val="none" w:sz="0" w:space="0" w:color="auto"/>
      </w:divBdr>
    </w:div>
    <w:div w:id="647435917">
      <w:bodyDiv w:val="1"/>
      <w:marLeft w:val="0"/>
      <w:marRight w:val="0"/>
      <w:marTop w:val="0"/>
      <w:marBottom w:val="0"/>
      <w:divBdr>
        <w:top w:val="none" w:sz="0" w:space="0" w:color="auto"/>
        <w:left w:val="none" w:sz="0" w:space="0" w:color="auto"/>
        <w:bottom w:val="none" w:sz="0" w:space="0" w:color="auto"/>
        <w:right w:val="none" w:sz="0" w:space="0" w:color="auto"/>
      </w:divBdr>
    </w:div>
    <w:div w:id="649291494">
      <w:bodyDiv w:val="1"/>
      <w:marLeft w:val="0"/>
      <w:marRight w:val="0"/>
      <w:marTop w:val="0"/>
      <w:marBottom w:val="0"/>
      <w:divBdr>
        <w:top w:val="none" w:sz="0" w:space="0" w:color="auto"/>
        <w:left w:val="none" w:sz="0" w:space="0" w:color="auto"/>
        <w:bottom w:val="none" w:sz="0" w:space="0" w:color="auto"/>
        <w:right w:val="none" w:sz="0" w:space="0" w:color="auto"/>
      </w:divBdr>
    </w:div>
    <w:div w:id="663553711">
      <w:bodyDiv w:val="1"/>
      <w:marLeft w:val="0"/>
      <w:marRight w:val="0"/>
      <w:marTop w:val="0"/>
      <w:marBottom w:val="0"/>
      <w:divBdr>
        <w:top w:val="none" w:sz="0" w:space="0" w:color="auto"/>
        <w:left w:val="none" w:sz="0" w:space="0" w:color="auto"/>
        <w:bottom w:val="none" w:sz="0" w:space="0" w:color="auto"/>
        <w:right w:val="none" w:sz="0" w:space="0" w:color="auto"/>
      </w:divBdr>
      <w:divsChild>
        <w:div w:id="715737571">
          <w:marLeft w:val="0"/>
          <w:marRight w:val="0"/>
          <w:marTop w:val="0"/>
          <w:marBottom w:val="0"/>
          <w:divBdr>
            <w:top w:val="none" w:sz="0" w:space="0" w:color="auto"/>
            <w:left w:val="none" w:sz="0" w:space="0" w:color="auto"/>
            <w:bottom w:val="none" w:sz="0" w:space="0" w:color="auto"/>
            <w:right w:val="none" w:sz="0" w:space="0" w:color="auto"/>
          </w:divBdr>
        </w:div>
        <w:div w:id="1007516952">
          <w:marLeft w:val="0"/>
          <w:marRight w:val="0"/>
          <w:marTop w:val="0"/>
          <w:marBottom w:val="0"/>
          <w:divBdr>
            <w:top w:val="none" w:sz="0" w:space="0" w:color="auto"/>
            <w:left w:val="none" w:sz="0" w:space="0" w:color="auto"/>
            <w:bottom w:val="none" w:sz="0" w:space="0" w:color="auto"/>
            <w:right w:val="none" w:sz="0" w:space="0" w:color="auto"/>
          </w:divBdr>
        </w:div>
        <w:div w:id="1207327109">
          <w:marLeft w:val="0"/>
          <w:marRight w:val="0"/>
          <w:marTop w:val="0"/>
          <w:marBottom w:val="0"/>
          <w:divBdr>
            <w:top w:val="none" w:sz="0" w:space="0" w:color="auto"/>
            <w:left w:val="none" w:sz="0" w:space="0" w:color="auto"/>
            <w:bottom w:val="none" w:sz="0" w:space="0" w:color="auto"/>
            <w:right w:val="none" w:sz="0" w:space="0" w:color="auto"/>
          </w:divBdr>
        </w:div>
        <w:div w:id="1792358255">
          <w:marLeft w:val="0"/>
          <w:marRight w:val="0"/>
          <w:marTop w:val="0"/>
          <w:marBottom w:val="0"/>
          <w:divBdr>
            <w:top w:val="none" w:sz="0" w:space="0" w:color="auto"/>
            <w:left w:val="none" w:sz="0" w:space="0" w:color="auto"/>
            <w:bottom w:val="none" w:sz="0" w:space="0" w:color="auto"/>
            <w:right w:val="none" w:sz="0" w:space="0" w:color="auto"/>
          </w:divBdr>
        </w:div>
        <w:div w:id="2005471142">
          <w:marLeft w:val="0"/>
          <w:marRight w:val="0"/>
          <w:marTop w:val="0"/>
          <w:marBottom w:val="0"/>
          <w:divBdr>
            <w:top w:val="none" w:sz="0" w:space="0" w:color="auto"/>
            <w:left w:val="none" w:sz="0" w:space="0" w:color="auto"/>
            <w:bottom w:val="none" w:sz="0" w:space="0" w:color="auto"/>
            <w:right w:val="none" w:sz="0" w:space="0" w:color="auto"/>
          </w:divBdr>
        </w:div>
      </w:divsChild>
    </w:div>
    <w:div w:id="667053337">
      <w:bodyDiv w:val="1"/>
      <w:marLeft w:val="0"/>
      <w:marRight w:val="0"/>
      <w:marTop w:val="0"/>
      <w:marBottom w:val="0"/>
      <w:divBdr>
        <w:top w:val="none" w:sz="0" w:space="0" w:color="auto"/>
        <w:left w:val="none" w:sz="0" w:space="0" w:color="auto"/>
        <w:bottom w:val="none" w:sz="0" w:space="0" w:color="auto"/>
        <w:right w:val="none" w:sz="0" w:space="0" w:color="auto"/>
      </w:divBdr>
    </w:div>
    <w:div w:id="675957832">
      <w:bodyDiv w:val="1"/>
      <w:marLeft w:val="0"/>
      <w:marRight w:val="0"/>
      <w:marTop w:val="0"/>
      <w:marBottom w:val="0"/>
      <w:divBdr>
        <w:top w:val="none" w:sz="0" w:space="0" w:color="auto"/>
        <w:left w:val="none" w:sz="0" w:space="0" w:color="auto"/>
        <w:bottom w:val="none" w:sz="0" w:space="0" w:color="auto"/>
        <w:right w:val="none" w:sz="0" w:space="0" w:color="auto"/>
      </w:divBdr>
      <w:divsChild>
        <w:div w:id="122581595">
          <w:marLeft w:val="0"/>
          <w:marRight w:val="0"/>
          <w:marTop w:val="0"/>
          <w:marBottom w:val="0"/>
          <w:divBdr>
            <w:top w:val="none" w:sz="0" w:space="0" w:color="auto"/>
            <w:left w:val="none" w:sz="0" w:space="0" w:color="auto"/>
            <w:bottom w:val="none" w:sz="0" w:space="0" w:color="auto"/>
            <w:right w:val="none" w:sz="0" w:space="0" w:color="auto"/>
          </w:divBdr>
        </w:div>
        <w:div w:id="843394452">
          <w:marLeft w:val="0"/>
          <w:marRight w:val="0"/>
          <w:marTop w:val="0"/>
          <w:marBottom w:val="0"/>
          <w:divBdr>
            <w:top w:val="none" w:sz="0" w:space="0" w:color="auto"/>
            <w:left w:val="none" w:sz="0" w:space="0" w:color="auto"/>
            <w:bottom w:val="none" w:sz="0" w:space="0" w:color="auto"/>
            <w:right w:val="none" w:sz="0" w:space="0" w:color="auto"/>
          </w:divBdr>
        </w:div>
      </w:divsChild>
    </w:div>
    <w:div w:id="684407799">
      <w:bodyDiv w:val="1"/>
      <w:marLeft w:val="0"/>
      <w:marRight w:val="0"/>
      <w:marTop w:val="0"/>
      <w:marBottom w:val="0"/>
      <w:divBdr>
        <w:top w:val="none" w:sz="0" w:space="0" w:color="auto"/>
        <w:left w:val="none" w:sz="0" w:space="0" w:color="auto"/>
        <w:bottom w:val="none" w:sz="0" w:space="0" w:color="auto"/>
        <w:right w:val="none" w:sz="0" w:space="0" w:color="auto"/>
      </w:divBdr>
    </w:div>
    <w:div w:id="686717690">
      <w:bodyDiv w:val="1"/>
      <w:marLeft w:val="0"/>
      <w:marRight w:val="0"/>
      <w:marTop w:val="0"/>
      <w:marBottom w:val="0"/>
      <w:divBdr>
        <w:top w:val="none" w:sz="0" w:space="0" w:color="auto"/>
        <w:left w:val="none" w:sz="0" w:space="0" w:color="auto"/>
        <w:bottom w:val="none" w:sz="0" w:space="0" w:color="auto"/>
        <w:right w:val="none" w:sz="0" w:space="0" w:color="auto"/>
      </w:divBdr>
    </w:div>
    <w:div w:id="689111400">
      <w:bodyDiv w:val="1"/>
      <w:marLeft w:val="0"/>
      <w:marRight w:val="0"/>
      <w:marTop w:val="0"/>
      <w:marBottom w:val="0"/>
      <w:divBdr>
        <w:top w:val="none" w:sz="0" w:space="0" w:color="auto"/>
        <w:left w:val="none" w:sz="0" w:space="0" w:color="auto"/>
        <w:bottom w:val="none" w:sz="0" w:space="0" w:color="auto"/>
        <w:right w:val="none" w:sz="0" w:space="0" w:color="auto"/>
      </w:divBdr>
    </w:div>
    <w:div w:id="692725565">
      <w:bodyDiv w:val="1"/>
      <w:marLeft w:val="0"/>
      <w:marRight w:val="0"/>
      <w:marTop w:val="0"/>
      <w:marBottom w:val="0"/>
      <w:divBdr>
        <w:top w:val="none" w:sz="0" w:space="0" w:color="auto"/>
        <w:left w:val="none" w:sz="0" w:space="0" w:color="auto"/>
        <w:bottom w:val="none" w:sz="0" w:space="0" w:color="auto"/>
        <w:right w:val="none" w:sz="0" w:space="0" w:color="auto"/>
      </w:divBdr>
    </w:div>
    <w:div w:id="693263003">
      <w:bodyDiv w:val="1"/>
      <w:marLeft w:val="0"/>
      <w:marRight w:val="0"/>
      <w:marTop w:val="0"/>
      <w:marBottom w:val="0"/>
      <w:divBdr>
        <w:top w:val="none" w:sz="0" w:space="0" w:color="auto"/>
        <w:left w:val="none" w:sz="0" w:space="0" w:color="auto"/>
        <w:bottom w:val="none" w:sz="0" w:space="0" w:color="auto"/>
        <w:right w:val="none" w:sz="0" w:space="0" w:color="auto"/>
      </w:divBdr>
    </w:div>
    <w:div w:id="698626006">
      <w:bodyDiv w:val="1"/>
      <w:marLeft w:val="0"/>
      <w:marRight w:val="0"/>
      <w:marTop w:val="0"/>
      <w:marBottom w:val="0"/>
      <w:divBdr>
        <w:top w:val="none" w:sz="0" w:space="0" w:color="auto"/>
        <w:left w:val="none" w:sz="0" w:space="0" w:color="auto"/>
        <w:bottom w:val="none" w:sz="0" w:space="0" w:color="auto"/>
        <w:right w:val="none" w:sz="0" w:space="0" w:color="auto"/>
      </w:divBdr>
    </w:div>
    <w:div w:id="702830567">
      <w:bodyDiv w:val="1"/>
      <w:marLeft w:val="0"/>
      <w:marRight w:val="0"/>
      <w:marTop w:val="0"/>
      <w:marBottom w:val="0"/>
      <w:divBdr>
        <w:top w:val="none" w:sz="0" w:space="0" w:color="auto"/>
        <w:left w:val="none" w:sz="0" w:space="0" w:color="auto"/>
        <w:bottom w:val="none" w:sz="0" w:space="0" w:color="auto"/>
        <w:right w:val="none" w:sz="0" w:space="0" w:color="auto"/>
      </w:divBdr>
    </w:div>
    <w:div w:id="710114920">
      <w:bodyDiv w:val="1"/>
      <w:marLeft w:val="0"/>
      <w:marRight w:val="0"/>
      <w:marTop w:val="0"/>
      <w:marBottom w:val="0"/>
      <w:divBdr>
        <w:top w:val="none" w:sz="0" w:space="0" w:color="auto"/>
        <w:left w:val="none" w:sz="0" w:space="0" w:color="auto"/>
        <w:bottom w:val="none" w:sz="0" w:space="0" w:color="auto"/>
        <w:right w:val="none" w:sz="0" w:space="0" w:color="auto"/>
      </w:divBdr>
    </w:div>
    <w:div w:id="717708056">
      <w:bodyDiv w:val="1"/>
      <w:marLeft w:val="0"/>
      <w:marRight w:val="0"/>
      <w:marTop w:val="0"/>
      <w:marBottom w:val="0"/>
      <w:divBdr>
        <w:top w:val="none" w:sz="0" w:space="0" w:color="auto"/>
        <w:left w:val="none" w:sz="0" w:space="0" w:color="auto"/>
        <w:bottom w:val="none" w:sz="0" w:space="0" w:color="auto"/>
        <w:right w:val="none" w:sz="0" w:space="0" w:color="auto"/>
      </w:divBdr>
    </w:div>
    <w:div w:id="732970498">
      <w:bodyDiv w:val="1"/>
      <w:marLeft w:val="0"/>
      <w:marRight w:val="0"/>
      <w:marTop w:val="0"/>
      <w:marBottom w:val="0"/>
      <w:divBdr>
        <w:top w:val="none" w:sz="0" w:space="0" w:color="auto"/>
        <w:left w:val="none" w:sz="0" w:space="0" w:color="auto"/>
        <w:bottom w:val="none" w:sz="0" w:space="0" w:color="auto"/>
        <w:right w:val="none" w:sz="0" w:space="0" w:color="auto"/>
      </w:divBdr>
      <w:divsChild>
        <w:div w:id="382605639">
          <w:marLeft w:val="0"/>
          <w:marRight w:val="0"/>
          <w:marTop w:val="0"/>
          <w:marBottom w:val="0"/>
          <w:divBdr>
            <w:top w:val="none" w:sz="0" w:space="0" w:color="auto"/>
            <w:left w:val="none" w:sz="0" w:space="0" w:color="auto"/>
            <w:bottom w:val="none" w:sz="0" w:space="0" w:color="auto"/>
            <w:right w:val="none" w:sz="0" w:space="0" w:color="auto"/>
          </w:divBdr>
        </w:div>
        <w:div w:id="561406345">
          <w:marLeft w:val="0"/>
          <w:marRight w:val="0"/>
          <w:marTop w:val="0"/>
          <w:marBottom w:val="0"/>
          <w:divBdr>
            <w:top w:val="none" w:sz="0" w:space="0" w:color="auto"/>
            <w:left w:val="none" w:sz="0" w:space="0" w:color="auto"/>
            <w:bottom w:val="none" w:sz="0" w:space="0" w:color="auto"/>
            <w:right w:val="none" w:sz="0" w:space="0" w:color="auto"/>
          </w:divBdr>
        </w:div>
        <w:div w:id="1005326804">
          <w:marLeft w:val="0"/>
          <w:marRight w:val="0"/>
          <w:marTop w:val="0"/>
          <w:marBottom w:val="0"/>
          <w:divBdr>
            <w:top w:val="none" w:sz="0" w:space="0" w:color="auto"/>
            <w:left w:val="none" w:sz="0" w:space="0" w:color="auto"/>
            <w:bottom w:val="none" w:sz="0" w:space="0" w:color="auto"/>
            <w:right w:val="none" w:sz="0" w:space="0" w:color="auto"/>
          </w:divBdr>
        </w:div>
        <w:div w:id="1006709300">
          <w:marLeft w:val="0"/>
          <w:marRight w:val="0"/>
          <w:marTop w:val="0"/>
          <w:marBottom w:val="0"/>
          <w:divBdr>
            <w:top w:val="none" w:sz="0" w:space="0" w:color="auto"/>
            <w:left w:val="none" w:sz="0" w:space="0" w:color="auto"/>
            <w:bottom w:val="none" w:sz="0" w:space="0" w:color="auto"/>
            <w:right w:val="none" w:sz="0" w:space="0" w:color="auto"/>
          </w:divBdr>
        </w:div>
        <w:div w:id="1827355926">
          <w:marLeft w:val="0"/>
          <w:marRight w:val="0"/>
          <w:marTop w:val="0"/>
          <w:marBottom w:val="0"/>
          <w:divBdr>
            <w:top w:val="none" w:sz="0" w:space="0" w:color="auto"/>
            <w:left w:val="none" w:sz="0" w:space="0" w:color="auto"/>
            <w:bottom w:val="none" w:sz="0" w:space="0" w:color="auto"/>
            <w:right w:val="none" w:sz="0" w:space="0" w:color="auto"/>
          </w:divBdr>
        </w:div>
        <w:div w:id="2095514288">
          <w:marLeft w:val="0"/>
          <w:marRight w:val="0"/>
          <w:marTop w:val="0"/>
          <w:marBottom w:val="0"/>
          <w:divBdr>
            <w:top w:val="none" w:sz="0" w:space="0" w:color="auto"/>
            <w:left w:val="none" w:sz="0" w:space="0" w:color="auto"/>
            <w:bottom w:val="none" w:sz="0" w:space="0" w:color="auto"/>
            <w:right w:val="none" w:sz="0" w:space="0" w:color="auto"/>
          </w:divBdr>
        </w:div>
        <w:div w:id="2103837687">
          <w:marLeft w:val="0"/>
          <w:marRight w:val="0"/>
          <w:marTop w:val="0"/>
          <w:marBottom w:val="0"/>
          <w:divBdr>
            <w:top w:val="none" w:sz="0" w:space="0" w:color="auto"/>
            <w:left w:val="none" w:sz="0" w:space="0" w:color="auto"/>
            <w:bottom w:val="none" w:sz="0" w:space="0" w:color="auto"/>
            <w:right w:val="none" w:sz="0" w:space="0" w:color="auto"/>
          </w:divBdr>
        </w:div>
      </w:divsChild>
    </w:div>
    <w:div w:id="740255049">
      <w:bodyDiv w:val="1"/>
      <w:marLeft w:val="0"/>
      <w:marRight w:val="0"/>
      <w:marTop w:val="0"/>
      <w:marBottom w:val="0"/>
      <w:divBdr>
        <w:top w:val="none" w:sz="0" w:space="0" w:color="auto"/>
        <w:left w:val="none" w:sz="0" w:space="0" w:color="auto"/>
        <w:bottom w:val="none" w:sz="0" w:space="0" w:color="auto"/>
        <w:right w:val="none" w:sz="0" w:space="0" w:color="auto"/>
      </w:divBdr>
      <w:divsChild>
        <w:div w:id="1315528218">
          <w:marLeft w:val="0"/>
          <w:marRight w:val="0"/>
          <w:marTop w:val="0"/>
          <w:marBottom w:val="0"/>
          <w:divBdr>
            <w:top w:val="none" w:sz="0" w:space="0" w:color="auto"/>
            <w:left w:val="none" w:sz="0" w:space="0" w:color="auto"/>
            <w:bottom w:val="none" w:sz="0" w:space="0" w:color="auto"/>
            <w:right w:val="none" w:sz="0" w:space="0" w:color="auto"/>
          </w:divBdr>
        </w:div>
        <w:div w:id="1986541709">
          <w:marLeft w:val="0"/>
          <w:marRight w:val="0"/>
          <w:marTop w:val="0"/>
          <w:marBottom w:val="0"/>
          <w:divBdr>
            <w:top w:val="none" w:sz="0" w:space="0" w:color="auto"/>
            <w:left w:val="none" w:sz="0" w:space="0" w:color="auto"/>
            <w:bottom w:val="none" w:sz="0" w:space="0" w:color="auto"/>
            <w:right w:val="none" w:sz="0" w:space="0" w:color="auto"/>
          </w:divBdr>
        </w:div>
      </w:divsChild>
    </w:div>
    <w:div w:id="741565321">
      <w:bodyDiv w:val="1"/>
      <w:marLeft w:val="0"/>
      <w:marRight w:val="0"/>
      <w:marTop w:val="0"/>
      <w:marBottom w:val="0"/>
      <w:divBdr>
        <w:top w:val="none" w:sz="0" w:space="0" w:color="auto"/>
        <w:left w:val="none" w:sz="0" w:space="0" w:color="auto"/>
        <w:bottom w:val="none" w:sz="0" w:space="0" w:color="auto"/>
        <w:right w:val="none" w:sz="0" w:space="0" w:color="auto"/>
      </w:divBdr>
    </w:div>
    <w:div w:id="741682167">
      <w:bodyDiv w:val="1"/>
      <w:marLeft w:val="0"/>
      <w:marRight w:val="0"/>
      <w:marTop w:val="0"/>
      <w:marBottom w:val="0"/>
      <w:divBdr>
        <w:top w:val="none" w:sz="0" w:space="0" w:color="auto"/>
        <w:left w:val="none" w:sz="0" w:space="0" w:color="auto"/>
        <w:bottom w:val="none" w:sz="0" w:space="0" w:color="auto"/>
        <w:right w:val="none" w:sz="0" w:space="0" w:color="auto"/>
      </w:divBdr>
      <w:divsChild>
        <w:div w:id="68238152">
          <w:marLeft w:val="1080"/>
          <w:marRight w:val="0"/>
          <w:marTop w:val="0"/>
          <w:marBottom w:val="120"/>
          <w:divBdr>
            <w:top w:val="none" w:sz="0" w:space="0" w:color="auto"/>
            <w:left w:val="none" w:sz="0" w:space="0" w:color="auto"/>
            <w:bottom w:val="none" w:sz="0" w:space="0" w:color="auto"/>
            <w:right w:val="none" w:sz="0" w:space="0" w:color="auto"/>
          </w:divBdr>
        </w:div>
        <w:div w:id="369843160">
          <w:marLeft w:val="1080"/>
          <w:marRight w:val="0"/>
          <w:marTop w:val="0"/>
          <w:marBottom w:val="120"/>
          <w:divBdr>
            <w:top w:val="none" w:sz="0" w:space="0" w:color="auto"/>
            <w:left w:val="none" w:sz="0" w:space="0" w:color="auto"/>
            <w:bottom w:val="none" w:sz="0" w:space="0" w:color="auto"/>
            <w:right w:val="none" w:sz="0" w:space="0" w:color="auto"/>
          </w:divBdr>
        </w:div>
        <w:div w:id="498739201">
          <w:marLeft w:val="1080"/>
          <w:marRight w:val="0"/>
          <w:marTop w:val="0"/>
          <w:marBottom w:val="120"/>
          <w:divBdr>
            <w:top w:val="none" w:sz="0" w:space="0" w:color="auto"/>
            <w:left w:val="none" w:sz="0" w:space="0" w:color="auto"/>
            <w:bottom w:val="none" w:sz="0" w:space="0" w:color="auto"/>
            <w:right w:val="none" w:sz="0" w:space="0" w:color="auto"/>
          </w:divBdr>
        </w:div>
        <w:div w:id="656959958">
          <w:marLeft w:val="1080"/>
          <w:marRight w:val="0"/>
          <w:marTop w:val="0"/>
          <w:marBottom w:val="120"/>
          <w:divBdr>
            <w:top w:val="none" w:sz="0" w:space="0" w:color="auto"/>
            <w:left w:val="none" w:sz="0" w:space="0" w:color="auto"/>
            <w:bottom w:val="none" w:sz="0" w:space="0" w:color="auto"/>
            <w:right w:val="none" w:sz="0" w:space="0" w:color="auto"/>
          </w:divBdr>
        </w:div>
        <w:div w:id="675421326">
          <w:marLeft w:val="1080"/>
          <w:marRight w:val="0"/>
          <w:marTop w:val="0"/>
          <w:marBottom w:val="120"/>
          <w:divBdr>
            <w:top w:val="none" w:sz="0" w:space="0" w:color="auto"/>
            <w:left w:val="none" w:sz="0" w:space="0" w:color="auto"/>
            <w:bottom w:val="none" w:sz="0" w:space="0" w:color="auto"/>
            <w:right w:val="none" w:sz="0" w:space="0" w:color="auto"/>
          </w:divBdr>
        </w:div>
        <w:div w:id="1510371237">
          <w:marLeft w:val="1080"/>
          <w:marRight w:val="0"/>
          <w:marTop w:val="0"/>
          <w:marBottom w:val="120"/>
          <w:divBdr>
            <w:top w:val="none" w:sz="0" w:space="0" w:color="auto"/>
            <w:left w:val="none" w:sz="0" w:space="0" w:color="auto"/>
            <w:bottom w:val="none" w:sz="0" w:space="0" w:color="auto"/>
            <w:right w:val="none" w:sz="0" w:space="0" w:color="auto"/>
          </w:divBdr>
        </w:div>
      </w:divsChild>
    </w:div>
    <w:div w:id="750351308">
      <w:bodyDiv w:val="1"/>
      <w:marLeft w:val="0"/>
      <w:marRight w:val="0"/>
      <w:marTop w:val="0"/>
      <w:marBottom w:val="0"/>
      <w:divBdr>
        <w:top w:val="none" w:sz="0" w:space="0" w:color="auto"/>
        <w:left w:val="none" w:sz="0" w:space="0" w:color="auto"/>
        <w:bottom w:val="none" w:sz="0" w:space="0" w:color="auto"/>
        <w:right w:val="none" w:sz="0" w:space="0" w:color="auto"/>
      </w:divBdr>
    </w:div>
    <w:div w:id="752627454">
      <w:bodyDiv w:val="1"/>
      <w:marLeft w:val="0"/>
      <w:marRight w:val="0"/>
      <w:marTop w:val="0"/>
      <w:marBottom w:val="0"/>
      <w:divBdr>
        <w:top w:val="none" w:sz="0" w:space="0" w:color="auto"/>
        <w:left w:val="none" w:sz="0" w:space="0" w:color="auto"/>
        <w:bottom w:val="none" w:sz="0" w:space="0" w:color="auto"/>
        <w:right w:val="none" w:sz="0" w:space="0" w:color="auto"/>
      </w:divBdr>
      <w:divsChild>
        <w:div w:id="461965907">
          <w:marLeft w:val="288"/>
          <w:marRight w:val="0"/>
          <w:marTop w:val="0"/>
          <w:marBottom w:val="0"/>
          <w:divBdr>
            <w:top w:val="none" w:sz="0" w:space="0" w:color="auto"/>
            <w:left w:val="none" w:sz="0" w:space="0" w:color="auto"/>
            <w:bottom w:val="none" w:sz="0" w:space="0" w:color="auto"/>
            <w:right w:val="none" w:sz="0" w:space="0" w:color="auto"/>
          </w:divBdr>
        </w:div>
        <w:div w:id="1934589355">
          <w:marLeft w:val="288"/>
          <w:marRight w:val="0"/>
          <w:marTop w:val="0"/>
          <w:marBottom w:val="0"/>
          <w:divBdr>
            <w:top w:val="none" w:sz="0" w:space="0" w:color="auto"/>
            <w:left w:val="none" w:sz="0" w:space="0" w:color="auto"/>
            <w:bottom w:val="none" w:sz="0" w:space="0" w:color="auto"/>
            <w:right w:val="none" w:sz="0" w:space="0" w:color="auto"/>
          </w:divBdr>
        </w:div>
      </w:divsChild>
    </w:div>
    <w:div w:id="753094088">
      <w:bodyDiv w:val="1"/>
      <w:marLeft w:val="0"/>
      <w:marRight w:val="0"/>
      <w:marTop w:val="0"/>
      <w:marBottom w:val="0"/>
      <w:divBdr>
        <w:top w:val="none" w:sz="0" w:space="0" w:color="auto"/>
        <w:left w:val="none" w:sz="0" w:space="0" w:color="auto"/>
        <w:bottom w:val="none" w:sz="0" w:space="0" w:color="auto"/>
        <w:right w:val="none" w:sz="0" w:space="0" w:color="auto"/>
      </w:divBdr>
    </w:div>
    <w:div w:id="754860483">
      <w:bodyDiv w:val="1"/>
      <w:marLeft w:val="0"/>
      <w:marRight w:val="0"/>
      <w:marTop w:val="0"/>
      <w:marBottom w:val="0"/>
      <w:divBdr>
        <w:top w:val="none" w:sz="0" w:space="0" w:color="auto"/>
        <w:left w:val="none" w:sz="0" w:space="0" w:color="auto"/>
        <w:bottom w:val="none" w:sz="0" w:space="0" w:color="auto"/>
        <w:right w:val="none" w:sz="0" w:space="0" w:color="auto"/>
      </w:divBdr>
    </w:div>
    <w:div w:id="755246925">
      <w:bodyDiv w:val="1"/>
      <w:marLeft w:val="0"/>
      <w:marRight w:val="0"/>
      <w:marTop w:val="0"/>
      <w:marBottom w:val="0"/>
      <w:divBdr>
        <w:top w:val="none" w:sz="0" w:space="0" w:color="auto"/>
        <w:left w:val="none" w:sz="0" w:space="0" w:color="auto"/>
        <w:bottom w:val="none" w:sz="0" w:space="0" w:color="auto"/>
        <w:right w:val="none" w:sz="0" w:space="0" w:color="auto"/>
      </w:divBdr>
    </w:div>
    <w:div w:id="758478978">
      <w:bodyDiv w:val="1"/>
      <w:marLeft w:val="0"/>
      <w:marRight w:val="0"/>
      <w:marTop w:val="0"/>
      <w:marBottom w:val="0"/>
      <w:divBdr>
        <w:top w:val="none" w:sz="0" w:space="0" w:color="auto"/>
        <w:left w:val="none" w:sz="0" w:space="0" w:color="auto"/>
        <w:bottom w:val="none" w:sz="0" w:space="0" w:color="auto"/>
        <w:right w:val="none" w:sz="0" w:space="0" w:color="auto"/>
      </w:divBdr>
    </w:div>
    <w:div w:id="761608529">
      <w:bodyDiv w:val="1"/>
      <w:marLeft w:val="0"/>
      <w:marRight w:val="0"/>
      <w:marTop w:val="0"/>
      <w:marBottom w:val="0"/>
      <w:divBdr>
        <w:top w:val="none" w:sz="0" w:space="0" w:color="auto"/>
        <w:left w:val="none" w:sz="0" w:space="0" w:color="auto"/>
        <w:bottom w:val="none" w:sz="0" w:space="0" w:color="auto"/>
        <w:right w:val="none" w:sz="0" w:space="0" w:color="auto"/>
      </w:divBdr>
    </w:div>
    <w:div w:id="770129593">
      <w:bodyDiv w:val="1"/>
      <w:marLeft w:val="0"/>
      <w:marRight w:val="0"/>
      <w:marTop w:val="0"/>
      <w:marBottom w:val="0"/>
      <w:divBdr>
        <w:top w:val="none" w:sz="0" w:space="0" w:color="auto"/>
        <w:left w:val="none" w:sz="0" w:space="0" w:color="auto"/>
        <w:bottom w:val="none" w:sz="0" w:space="0" w:color="auto"/>
        <w:right w:val="none" w:sz="0" w:space="0" w:color="auto"/>
      </w:divBdr>
    </w:div>
    <w:div w:id="773130755">
      <w:bodyDiv w:val="1"/>
      <w:marLeft w:val="0"/>
      <w:marRight w:val="0"/>
      <w:marTop w:val="0"/>
      <w:marBottom w:val="0"/>
      <w:divBdr>
        <w:top w:val="none" w:sz="0" w:space="0" w:color="auto"/>
        <w:left w:val="none" w:sz="0" w:space="0" w:color="auto"/>
        <w:bottom w:val="none" w:sz="0" w:space="0" w:color="auto"/>
        <w:right w:val="none" w:sz="0" w:space="0" w:color="auto"/>
      </w:divBdr>
    </w:div>
    <w:div w:id="781726365">
      <w:bodyDiv w:val="1"/>
      <w:marLeft w:val="0"/>
      <w:marRight w:val="0"/>
      <w:marTop w:val="0"/>
      <w:marBottom w:val="0"/>
      <w:divBdr>
        <w:top w:val="none" w:sz="0" w:space="0" w:color="auto"/>
        <w:left w:val="none" w:sz="0" w:space="0" w:color="auto"/>
        <w:bottom w:val="none" w:sz="0" w:space="0" w:color="auto"/>
        <w:right w:val="none" w:sz="0" w:space="0" w:color="auto"/>
      </w:divBdr>
    </w:div>
    <w:div w:id="783309576">
      <w:bodyDiv w:val="1"/>
      <w:marLeft w:val="0"/>
      <w:marRight w:val="0"/>
      <w:marTop w:val="0"/>
      <w:marBottom w:val="0"/>
      <w:divBdr>
        <w:top w:val="none" w:sz="0" w:space="0" w:color="auto"/>
        <w:left w:val="none" w:sz="0" w:space="0" w:color="auto"/>
        <w:bottom w:val="none" w:sz="0" w:space="0" w:color="auto"/>
        <w:right w:val="none" w:sz="0" w:space="0" w:color="auto"/>
      </w:divBdr>
      <w:divsChild>
        <w:div w:id="660935592">
          <w:marLeft w:val="274"/>
          <w:marRight w:val="0"/>
          <w:marTop w:val="0"/>
          <w:marBottom w:val="0"/>
          <w:divBdr>
            <w:top w:val="none" w:sz="0" w:space="0" w:color="auto"/>
            <w:left w:val="none" w:sz="0" w:space="0" w:color="auto"/>
            <w:bottom w:val="none" w:sz="0" w:space="0" w:color="auto"/>
            <w:right w:val="none" w:sz="0" w:space="0" w:color="auto"/>
          </w:divBdr>
        </w:div>
      </w:divsChild>
    </w:div>
    <w:div w:id="785852930">
      <w:bodyDiv w:val="1"/>
      <w:marLeft w:val="0"/>
      <w:marRight w:val="0"/>
      <w:marTop w:val="0"/>
      <w:marBottom w:val="0"/>
      <w:divBdr>
        <w:top w:val="none" w:sz="0" w:space="0" w:color="auto"/>
        <w:left w:val="none" w:sz="0" w:space="0" w:color="auto"/>
        <w:bottom w:val="none" w:sz="0" w:space="0" w:color="auto"/>
        <w:right w:val="none" w:sz="0" w:space="0" w:color="auto"/>
      </w:divBdr>
    </w:div>
    <w:div w:id="821770309">
      <w:bodyDiv w:val="1"/>
      <w:marLeft w:val="0"/>
      <w:marRight w:val="0"/>
      <w:marTop w:val="0"/>
      <w:marBottom w:val="0"/>
      <w:divBdr>
        <w:top w:val="none" w:sz="0" w:space="0" w:color="auto"/>
        <w:left w:val="none" w:sz="0" w:space="0" w:color="auto"/>
        <w:bottom w:val="none" w:sz="0" w:space="0" w:color="auto"/>
        <w:right w:val="none" w:sz="0" w:space="0" w:color="auto"/>
      </w:divBdr>
    </w:div>
    <w:div w:id="822156667">
      <w:bodyDiv w:val="1"/>
      <w:marLeft w:val="0"/>
      <w:marRight w:val="0"/>
      <w:marTop w:val="0"/>
      <w:marBottom w:val="0"/>
      <w:divBdr>
        <w:top w:val="none" w:sz="0" w:space="0" w:color="auto"/>
        <w:left w:val="none" w:sz="0" w:space="0" w:color="auto"/>
        <w:bottom w:val="none" w:sz="0" w:space="0" w:color="auto"/>
        <w:right w:val="none" w:sz="0" w:space="0" w:color="auto"/>
      </w:divBdr>
    </w:div>
    <w:div w:id="826171717">
      <w:bodyDiv w:val="1"/>
      <w:marLeft w:val="0"/>
      <w:marRight w:val="0"/>
      <w:marTop w:val="0"/>
      <w:marBottom w:val="0"/>
      <w:divBdr>
        <w:top w:val="none" w:sz="0" w:space="0" w:color="auto"/>
        <w:left w:val="none" w:sz="0" w:space="0" w:color="auto"/>
        <w:bottom w:val="none" w:sz="0" w:space="0" w:color="auto"/>
        <w:right w:val="none" w:sz="0" w:space="0" w:color="auto"/>
      </w:divBdr>
    </w:div>
    <w:div w:id="829711332">
      <w:bodyDiv w:val="1"/>
      <w:marLeft w:val="0"/>
      <w:marRight w:val="0"/>
      <w:marTop w:val="0"/>
      <w:marBottom w:val="0"/>
      <w:divBdr>
        <w:top w:val="none" w:sz="0" w:space="0" w:color="auto"/>
        <w:left w:val="none" w:sz="0" w:space="0" w:color="auto"/>
        <w:bottom w:val="none" w:sz="0" w:space="0" w:color="auto"/>
        <w:right w:val="none" w:sz="0" w:space="0" w:color="auto"/>
      </w:divBdr>
    </w:div>
    <w:div w:id="830022586">
      <w:bodyDiv w:val="1"/>
      <w:marLeft w:val="0"/>
      <w:marRight w:val="0"/>
      <w:marTop w:val="0"/>
      <w:marBottom w:val="0"/>
      <w:divBdr>
        <w:top w:val="none" w:sz="0" w:space="0" w:color="auto"/>
        <w:left w:val="none" w:sz="0" w:space="0" w:color="auto"/>
        <w:bottom w:val="none" w:sz="0" w:space="0" w:color="auto"/>
        <w:right w:val="none" w:sz="0" w:space="0" w:color="auto"/>
      </w:divBdr>
    </w:div>
    <w:div w:id="832988920">
      <w:bodyDiv w:val="1"/>
      <w:marLeft w:val="0"/>
      <w:marRight w:val="0"/>
      <w:marTop w:val="0"/>
      <w:marBottom w:val="0"/>
      <w:divBdr>
        <w:top w:val="none" w:sz="0" w:space="0" w:color="auto"/>
        <w:left w:val="none" w:sz="0" w:space="0" w:color="auto"/>
        <w:bottom w:val="none" w:sz="0" w:space="0" w:color="auto"/>
        <w:right w:val="none" w:sz="0" w:space="0" w:color="auto"/>
      </w:divBdr>
    </w:div>
    <w:div w:id="835657818">
      <w:bodyDiv w:val="1"/>
      <w:marLeft w:val="0"/>
      <w:marRight w:val="0"/>
      <w:marTop w:val="0"/>
      <w:marBottom w:val="0"/>
      <w:divBdr>
        <w:top w:val="none" w:sz="0" w:space="0" w:color="auto"/>
        <w:left w:val="none" w:sz="0" w:space="0" w:color="auto"/>
        <w:bottom w:val="none" w:sz="0" w:space="0" w:color="auto"/>
        <w:right w:val="none" w:sz="0" w:space="0" w:color="auto"/>
      </w:divBdr>
    </w:div>
    <w:div w:id="849877245">
      <w:bodyDiv w:val="1"/>
      <w:marLeft w:val="0"/>
      <w:marRight w:val="0"/>
      <w:marTop w:val="0"/>
      <w:marBottom w:val="0"/>
      <w:divBdr>
        <w:top w:val="none" w:sz="0" w:space="0" w:color="auto"/>
        <w:left w:val="none" w:sz="0" w:space="0" w:color="auto"/>
        <w:bottom w:val="none" w:sz="0" w:space="0" w:color="auto"/>
        <w:right w:val="none" w:sz="0" w:space="0" w:color="auto"/>
      </w:divBdr>
    </w:div>
    <w:div w:id="856701085">
      <w:bodyDiv w:val="1"/>
      <w:marLeft w:val="0"/>
      <w:marRight w:val="0"/>
      <w:marTop w:val="0"/>
      <w:marBottom w:val="0"/>
      <w:divBdr>
        <w:top w:val="none" w:sz="0" w:space="0" w:color="auto"/>
        <w:left w:val="none" w:sz="0" w:space="0" w:color="auto"/>
        <w:bottom w:val="none" w:sz="0" w:space="0" w:color="auto"/>
        <w:right w:val="none" w:sz="0" w:space="0" w:color="auto"/>
      </w:divBdr>
      <w:divsChild>
        <w:div w:id="148207098">
          <w:marLeft w:val="274"/>
          <w:marRight w:val="0"/>
          <w:marTop w:val="0"/>
          <w:marBottom w:val="0"/>
          <w:divBdr>
            <w:top w:val="none" w:sz="0" w:space="0" w:color="auto"/>
            <w:left w:val="none" w:sz="0" w:space="0" w:color="auto"/>
            <w:bottom w:val="none" w:sz="0" w:space="0" w:color="auto"/>
            <w:right w:val="none" w:sz="0" w:space="0" w:color="auto"/>
          </w:divBdr>
        </w:div>
        <w:div w:id="1425957506">
          <w:marLeft w:val="274"/>
          <w:marRight w:val="0"/>
          <w:marTop w:val="0"/>
          <w:marBottom w:val="0"/>
          <w:divBdr>
            <w:top w:val="none" w:sz="0" w:space="0" w:color="auto"/>
            <w:left w:val="none" w:sz="0" w:space="0" w:color="auto"/>
            <w:bottom w:val="none" w:sz="0" w:space="0" w:color="auto"/>
            <w:right w:val="none" w:sz="0" w:space="0" w:color="auto"/>
          </w:divBdr>
        </w:div>
        <w:div w:id="1651595341">
          <w:marLeft w:val="274"/>
          <w:marRight w:val="0"/>
          <w:marTop w:val="0"/>
          <w:marBottom w:val="0"/>
          <w:divBdr>
            <w:top w:val="none" w:sz="0" w:space="0" w:color="auto"/>
            <w:left w:val="none" w:sz="0" w:space="0" w:color="auto"/>
            <w:bottom w:val="none" w:sz="0" w:space="0" w:color="auto"/>
            <w:right w:val="none" w:sz="0" w:space="0" w:color="auto"/>
          </w:divBdr>
        </w:div>
      </w:divsChild>
    </w:div>
    <w:div w:id="857045415">
      <w:bodyDiv w:val="1"/>
      <w:marLeft w:val="0"/>
      <w:marRight w:val="0"/>
      <w:marTop w:val="0"/>
      <w:marBottom w:val="0"/>
      <w:divBdr>
        <w:top w:val="none" w:sz="0" w:space="0" w:color="auto"/>
        <w:left w:val="none" w:sz="0" w:space="0" w:color="auto"/>
        <w:bottom w:val="none" w:sz="0" w:space="0" w:color="auto"/>
        <w:right w:val="none" w:sz="0" w:space="0" w:color="auto"/>
      </w:divBdr>
    </w:div>
    <w:div w:id="858200657">
      <w:bodyDiv w:val="1"/>
      <w:marLeft w:val="0"/>
      <w:marRight w:val="0"/>
      <w:marTop w:val="0"/>
      <w:marBottom w:val="0"/>
      <w:divBdr>
        <w:top w:val="none" w:sz="0" w:space="0" w:color="auto"/>
        <w:left w:val="none" w:sz="0" w:space="0" w:color="auto"/>
        <w:bottom w:val="none" w:sz="0" w:space="0" w:color="auto"/>
        <w:right w:val="none" w:sz="0" w:space="0" w:color="auto"/>
      </w:divBdr>
    </w:div>
    <w:div w:id="862018745">
      <w:bodyDiv w:val="1"/>
      <w:marLeft w:val="0"/>
      <w:marRight w:val="0"/>
      <w:marTop w:val="0"/>
      <w:marBottom w:val="0"/>
      <w:divBdr>
        <w:top w:val="none" w:sz="0" w:space="0" w:color="auto"/>
        <w:left w:val="none" w:sz="0" w:space="0" w:color="auto"/>
        <w:bottom w:val="none" w:sz="0" w:space="0" w:color="auto"/>
        <w:right w:val="none" w:sz="0" w:space="0" w:color="auto"/>
      </w:divBdr>
    </w:div>
    <w:div w:id="864026669">
      <w:bodyDiv w:val="1"/>
      <w:marLeft w:val="0"/>
      <w:marRight w:val="0"/>
      <w:marTop w:val="0"/>
      <w:marBottom w:val="0"/>
      <w:divBdr>
        <w:top w:val="none" w:sz="0" w:space="0" w:color="auto"/>
        <w:left w:val="none" w:sz="0" w:space="0" w:color="auto"/>
        <w:bottom w:val="none" w:sz="0" w:space="0" w:color="auto"/>
        <w:right w:val="none" w:sz="0" w:space="0" w:color="auto"/>
      </w:divBdr>
      <w:divsChild>
        <w:div w:id="270861073">
          <w:marLeft w:val="288"/>
          <w:marRight w:val="0"/>
          <w:marTop w:val="0"/>
          <w:marBottom w:val="0"/>
          <w:divBdr>
            <w:top w:val="none" w:sz="0" w:space="0" w:color="auto"/>
            <w:left w:val="none" w:sz="0" w:space="0" w:color="auto"/>
            <w:bottom w:val="none" w:sz="0" w:space="0" w:color="auto"/>
            <w:right w:val="none" w:sz="0" w:space="0" w:color="auto"/>
          </w:divBdr>
        </w:div>
      </w:divsChild>
    </w:div>
    <w:div w:id="865414029">
      <w:bodyDiv w:val="1"/>
      <w:marLeft w:val="0"/>
      <w:marRight w:val="0"/>
      <w:marTop w:val="0"/>
      <w:marBottom w:val="0"/>
      <w:divBdr>
        <w:top w:val="none" w:sz="0" w:space="0" w:color="auto"/>
        <w:left w:val="none" w:sz="0" w:space="0" w:color="auto"/>
        <w:bottom w:val="none" w:sz="0" w:space="0" w:color="auto"/>
        <w:right w:val="none" w:sz="0" w:space="0" w:color="auto"/>
      </w:divBdr>
    </w:div>
    <w:div w:id="872769387">
      <w:bodyDiv w:val="1"/>
      <w:marLeft w:val="0"/>
      <w:marRight w:val="0"/>
      <w:marTop w:val="0"/>
      <w:marBottom w:val="0"/>
      <w:divBdr>
        <w:top w:val="none" w:sz="0" w:space="0" w:color="auto"/>
        <w:left w:val="none" w:sz="0" w:space="0" w:color="auto"/>
        <w:bottom w:val="none" w:sz="0" w:space="0" w:color="auto"/>
        <w:right w:val="none" w:sz="0" w:space="0" w:color="auto"/>
      </w:divBdr>
    </w:div>
    <w:div w:id="875240850">
      <w:bodyDiv w:val="1"/>
      <w:marLeft w:val="0"/>
      <w:marRight w:val="0"/>
      <w:marTop w:val="0"/>
      <w:marBottom w:val="0"/>
      <w:divBdr>
        <w:top w:val="none" w:sz="0" w:space="0" w:color="auto"/>
        <w:left w:val="none" w:sz="0" w:space="0" w:color="auto"/>
        <w:bottom w:val="none" w:sz="0" w:space="0" w:color="auto"/>
        <w:right w:val="none" w:sz="0" w:space="0" w:color="auto"/>
      </w:divBdr>
    </w:div>
    <w:div w:id="878052781">
      <w:bodyDiv w:val="1"/>
      <w:marLeft w:val="0"/>
      <w:marRight w:val="0"/>
      <w:marTop w:val="0"/>
      <w:marBottom w:val="0"/>
      <w:divBdr>
        <w:top w:val="none" w:sz="0" w:space="0" w:color="auto"/>
        <w:left w:val="none" w:sz="0" w:space="0" w:color="auto"/>
        <w:bottom w:val="none" w:sz="0" w:space="0" w:color="auto"/>
        <w:right w:val="none" w:sz="0" w:space="0" w:color="auto"/>
      </w:divBdr>
    </w:div>
    <w:div w:id="882015192">
      <w:bodyDiv w:val="1"/>
      <w:marLeft w:val="0"/>
      <w:marRight w:val="0"/>
      <w:marTop w:val="0"/>
      <w:marBottom w:val="0"/>
      <w:divBdr>
        <w:top w:val="none" w:sz="0" w:space="0" w:color="auto"/>
        <w:left w:val="none" w:sz="0" w:space="0" w:color="auto"/>
        <w:bottom w:val="none" w:sz="0" w:space="0" w:color="auto"/>
        <w:right w:val="none" w:sz="0" w:space="0" w:color="auto"/>
      </w:divBdr>
    </w:div>
    <w:div w:id="890573318">
      <w:bodyDiv w:val="1"/>
      <w:marLeft w:val="0"/>
      <w:marRight w:val="0"/>
      <w:marTop w:val="0"/>
      <w:marBottom w:val="0"/>
      <w:divBdr>
        <w:top w:val="none" w:sz="0" w:space="0" w:color="auto"/>
        <w:left w:val="none" w:sz="0" w:space="0" w:color="auto"/>
        <w:bottom w:val="none" w:sz="0" w:space="0" w:color="auto"/>
        <w:right w:val="none" w:sz="0" w:space="0" w:color="auto"/>
      </w:divBdr>
      <w:divsChild>
        <w:div w:id="109975386">
          <w:marLeft w:val="0"/>
          <w:marRight w:val="0"/>
          <w:marTop w:val="0"/>
          <w:marBottom w:val="0"/>
          <w:divBdr>
            <w:top w:val="none" w:sz="0" w:space="0" w:color="auto"/>
            <w:left w:val="none" w:sz="0" w:space="0" w:color="auto"/>
            <w:bottom w:val="none" w:sz="0" w:space="0" w:color="auto"/>
            <w:right w:val="none" w:sz="0" w:space="0" w:color="auto"/>
          </w:divBdr>
        </w:div>
        <w:div w:id="121853060">
          <w:marLeft w:val="0"/>
          <w:marRight w:val="0"/>
          <w:marTop w:val="0"/>
          <w:marBottom w:val="0"/>
          <w:divBdr>
            <w:top w:val="none" w:sz="0" w:space="0" w:color="auto"/>
            <w:left w:val="none" w:sz="0" w:space="0" w:color="auto"/>
            <w:bottom w:val="none" w:sz="0" w:space="0" w:color="auto"/>
            <w:right w:val="none" w:sz="0" w:space="0" w:color="auto"/>
          </w:divBdr>
        </w:div>
        <w:div w:id="995302929">
          <w:marLeft w:val="0"/>
          <w:marRight w:val="0"/>
          <w:marTop w:val="0"/>
          <w:marBottom w:val="0"/>
          <w:divBdr>
            <w:top w:val="none" w:sz="0" w:space="0" w:color="auto"/>
            <w:left w:val="none" w:sz="0" w:space="0" w:color="auto"/>
            <w:bottom w:val="none" w:sz="0" w:space="0" w:color="auto"/>
            <w:right w:val="none" w:sz="0" w:space="0" w:color="auto"/>
          </w:divBdr>
        </w:div>
        <w:div w:id="1964119902">
          <w:marLeft w:val="0"/>
          <w:marRight w:val="0"/>
          <w:marTop w:val="0"/>
          <w:marBottom w:val="0"/>
          <w:divBdr>
            <w:top w:val="none" w:sz="0" w:space="0" w:color="auto"/>
            <w:left w:val="none" w:sz="0" w:space="0" w:color="auto"/>
            <w:bottom w:val="none" w:sz="0" w:space="0" w:color="auto"/>
            <w:right w:val="none" w:sz="0" w:space="0" w:color="auto"/>
          </w:divBdr>
        </w:div>
        <w:div w:id="2143569966">
          <w:marLeft w:val="0"/>
          <w:marRight w:val="0"/>
          <w:marTop w:val="0"/>
          <w:marBottom w:val="0"/>
          <w:divBdr>
            <w:top w:val="none" w:sz="0" w:space="0" w:color="auto"/>
            <w:left w:val="none" w:sz="0" w:space="0" w:color="auto"/>
            <w:bottom w:val="none" w:sz="0" w:space="0" w:color="auto"/>
            <w:right w:val="none" w:sz="0" w:space="0" w:color="auto"/>
          </w:divBdr>
        </w:div>
      </w:divsChild>
    </w:div>
    <w:div w:id="891111986">
      <w:bodyDiv w:val="1"/>
      <w:marLeft w:val="0"/>
      <w:marRight w:val="0"/>
      <w:marTop w:val="0"/>
      <w:marBottom w:val="0"/>
      <w:divBdr>
        <w:top w:val="none" w:sz="0" w:space="0" w:color="auto"/>
        <w:left w:val="none" w:sz="0" w:space="0" w:color="auto"/>
        <w:bottom w:val="none" w:sz="0" w:space="0" w:color="auto"/>
        <w:right w:val="none" w:sz="0" w:space="0" w:color="auto"/>
      </w:divBdr>
    </w:div>
    <w:div w:id="907418635">
      <w:bodyDiv w:val="1"/>
      <w:marLeft w:val="0"/>
      <w:marRight w:val="0"/>
      <w:marTop w:val="0"/>
      <w:marBottom w:val="0"/>
      <w:divBdr>
        <w:top w:val="none" w:sz="0" w:space="0" w:color="auto"/>
        <w:left w:val="none" w:sz="0" w:space="0" w:color="auto"/>
        <w:bottom w:val="none" w:sz="0" w:space="0" w:color="auto"/>
        <w:right w:val="none" w:sz="0" w:space="0" w:color="auto"/>
      </w:divBdr>
    </w:div>
    <w:div w:id="914171019">
      <w:bodyDiv w:val="1"/>
      <w:marLeft w:val="0"/>
      <w:marRight w:val="0"/>
      <w:marTop w:val="0"/>
      <w:marBottom w:val="0"/>
      <w:divBdr>
        <w:top w:val="none" w:sz="0" w:space="0" w:color="auto"/>
        <w:left w:val="none" w:sz="0" w:space="0" w:color="auto"/>
        <w:bottom w:val="none" w:sz="0" w:space="0" w:color="auto"/>
        <w:right w:val="none" w:sz="0" w:space="0" w:color="auto"/>
      </w:divBdr>
    </w:div>
    <w:div w:id="916481043">
      <w:bodyDiv w:val="1"/>
      <w:marLeft w:val="0"/>
      <w:marRight w:val="0"/>
      <w:marTop w:val="0"/>
      <w:marBottom w:val="0"/>
      <w:divBdr>
        <w:top w:val="none" w:sz="0" w:space="0" w:color="auto"/>
        <w:left w:val="none" w:sz="0" w:space="0" w:color="auto"/>
        <w:bottom w:val="none" w:sz="0" w:space="0" w:color="auto"/>
        <w:right w:val="none" w:sz="0" w:space="0" w:color="auto"/>
      </w:divBdr>
    </w:div>
    <w:div w:id="921063626">
      <w:bodyDiv w:val="1"/>
      <w:marLeft w:val="0"/>
      <w:marRight w:val="0"/>
      <w:marTop w:val="0"/>
      <w:marBottom w:val="0"/>
      <w:divBdr>
        <w:top w:val="none" w:sz="0" w:space="0" w:color="auto"/>
        <w:left w:val="none" w:sz="0" w:space="0" w:color="auto"/>
        <w:bottom w:val="none" w:sz="0" w:space="0" w:color="auto"/>
        <w:right w:val="none" w:sz="0" w:space="0" w:color="auto"/>
      </w:divBdr>
      <w:divsChild>
        <w:div w:id="665011247">
          <w:marLeft w:val="0"/>
          <w:marRight w:val="0"/>
          <w:marTop w:val="0"/>
          <w:marBottom w:val="0"/>
          <w:divBdr>
            <w:top w:val="none" w:sz="0" w:space="0" w:color="auto"/>
            <w:left w:val="none" w:sz="0" w:space="0" w:color="auto"/>
            <w:bottom w:val="none" w:sz="0" w:space="0" w:color="auto"/>
            <w:right w:val="none" w:sz="0" w:space="0" w:color="auto"/>
          </w:divBdr>
        </w:div>
        <w:div w:id="1012730528">
          <w:marLeft w:val="0"/>
          <w:marRight w:val="0"/>
          <w:marTop w:val="0"/>
          <w:marBottom w:val="0"/>
          <w:divBdr>
            <w:top w:val="none" w:sz="0" w:space="0" w:color="auto"/>
            <w:left w:val="none" w:sz="0" w:space="0" w:color="auto"/>
            <w:bottom w:val="none" w:sz="0" w:space="0" w:color="auto"/>
            <w:right w:val="none" w:sz="0" w:space="0" w:color="auto"/>
          </w:divBdr>
        </w:div>
        <w:div w:id="1744401999">
          <w:marLeft w:val="0"/>
          <w:marRight w:val="0"/>
          <w:marTop w:val="0"/>
          <w:marBottom w:val="0"/>
          <w:divBdr>
            <w:top w:val="none" w:sz="0" w:space="0" w:color="auto"/>
            <w:left w:val="none" w:sz="0" w:space="0" w:color="auto"/>
            <w:bottom w:val="none" w:sz="0" w:space="0" w:color="auto"/>
            <w:right w:val="none" w:sz="0" w:space="0" w:color="auto"/>
          </w:divBdr>
        </w:div>
        <w:div w:id="1839005891">
          <w:marLeft w:val="0"/>
          <w:marRight w:val="0"/>
          <w:marTop w:val="0"/>
          <w:marBottom w:val="0"/>
          <w:divBdr>
            <w:top w:val="none" w:sz="0" w:space="0" w:color="auto"/>
            <w:left w:val="none" w:sz="0" w:space="0" w:color="auto"/>
            <w:bottom w:val="none" w:sz="0" w:space="0" w:color="auto"/>
            <w:right w:val="none" w:sz="0" w:space="0" w:color="auto"/>
          </w:divBdr>
        </w:div>
      </w:divsChild>
    </w:div>
    <w:div w:id="922643506">
      <w:bodyDiv w:val="1"/>
      <w:marLeft w:val="0"/>
      <w:marRight w:val="0"/>
      <w:marTop w:val="0"/>
      <w:marBottom w:val="0"/>
      <w:divBdr>
        <w:top w:val="none" w:sz="0" w:space="0" w:color="auto"/>
        <w:left w:val="none" w:sz="0" w:space="0" w:color="auto"/>
        <w:bottom w:val="none" w:sz="0" w:space="0" w:color="auto"/>
        <w:right w:val="none" w:sz="0" w:space="0" w:color="auto"/>
      </w:divBdr>
    </w:div>
    <w:div w:id="922832115">
      <w:bodyDiv w:val="1"/>
      <w:marLeft w:val="0"/>
      <w:marRight w:val="0"/>
      <w:marTop w:val="0"/>
      <w:marBottom w:val="0"/>
      <w:divBdr>
        <w:top w:val="none" w:sz="0" w:space="0" w:color="auto"/>
        <w:left w:val="none" w:sz="0" w:space="0" w:color="auto"/>
        <w:bottom w:val="none" w:sz="0" w:space="0" w:color="auto"/>
        <w:right w:val="none" w:sz="0" w:space="0" w:color="auto"/>
      </w:divBdr>
    </w:div>
    <w:div w:id="925383551">
      <w:bodyDiv w:val="1"/>
      <w:marLeft w:val="0"/>
      <w:marRight w:val="0"/>
      <w:marTop w:val="0"/>
      <w:marBottom w:val="0"/>
      <w:divBdr>
        <w:top w:val="none" w:sz="0" w:space="0" w:color="auto"/>
        <w:left w:val="none" w:sz="0" w:space="0" w:color="auto"/>
        <w:bottom w:val="none" w:sz="0" w:space="0" w:color="auto"/>
        <w:right w:val="none" w:sz="0" w:space="0" w:color="auto"/>
      </w:divBdr>
    </w:div>
    <w:div w:id="925530833">
      <w:bodyDiv w:val="1"/>
      <w:marLeft w:val="0"/>
      <w:marRight w:val="0"/>
      <w:marTop w:val="0"/>
      <w:marBottom w:val="0"/>
      <w:divBdr>
        <w:top w:val="none" w:sz="0" w:space="0" w:color="auto"/>
        <w:left w:val="none" w:sz="0" w:space="0" w:color="auto"/>
        <w:bottom w:val="none" w:sz="0" w:space="0" w:color="auto"/>
        <w:right w:val="none" w:sz="0" w:space="0" w:color="auto"/>
      </w:divBdr>
      <w:divsChild>
        <w:div w:id="2104957872">
          <w:marLeft w:val="893"/>
          <w:marRight w:val="0"/>
          <w:marTop w:val="0"/>
          <w:marBottom w:val="240"/>
          <w:divBdr>
            <w:top w:val="none" w:sz="0" w:space="0" w:color="auto"/>
            <w:left w:val="none" w:sz="0" w:space="0" w:color="auto"/>
            <w:bottom w:val="none" w:sz="0" w:space="0" w:color="auto"/>
            <w:right w:val="none" w:sz="0" w:space="0" w:color="auto"/>
          </w:divBdr>
        </w:div>
      </w:divsChild>
    </w:div>
    <w:div w:id="928192855">
      <w:bodyDiv w:val="1"/>
      <w:marLeft w:val="0"/>
      <w:marRight w:val="0"/>
      <w:marTop w:val="0"/>
      <w:marBottom w:val="0"/>
      <w:divBdr>
        <w:top w:val="none" w:sz="0" w:space="0" w:color="auto"/>
        <w:left w:val="none" w:sz="0" w:space="0" w:color="auto"/>
        <w:bottom w:val="none" w:sz="0" w:space="0" w:color="auto"/>
        <w:right w:val="none" w:sz="0" w:space="0" w:color="auto"/>
      </w:divBdr>
    </w:div>
    <w:div w:id="932586653">
      <w:bodyDiv w:val="1"/>
      <w:marLeft w:val="0"/>
      <w:marRight w:val="0"/>
      <w:marTop w:val="0"/>
      <w:marBottom w:val="0"/>
      <w:divBdr>
        <w:top w:val="none" w:sz="0" w:space="0" w:color="auto"/>
        <w:left w:val="none" w:sz="0" w:space="0" w:color="auto"/>
        <w:bottom w:val="none" w:sz="0" w:space="0" w:color="auto"/>
        <w:right w:val="none" w:sz="0" w:space="0" w:color="auto"/>
      </w:divBdr>
    </w:div>
    <w:div w:id="933510689">
      <w:bodyDiv w:val="1"/>
      <w:marLeft w:val="0"/>
      <w:marRight w:val="0"/>
      <w:marTop w:val="0"/>
      <w:marBottom w:val="0"/>
      <w:divBdr>
        <w:top w:val="none" w:sz="0" w:space="0" w:color="auto"/>
        <w:left w:val="none" w:sz="0" w:space="0" w:color="auto"/>
        <w:bottom w:val="none" w:sz="0" w:space="0" w:color="auto"/>
        <w:right w:val="none" w:sz="0" w:space="0" w:color="auto"/>
      </w:divBdr>
    </w:div>
    <w:div w:id="934244339">
      <w:bodyDiv w:val="1"/>
      <w:marLeft w:val="0"/>
      <w:marRight w:val="0"/>
      <w:marTop w:val="0"/>
      <w:marBottom w:val="0"/>
      <w:divBdr>
        <w:top w:val="none" w:sz="0" w:space="0" w:color="auto"/>
        <w:left w:val="none" w:sz="0" w:space="0" w:color="auto"/>
        <w:bottom w:val="none" w:sz="0" w:space="0" w:color="auto"/>
        <w:right w:val="none" w:sz="0" w:space="0" w:color="auto"/>
      </w:divBdr>
    </w:div>
    <w:div w:id="938293438">
      <w:bodyDiv w:val="1"/>
      <w:marLeft w:val="0"/>
      <w:marRight w:val="0"/>
      <w:marTop w:val="0"/>
      <w:marBottom w:val="0"/>
      <w:divBdr>
        <w:top w:val="none" w:sz="0" w:space="0" w:color="auto"/>
        <w:left w:val="none" w:sz="0" w:space="0" w:color="auto"/>
        <w:bottom w:val="none" w:sz="0" w:space="0" w:color="auto"/>
        <w:right w:val="none" w:sz="0" w:space="0" w:color="auto"/>
      </w:divBdr>
    </w:div>
    <w:div w:id="947004336">
      <w:bodyDiv w:val="1"/>
      <w:marLeft w:val="0"/>
      <w:marRight w:val="0"/>
      <w:marTop w:val="0"/>
      <w:marBottom w:val="0"/>
      <w:divBdr>
        <w:top w:val="none" w:sz="0" w:space="0" w:color="auto"/>
        <w:left w:val="none" w:sz="0" w:space="0" w:color="auto"/>
        <w:bottom w:val="none" w:sz="0" w:space="0" w:color="auto"/>
        <w:right w:val="none" w:sz="0" w:space="0" w:color="auto"/>
      </w:divBdr>
    </w:div>
    <w:div w:id="951133756">
      <w:bodyDiv w:val="1"/>
      <w:marLeft w:val="0"/>
      <w:marRight w:val="0"/>
      <w:marTop w:val="0"/>
      <w:marBottom w:val="0"/>
      <w:divBdr>
        <w:top w:val="none" w:sz="0" w:space="0" w:color="auto"/>
        <w:left w:val="none" w:sz="0" w:space="0" w:color="auto"/>
        <w:bottom w:val="none" w:sz="0" w:space="0" w:color="auto"/>
        <w:right w:val="none" w:sz="0" w:space="0" w:color="auto"/>
      </w:divBdr>
    </w:div>
    <w:div w:id="968584015">
      <w:bodyDiv w:val="1"/>
      <w:marLeft w:val="0"/>
      <w:marRight w:val="0"/>
      <w:marTop w:val="0"/>
      <w:marBottom w:val="0"/>
      <w:divBdr>
        <w:top w:val="none" w:sz="0" w:space="0" w:color="auto"/>
        <w:left w:val="none" w:sz="0" w:space="0" w:color="auto"/>
        <w:bottom w:val="none" w:sz="0" w:space="0" w:color="auto"/>
        <w:right w:val="none" w:sz="0" w:space="0" w:color="auto"/>
      </w:divBdr>
    </w:div>
    <w:div w:id="970480002">
      <w:bodyDiv w:val="1"/>
      <w:marLeft w:val="0"/>
      <w:marRight w:val="0"/>
      <w:marTop w:val="0"/>
      <w:marBottom w:val="0"/>
      <w:divBdr>
        <w:top w:val="none" w:sz="0" w:space="0" w:color="auto"/>
        <w:left w:val="none" w:sz="0" w:space="0" w:color="auto"/>
        <w:bottom w:val="none" w:sz="0" w:space="0" w:color="auto"/>
        <w:right w:val="none" w:sz="0" w:space="0" w:color="auto"/>
      </w:divBdr>
      <w:divsChild>
        <w:div w:id="41173609">
          <w:marLeft w:val="994"/>
          <w:marRight w:val="0"/>
          <w:marTop w:val="120"/>
          <w:marBottom w:val="120"/>
          <w:divBdr>
            <w:top w:val="none" w:sz="0" w:space="0" w:color="auto"/>
            <w:left w:val="none" w:sz="0" w:space="0" w:color="auto"/>
            <w:bottom w:val="none" w:sz="0" w:space="0" w:color="auto"/>
            <w:right w:val="none" w:sz="0" w:space="0" w:color="auto"/>
          </w:divBdr>
        </w:div>
        <w:div w:id="113328581">
          <w:marLeft w:val="994"/>
          <w:marRight w:val="0"/>
          <w:marTop w:val="120"/>
          <w:marBottom w:val="120"/>
          <w:divBdr>
            <w:top w:val="none" w:sz="0" w:space="0" w:color="auto"/>
            <w:left w:val="none" w:sz="0" w:space="0" w:color="auto"/>
            <w:bottom w:val="none" w:sz="0" w:space="0" w:color="auto"/>
            <w:right w:val="none" w:sz="0" w:space="0" w:color="auto"/>
          </w:divBdr>
        </w:div>
        <w:div w:id="549532281">
          <w:marLeft w:val="994"/>
          <w:marRight w:val="0"/>
          <w:marTop w:val="120"/>
          <w:marBottom w:val="120"/>
          <w:divBdr>
            <w:top w:val="none" w:sz="0" w:space="0" w:color="auto"/>
            <w:left w:val="none" w:sz="0" w:space="0" w:color="auto"/>
            <w:bottom w:val="none" w:sz="0" w:space="0" w:color="auto"/>
            <w:right w:val="none" w:sz="0" w:space="0" w:color="auto"/>
          </w:divBdr>
        </w:div>
        <w:div w:id="896009974">
          <w:marLeft w:val="994"/>
          <w:marRight w:val="0"/>
          <w:marTop w:val="120"/>
          <w:marBottom w:val="120"/>
          <w:divBdr>
            <w:top w:val="none" w:sz="0" w:space="0" w:color="auto"/>
            <w:left w:val="none" w:sz="0" w:space="0" w:color="auto"/>
            <w:bottom w:val="none" w:sz="0" w:space="0" w:color="auto"/>
            <w:right w:val="none" w:sz="0" w:space="0" w:color="auto"/>
          </w:divBdr>
        </w:div>
        <w:div w:id="1021974001">
          <w:marLeft w:val="0"/>
          <w:marRight w:val="0"/>
          <w:marTop w:val="360"/>
          <w:marBottom w:val="120"/>
          <w:divBdr>
            <w:top w:val="none" w:sz="0" w:space="0" w:color="auto"/>
            <w:left w:val="none" w:sz="0" w:space="0" w:color="auto"/>
            <w:bottom w:val="none" w:sz="0" w:space="0" w:color="auto"/>
            <w:right w:val="none" w:sz="0" w:space="0" w:color="auto"/>
          </w:divBdr>
        </w:div>
        <w:div w:id="1315911032">
          <w:marLeft w:val="994"/>
          <w:marRight w:val="0"/>
          <w:marTop w:val="120"/>
          <w:marBottom w:val="120"/>
          <w:divBdr>
            <w:top w:val="none" w:sz="0" w:space="0" w:color="auto"/>
            <w:left w:val="none" w:sz="0" w:space="0" w:color="auto"/>
            <w:bottom w:val="none" w:sz="0" w:space="0" w:color="auto"/>
            <w:right w:val="none" w:sz="0" w:space="0" w:color="auto"/>
          </w:divBdr>
        </w:div>
        <w:div w:id="1674798837">
          <w:marLeft w:val="0"/>
          <w:marRight w:val="0"/>
          <w:marTop w:val="120"/>
          <w:marBottom w:val="120"/>
          <w:divBdr>
            <w:top w:val="none" w:sz="0" w:space="0" w:color="auto"/>
            <w:left w:val="none" w:sz="0" w:space="0" w:color="auto"/>
            <w:bottom w:val="none" w:sz="0" w:space="0" w:color="auto"/>
            <w:right w:val="none" w:sz="0" w:space="0" w:color="auto"/>
          </w:divBdr>
        </w:div>
        <w:div w:id="2091001036">
          <w:marLeft w:val="994"/>
          <w:marRight w:val="0"/>
          <w:marTop w:val="120"/>
          <w:marBottom w:val="120"/>
          <w:divBdr>
            <w:top w:val="none" w:sz="0" w:space="0" w:color="auto"/>
            <w:left w:val="none" w:sz="0" w:space="0" w:color="auto"/>
            <w:bottom w:val="none" w:sz="0" w:space="0" w:color="auto"/>
            <w:right w:val="none" w:sz="0" w:space="0" w:color="auto"/>
          </w:divBdr>
        </w:div>
      </w:divsChild>
    </w:div>
    <w:div w:id="971716783">
      <w:bodyDiv w:val="1"/>
      <w:marLeft w:val="0"/>
      <w:marRight w:val="0"/>
      <w:marTop w:val="0"/>
      <w:marBottom w:val="0"/>
      <w:divBdr>
        <w:top w:val="none" w:sz="0" w:space="0" w:color="auto"/>
        <w:left w:val="none" w:sz="0" w:space="0" w:color="auto"/>
        <w:bottom w:val="none" w:sz="0" w:space="0" w:color="auto"/>
        <w:right w:val="none" w:sz="0" w:space="0" w:color="auto"/>
      </w:divBdr>
    </w:div>
    <w:div w:id="980966734">
      <w:bodyDiv w:val="1"/>
      <w:marLeft w:val="0"/>
      <w:marRight w:val="0"/>
      <w:marTop w:val="0"/>
      <w:marBottom w:val="0"/>
      <w:divBdr>
        <w:top w:val="none" w:sz="0" w:space="0" w:color="auto"/>
        <w:left w:val="none" w:sz="0" w:space="0" w:color="auto"/>
        <w:bottom w:val="none" w:sz="0" w:space="0" w:color="auto"/>
        <w:right w:val="none" w:sz="0" w:space="0" w:color="auto"/>
      </w:divBdr>
    </w:div>
    <w:div w:id="983199358">
      <w:bodyDiv w:val="1"/>
      <w:marLeft w:val="0"/>
      <w:marRight w:val="0"/>
      <w:marTop w:val="0"/>
      <w:marBottom w:val="0"/>
      <w:divBdr>
        <w:top w:val="none" w:sz="0" w:space="0" w:color="auto"/>
        <w:left w:val="none" w:sz="0" w:space="0" w:color="auto"/>
        <w:bottom w:val="none" w:sz="0" w:space="0" w:color="auto"/>
        <w:right w:val="none" w:sz="0" w:space="0" w:color="auto"/>
      </w:divBdr>
    </w:div>
    <w:div w:id="984317264">
      <w:bodyDiv w:val="1"/>
      <w:marLeft w:val="0"/>
      <w:marRight w:val="0"/>
      <w:marTop w:val="0"/>
      <w:marBottom w:val="0"/>
      <w:divBdr>
        <w:top w:val="none" w:sz="0" w:space="0" w:color="auto"/>
        <w:left w:val="none" w:sz="0" w:space="0" w:color="auto"/>
        <w:bottom w:val="none" w:sz="0" w:space="0" w:color="auto"/>
        <w:right w:val="none" w:sz="0" w:space="0" w:color="auto"/>
      </w:divBdr>
    </w:div>
    <w:div w:id="993609663">
      <w:bodyDiv w:val="1"/>
      <w:marLeft w:val="0"/>
      <w:marRight w:val="0"/>
      <w:marTop w:val="0"/>
      <w:marBottom w:val="0"/>
      <w:divBdr>
        <w:top w:val="none" w:sz="0" w:space="0" w:color="auto"/>
        <w:left w:val="none" w:sz="0" w:space="0" w:color="auto"/>
        <w:bottom w:val="none" w:sz="0" w:space="0" w:color="auto"/>
        <w:right w:val="none" w:sz="0" w:space="0" w:color="auto"/>
      </w:divBdr>
    </w:div>
    <w:div w:id="996766867">
      <w:bodyDiv w:val="1"/>
      <w:marLeft w:val="0"/>
      <w:marRight w:val="0"/>
      <w:marTop w:val="0"/>
      <w:marBottom w:val="0"/>
      <w:divBdr>
        <w:top w:val="none" w:sz="0" w:space="0" w:color="auto"/>
        <w:left w:val="none" w:sz="0" w:space="0" w:color="auto"/>
        <w:bottom w:val="none" w:sz="0" w:space="0" w:color="auto"/>
        <w:right w:val="none" w:sz="0" w:space="0" w:color="auto"/>
      </w:divBdr>
    </w:div>
    <w:div w:id="1004362043">
      <w:bodyDiv w:val="1"/>
      <w:marLeft w:val="0"/>
      <w:marRight w:val="0"/>
      <w:marTop w:val="0"/>
      <w:marBottom w:val="0"/>
      <w:divBdr>
        <w:top w:val="none" w:sz="0" w:space="0" w:color="auto"/>
        <w:left w:val="none" w:sz="0" w:space="0" w:color="auto"/>
        <w:bottom w:val="none" w:sz="0" w:space="0" w:color="auto"/>
        <w:right w:val="none" w:sz="0" w:space="0" w:color="auto"/>
      </w:divBdr>
    </w:div>
    <w:div w:id="1007099952">
      <w:bodyDiv w:val="1"/>
      <w:marLeft w:val="0"/>
      <w:marRight w:val="0"/>
      <w:marTop w:val="0"/>
      <w:marBottom w:val="0"/>
      <w:divBdr>
        <w:top w:val="none" w:sz="0" w:space="0" w:color="auto"/>
        <w:left w:val="none" w:sz="0" w:space="0" w:color="auto"/>
        <w:bottom w:val="none" w:sz="0" w:space="0" w:color="auto"/>
        <w:right w:val="none" w:sz="0" w:space="0" w:color="auto"/>
      </w:divBdr>
      <w:divsChild>
        <w:div w:id="862015503">
          <w:marLeft w:val="0"/>
          <w:marRight w:val="0"/>
          <w:marTop w:val="0"/>
          <w:marBottom w:val="0"/>
          <w:divBdr>
            <w:top w:val="none" w:sz="0" w:space="0" w:color="auto"/>
            <w:left w:val="none" w:sz="0" w:space="0" w:color="auto"/>
            <w:bottom w:val="none" w:sz="0" w:space="0" w:color="auto"/>
            <w:right w:val="none" w:sz="0" w:space="0" w:color="auto"/>
          </w:divBdr>
        </w:div>
        <w:div w:id="1607620789">
          <w:marLeft w:val="0"/>
          <w:marRight w:val="0"/>
          <w:marTop w:val="0"/>
          <w:marBottom w:val="0"/>
          <w:divBdr>
            <w:top w:val="none" w:sz="0" w:space="0" w:color="auto"/>
            <w:left w:val="none" w:sz="0" w:space="0" w:color="auto"/>
            <w:bottom w:val="none" w:sz="0" w:space="0" w:color="auto"/>
            <w:right w:val="none" w:sz="0" w:space="0" w:color="auto"/>
          </w:divBdr>
        </w:div>
        <w:div w:id="1784153261">
          <w:marLeft w:val="0"/>
          <w:marRight w:val="0"/>
          <w:marTop w:val="0"/>
          <w:marBottom w:val="0"/>
          <w:divBdr>
            <w:top w:val="none" w:sz="0" w:space="0" w:color="auto"/>
            <w:left w:val="none" w:sz="0" w:space="0" w:color="auto"/>
            <w:bottom w:val="none" w:sz="0" w:space="0" w:color="auto"/>
            <w:right w:val="none" w:sz="0" w:space="0" w:color="auto"/>
          </w:divBdr>
        </w:div>
        <w:div w:id="1906336092">
          <w:marLeft w:val="0"/>
          <w:marRight w:val="0"/>
          <w:marTop w:val="0"/>
          <w:marBottom w:val="0"/>
          <w:divBdr>
            <w:top w:val="none" w:sz="0" w:space="0" w:color="auto"/>
            <w:left w:val="none" w:sz="0" w:space="0" w:color="auto"/>
            <w:bottom w:val="none" w:sz="0" w:space="0" w:color="auto"/>
            <w:right w:val="none" w:sz="0" w:space="0" w:color="auto"/>
          </w:divBdr>
        </w:div>
        <w:div w:id="2013408538">
          <w:marLeft w:val="0"/>
          <w:marRight w:val="0"/>
          <w:marTop w:val="0"/>
          <w:marBottom w:val="0"/>
          <w:divBdr>
            <w:top w:val="none" w:sz="0" w:space="0" w:color="auto"/>
            <w:left w:val="none" w:sz="0" w:space="0" w:color="auto"/>
            <w:bottom w:val="none" w:sz="0" w:space="0" w:color="auto"/>
            <w:right w:val="none" w:sz="0" w:space="0" w:color="auto"/>
          </w:divBdr>
        </w:div>
      </w:divsChild>
    </w:div>
    <w:div w:id="1007830561">
      <w:bodyDiv w:val="1"/>
      <w:marLeft w:val="0"/>
      <w:marRight w:val="0"/>
      <w:marTop w:val="0"/>
      <w:marBottom w:val="0"/>
      <w:divBdr>
        <w:top w:val="none" w:sz="0" w:space="0" w:color="auto"/>
        <w:left w:val="none" w:sz="0" w:space="0" w:color="auto"/>
        <w:bottom w:val="none" w:sz="0" w:space="0" w:color="auto"/>
        <w:right w:val="none" w:sz="0" w:space="0" w:color="auto"/>
      </w:divBdr>
    </w:div>
    <w:div w:id="1015158931">
      <w:bodyDiv w:val="1"/>
      <w:marLeft w:val="0"/>
      <w:marRight w:val="0"/>
      <w:marTop w:val="0"/>
      <w:marBottom w:val="0"/>
      <w:divBdr>
        <w:top w:val="none" w:sz="0" w:space="0" w:color="auto"/>
        <w:left w:val="none" w:sz="0" w:space="0" w:color="auto"/>
        <w:bottom w:val="none" w:sz="0" w:space="0" w:color="auto"/>
        <w:right w:val="none" w:sz="0" w:space="0" w:color="auto"/>
      </w:divBdr>
    </w:div>
    <w:div w:id="1022706683">
      <w:bodyDiv w:val="1"/>
      <w:marLeft w:val="0"/>
      <w:marRight w:val="0"/>
      <w:marTop w:val="0"/>
      <w:marBottom w:val="0"/>
      <w:divBdr>
        <w:top w:val="none" w:sz="0" w:space="0" w:color="auto"/>
        <w:left w:val="none" w:sz="0" w:space="0" w:color="auto"/>
        <w:bottom w:val="none" w:sz="0" w:space="0" w:color="auto"/>
        <w:right w:val="none" w:sz="0" w:space="0" w:color="auto"/>
      </w:divBdr>
      <w:divsChild>
        <w:div w:id="124279492">
          <w:marLeft w:val="1253"/>
          <w:marRight w:val="0"/>
          <w:marTop w:val="200"/>
          <w:marBottom w:val="120"/>
          <w:divBdr>
            <w:top w:val="none" w:sz="0" w:space="0" w:color="auto"/>
            <w:left w:val="none" w:sz="0" w:space="0" w:color="auto"/>
            <w:bottom w:val="none" w:sz="0" w:space="0" w:color="auto"/>
            <w:right w:val="none" w:sz="0" w:space="0" w:color="auto"/>
          </w:divBdr>
        </w:div>
        <w:div w:id="231237180">
          <w:marLeft w:val="1253"/>
          <w:marRight w:val="0"/>
          <w:marTop w:val="200"/>
          <w:marBottom w:val="120"/>
          <w:divBdr>
            <w:top w:val="none" w:sz="0" w:space="0" w:color="auto"/>
            <w:left w:val="none" w:sz="0" w:space="0" w:color="auto"/>
            <w:bottom w:val="none" w:sz="0" w:space="0" w:color="auto"/>
            <w:right w:val="none" w:sz="0" w:space="0" w:color="auto"/>
          </w:divBdr>
        </w:div>
        <w:div w:id="859584392">
          <w:marLeft w:val="1253"/>
          <w:marRight w:val="0"/>
          <w:marTop w:val="200"/>
          <w:marBottom w:val="120"/>
          <w:divBdr>
            <w:top w:val="none" w:sz="0" w:space="0" w:color="auto"/>
            <w:left w:val="none" w:sz="0" w:space="0" w:color="auto"/>
            <w:bottom w:val="none" w:sz="0" w:space="0" w:color="auto"/>
            <w:right w:val="none" w:sz="0" w:space="0" w:color="auto"/>
          </w:divBdr>
        </w:div>
        <w:div w:id="1598248792">
          <w:marLeft w:val="1253"/>
          <w:marRight w:val="0"/>
          <w:marTop w:val="200"/>
          <w:marBottom w:val="120"/>
          <w:divBdr>
            <w:top w:val="none" w:sz="0" w:space="0" w:color="auto"/>
            <w:left w:val="none" w:sz="0" w:space="0" w:color="auto"/>
            <w:bottom w:val="none" w:sz="0" w:space="0" w:color="auto"/>
            <w:right w:val="none" w:sz="0" w:space="0" w:color="auto"/>
          </w:divBdr>
        </w:div>
        <w:div w:id="1685667973">
          <w:marLeft w:val="1253"/>
          <w:marRight w:val="0"/>
          <w:marTop w:val="200"/>
          <w:marBottom w:val="120"/>
          <w:divBdr>
            <w:top w:val="none" w:sz="0" w:space="0" w:color="auto"/>
            <w:left w:val="none" w:sz="0" w:space="0" w:color="auto"/>
            <w:bottom w:val="none" w:sz="0" w:space="0" w:color="auto"/>
            <w:right w:val="none" w:sz="0" w:space="0" w:color="auto"/>
          </w:divBdr>
        </w:div>
      </w:divsChild>
    </w:div>
    <w:div w:id="1029768308">
      <w:bodyDiv w:val="1"/>
      <w:marLeft w:val="0"/>
      <w:marRight w:val="0"/>
      <w:marTop w:val="0"/>
      <w:marBottom w:val="0"/>
      <w:divBdr>
        <w:top w:val="none" w:sz="0" w:space="0" w:color="auto"/>
        <w:left w:val="none" w:sz="0" w:space="0" w:color="auto"/>
        <w:bottom w:val="none" w:sz="0" w:space="0" w:color="auto"/>
        <w:right w:val="none" w:sz="0" w:space="0" w:color="auto"/>
      </w:divBdr>
    </w:div>
    <w:div w:id="1034036548">
      <w:bodyDiv w:val="1"/>
      <w:marLeft w:val="0"/>
      <w:marRight w:val="0"/>
      <w:marTop w:val="0"/>
      <w:marBottom w:val="0"/>
      <w:divBdr>
        <w:top w:val="none" w:sz="0" w:space="0" w:color="auto"/>
        <w:left w:val="none" w:sz="0" w:space="0" w:color="auto"/>
        <w:bottom w:val="none" w:sz="0" w:space="0" w:color="auto"/>
        <w:right w:val="none" w:sz="0" w:space="0" w:color="auto"/>
      </w:divBdr>
    </w:div>
    <w:div w:id="1036857402">
      <w:bodyDiv w:val="1"/>
      <w:marLeft w:val="0"/>
      <w:marRight w:val="0"/>
      <w:marTop w:val="0"/>
      <w:marBottom w:val="0"/>
      <w:divBdr>
        <w:top w:val="none" w:sz="0" w:space="0" w:color="auto"/>
        <w:left w:val="none" w:sz="0" w:space="0" w:color="auto"/>
        <w:bottom w:val="none" w:sz="0" w:space="0" w:color="auto"/>
        <w:right w:val="none" w:sz="0" w:space="0" w:color="auto"/>
      </w:divBdr>
    </w:div>
    <w:div w:id="1037245114">
      <w:bodyDiv w:val="1"/>
      <w:marLeft w:val="0"/>
      <w:marRight w:val="0"/>
      <w:marTop w:val="0"/>
      <w:marBottom w:val="0"/>
      <w:divBdr>
        <w:top w:val="none" w:sz="0" w:space="0" w:color="auto"/>
        <w:left w:val="none" w:sz="0" w:space="0" w:color="auto"/>
        <w:bottom w:val="none" w:sz="0" w:space="0" w:color="auto"/>
        <w:right w:val="none" w:sz="0" w:space="0" w:color="auto"/>
      </w:divBdr>
    </w:div>
    <w:div w:id="1039621280">
      <w:bodyDiv w:val="1"/>
      <w:marLeft w:val="0"/>
      <w:marRight w:val="0"/>
      <w:marTop w:val="0"/>
      <w:marBottom w:val="0"/>
      <w:divBdr>
        <w:top w:val="none" w:sz="0" w:space="0" w:color="auto"/>
        <w:left w:val="none" w:sz="0" w:space="0" w:color="auto"/>
        <w:bottom w:val="none" w:sz="0" w:space="0" w:color="auto"/>
        <w:right w:val="none" w:sz="0" w:space="0" w:color="auto"/>
      </w:divBdr>
      <w:divsChild>
        <w:div w:id="666324478">
          <w:marLeft w:val="547"/>
          <w:marRight w:val="0"/>
          <w:marTop w:val="100"/>
          <w:marBottom w:val="40"/>
          <w:divBdr>
            <w:top w:val="none" w:sz="0" w:space="0" w:color="auto"/>
            <w:left w:val="none" w:sz="0" w:space="0" w:color="auto"/>
            <w:bottom w:val="none" w:sz="0" w:space="0" w:color="auto"/>
            <w:right w:val="none" w:sz="0" w:space="0" w:color="auto"/>
          </w:divBdr>
        </w:div>
        <w:div w:id="776169950">
          <w:marLeft w:val="547"/>
          <w:marRight w:val="0"/>
          <w:marTop w:val="100"/>
          <w:marBottom w:val="40"/>
          <w:divBdr>
            <w:top w:val="none" w:sz="0" w:space="0" w:color="auto"/>
            <w:left w:val="none" w:sz="0" w:space="0" w:color="auto"/>
            <w:bottom w:val="none" w:sz="0" w:space="0" w:color="auto"/>
            <w:right w:val="none" w:sz="0" w:space="0" w:color="auto"/>
          </w:divBdr>
        </w:div>
        <w:div w:id="851914551">
          <w:marLeft w:val="547"/>
          <w:marRight w:val="0"/>
          <w:marTop w:val="100"/>
          <w:marBottom w:val="40"/>
          <w:divBdr>
            <w:top w:val="none" w:sz="0" w:space="0" w:color="auto"/>
            <w:left w:val="none" w:sz="0" w:space="0" w:color="auto"/>
            <w:bottom w:val="none" w:sz="0" w:space="0" w:color="auto"/>
            <w:right w:val="none" w:sz="0" w:space="0" w:color="auto"/>
          </w:divBdr>
        </w:div>
        <w:div w:id="989869682">
          <w:marLeft w:val="547"/>
          <w:marRight w:val="0"/>
          <w:marTop w:val="100"/>
          <w:marBottom w:val="40"/>
          <w:divBdr>
            <w:top w:val="none" w:sz="0" w:space="0" w:color="auto"/>
            <w:left w:val="none" w:sz="0" w:space="0" w:color="auto"/>
            <w:bottom w:val="none" w:sz="0" w:space="0" w:color="auto"/>
            <w:right w:val="none" w:sz="0" w:space="0" w:color="auto"/>
          </w:divBdr>
        </w:div>
        <w:div w:id="1846627165">
          <w:marLeft w:val="547"/>
          <w:marRight w:val="0"/>
          <w:marTop w:val="100"/>
          <w:marBottom w:val="40"/>
          <w:divBdr>
            <w:top w:val="none" w:sz="0" w:space="0" w:color="auto"/>
            <w:left w:val="none" w:sz="0" w:space="0" w:color="auto"/>
            <w:bottom w:val="none" w:sz="0" w:space="0" w:color="auto"/>
            <w:right w:val="none" w:sz="0" w:space="0" w:color="auto"/>
          </w:divBdr>
        </w:div>
      </w:divsChild>
    </w:div>
    <w:div w:id="1040743515">
      <w:bodyDiv w:val="1"/>
      <w:marLeft w:val="0"/>
      <w:marRight w:val="0"/>
      <w:marTop w:val="0"/>
      <w:marBottom w:val="0"/>
      <w:divBdr>
        <w:top w:val="none" w:sz="0" w:space="0" w:color="auto"/>
        <w:left w:val="none" w:sz="0" w:space="0" w:color="auto"/>
        <w:bottom w:val="none" w:sz="0" w:space="0" w:color="auto"/>
        <w:right w:val="none" w:sz="0" w:space="0" w:color="auto"/>
      </w:divBdr>
    </w:div>
    <w:div w:id="1043091724">
      <w:bodyDiv w:val="1"/>
      <w:marLeft w:val="0"/>
      <w:marRight w:val="0"/>
      <w:marTop w:val="0"/>
      <w:marBottom w:val="0"/>
      <w:divBdr>
        <w:top w:val="none" w:sz="0" w:space="0" w:color="auto"/>
        <w:left w:val="none" w:sz="0" w:space="0" w:color="auto"/>
        <w:bottom w:val="none" w:sz="0" w:space="0" w:color="auto"/>
        <w:right w:val="none" w:sz="0" w:space="0" w:color="auto"/>
      </w:divBdr>
    </w:div>
    <w:div w:id="1044140562">
      <w:bodyDiv w:val="1"/>
      <w:marLeft w:val="0"/>
      <w:marRight w:val="0"/>
      <w:marTop w:val="0"/>
      <w:marBottom w:val="0"/>
      <w:divBdr>
        <w:top w:val="none" w:sz="0" w:space="0" w:color="auto"/>
        <w:left w:val="none" w:sz="0" w:space="0" w:color="auto"/>
        <w:bottom w:val="none" w:sz="0" w:space="0" w:color="auto"/>
        <w:right w:val="none" w:sz="0" w:space="0" w:color="auto"/>
      </w:divBdr>
    </w:div>
    <w:div w:id="1052146564">
      <w:bodyDiv w:val="1"/>
      <w:marLeft w:val="0"/>
      <w:marRight w:val="0"/>
      <w:marTop w:val="0"/>
      <w:marBottom w:val="0"/>
      <w:divBdr>
        <w:top w:val="none" w:sz="0" w:space="0" w:color="auto"/>
        <w:left w:val="none" w:sz="0" w:space="0" w:color="auto"/>
        <w:bottom w:val="none" w:sz="0" w:space="0" w:color="auto"/>
        <w:right w:val="none" w:sz="0" w:space="0" w:color="auto"/>
      </w:divBdr>
      <w:divsChild>
        <w:div w:id="107091944">
          <w:marLeft w:val="1166"/>
          <w:marRight w:val="0"/>
          <w:marTop w:val="0"/>
          <w:marBottom w:val="120"/>
          <w:divBdr>
            <w:top w:val="none" w:sz="0" w:space="0" w:color="auto"/>
            <w:left w:val="none" w:sz="0" w:space="0" w:color="auto"/>
            <w:bottom w:val="none" w:sz="0" w:space="0" w:color="auto"/>
            <w:right w:val="none" w:sz="0" w:space="0" w:color="auto"/>
          </w:divBdr>
        </w:div>
        <w:div w:id="449710968">
          <w:marLeft w:val="1166"/>
          <w:marRight w:val="0"/>
          <w:marTop w:val="0"/>
          <w:marBottom w:val="120"/>
          <w:divBdr>
            <w:top w:val="none" w:sz="0" w:space="0" w:color="auto"/>
            <w:left w:val="none" w:sz="0" w:space="0" w:color="auto"/>
            <w:bottom w:val="none" w:sz="0" w:space="0" w:color="auto"/>
            <w:right w:val="none" w:sz="0" w:space="0" w:color="auto"/>
          </w:divBdr>
        </w:div>
        <w:div w:id="836577124">
          <w:marLeft w:val="1166"/>
          <w:marRight w:val="0"/>
          <w:marTop w:val="0"/>
          <w:marBottom w:val="120"/>
          <w:divBdr>
            <w:top w:val="none" w:sz="0" w:space="0" w:color="auto"/>
            <w:left w:val="none" w:sz="0" w:space="0" w:color="auto"/>
            <w:bottom w:val="none" w:sz="0" w:space="0" w:color="auto"/>
            <w:right w:val="none" w:sz="0" w:space="0" w:color="auto"/>
          </w:divBdr>
        </w:div>
        <w:div w:id="1676760963">
          <w:marLeft w:val="1166"/>
          <w:marRight w:val="0"/>
          <w:marTop w:val="0"/>
          <w:marBottom w:val="120"/>
          <w:divBdr>
            <w:top w:val="none" w:sz="0" w:space="0" w:color="auto"/>
            <w:left w:val="none" w:sz="0" w:space="0" w:color="auto"/>
            <w:bottom w:val="none" w:sz="0" w:space="0" w:color="auto"/>
            <w:right w:val="none" w:sz="0" w:space="0" w:color="auto"/>
          </w:divBdr>
        </w:div>
      </w:divsChild>
    </w:div>
    <w:div w:id="1052732494">
      <w:bodyDiv w:val="1"/>
      <w:marLeft w:val="0"/>
      <w:marRight w:val="0"/>
      <w:marTop w:val="0"/>
      <w:marBottom w:val="0"/>
      <w:divBdr>
        <w:top w:val="none" w:sz="0" w:space="0" w:color="auto"/>
        <w:left w:val="none" w:sz="0" w:space="0" w:color="auto"/>
        <w:bottom w:val="none" w:sz="0" w:space="0" w:color="auto"/>
        <w:right w:val="none" w:sz="0" w:space="0" w:color="auto"/>
      </w:divBdr>
    </w:div>
    <w:div w:id="1057515460">
      <w:bodyDiv w:val="1"/>
      <w:marLeft w:val="0"/>
      <w:marRight w:val="0"/>
      <w:marTop w:val="0"/>
      <w:marBottom w:val="0"/>
      <w:divBdr>
        <w:top w:val="none" w:sz="0" w:space="0" w:color="auto"/>
        <w:left w:val="none" w:sz="0" w:space="0" w:color="auto"/>
        <w:bottom w:val="none" w:sz="0" w:space="0" w:color="auto"/>
        <w:right w:val="none" w:sz="0" w:space="0" w:color="auto"/>
      </w:divBdr>
    </w:div>
    <w:div w:id="1059934195">
      <w:bodyDiv w:val="1"/>
      <w:marLeft w:val="0"/>
      <w:marRight w:val="0"/>
      <w:marTop w:val="0"/>
      <w:marBottom w:val="0"/>
      <w:divBdr>
        <w:top w:val="none" w:sz="0" w:space="0" w:color="auto"/>
        <w:left w:val="none" w:sz="0" w:space="0" w:color="auto"/>
        <w:bottom w:val="none" w:sz="0" w:space="0" w:color="auto"/>
        <w:right w:val="none" w:sz="0" w:space="0" w:color="auto"/>
      </w:divBdr>
    </w:div>
    <w:div w:id="1067649442">
      <w:bodyDiv w:val="1"/>
      <w:marLeft w:val="0"/>
      <w:marRight w:val="0"/>
      <w:marTop w:val="0"/>
      <w:marBottom w:val="0"/>
      <w:divBdr>
        <w:top w:val="none" w:sz="0" w:space="0" w:color="auto"/>
        <w:left w:val="none" w:sz="0" w:space="0" w:color="auto"/>
        <w:bottom w:val="none" w:sz="0" w:space="0" w:color="auto"/>
        <w:right w:val="none" w:sz="0" w:space="0" w:color="auto"/>
      </w:divBdr>
    </w:div>
    <w:div w:id="1074595145">
      <w:bodyDiv w:val="1"/>
      <w:marLeft w:val="0"/>
      <w:marRight w:val="0"/>
      <w:marTop w:val="0"/>
      <w:marBottom w:val="0"/>
      <w:divBdr>
        <w:top w:val="none" w:sz="0" w:space="0" w:color="auto"/>
        <w:left w:val="none" w:sz="0" w:space="0" w:color="auto"/>
        <w:bottom w:val="none" w:sz="0" w:space="0" w:color="auto"/>
        <w:right w:val="none" w:sz="0" w:space="0" w:color="auto"/>
      </w:divBdr>
    </w:div>
    <w:div w:id="1076973814">
      <w:bodyDiv w:val="1"/>
      <w:marLeft w:val="0"/>
      <w:marRight w:val="0"/>
      <w:marTop w:val="0"/>
      <w:marBottom w:val="0"/>
      <w:divBdr>
        <w:top w:val="none" w:sz="0" w:space="0" w:color="auto"/>
        <w:left w:val="none" w:sz="0" w:space="0" w:color="auto"/>
        <w:bottom w:val="none" w:sz="0" w:space="0" w:color="auto"/>
        <w:right w:val="none" w:sz="0" w:space="0" w:color="auto"/>
      </w:divBdr>
    </w:div>
    <w:div w:id="1103963969">
      <w:bodyDiv w:val="1"/>
      <w:marLeft w:val="0"/>
      <w:marRight w:val="0"/>
      <w:marTop w:val="0"/>
      <w:marBottom w:val="0"/>
      <w:divBdr>
        <w:top w:val="none" w:sz="0" w:space="0" w:color="auto"/>
        <w:left w:val="none" w:sz="0" w:space="0" w:color="auto"/>
        <w:bottom w:val="none" w:sz="0" w:space="0" w:color="auto"/>
        <w:right w:val="none" w:sz="0" w:space="0" w:color="auto"/>
      </w:divBdr>
    </w:div>
    <w:div w:id="1106079273">
      <w:bodyDiv w:val="1"/>
      <w:marLeft w:val="0"/>
      <w:marRight w:val="0"/>
      <w:marTop w:val="0"/>
      <w:marBottom w:val="0"/>
      <w:divBdr>
        <w:top w:val="none" w:sz="0" w:space="0" w:color="auto"/>
        <w:left w:val="none" w:sz="0" w:space="0" w:color="auto"/>
        <w:bottom w:val="none" w:sz="0" w:space="0" w:color="auto"/>
        <w:right w:val="none" w:sz="0" w:space="0" w:color="auto"/>
      </w:divBdr>
      <w:divsChild>
        <w:div w:id="125246030">
          <w:marLeft w:val="1253"/>
          <w:marRight w:val="0"/>
          <w:marTop w:val="0"/>
          <w:marBottom w:val="480"/>
          <w:divBdr>
            <w:top w:val="none" w:sz="0" w:space="0" w:color="auto"/>
            <w:left w:val="none" w:sz="0" w:space="0" w:color="auto"/>
            <w:bottom w:val="none" w:sz="0" w:space="0" w:color="auto"/>
            <w:right w:val="none" w:sz="0" w:space="0" w:color="auto"/>
          </w:divBdr>
        </w:div>
      </w:divsChild>
    </w:div>
    <w:div w:id="1106387858">
      <w:bodyDiv w:val="1"/>
      <w:marLeft w:val="0"/>
      <w:marRight w:val="0"/>
      <w:marTop w:val="0"/>
      <w:marBottom w:val="0"/>
      <w:divBdr>
        <w:top w:val="none" w:sz="0" w:space="0" w:color="auto"/>
        <w:left w:val="none" w:sz="0" w:space="0" w:color="auto"/>
        <w:bottom w:val="none" w:sz="0" w:space="0" w:color="auto"/>
        <w:right w:val="none" w:sz="0" w:space="0" w:color="auto"/>
      </w:divBdr>
    </w:div>
    <w:div w:id="1108085289">
      <w:bodyDiv w:val="1"/>
      <w:marLeft w:val="0"/>
      <w:marRight w:val="0"/>
      <w:marTop w:val="0"/>
      <w:marBottom w:val="0"/>
      <w:divBdr>
        <w:top w:val="none" w:sz="0" w:space="0" w:color="auto"/>
        <w:left w:val="none" w:sz="0" w:space="0" w:color="auto"/>
        <w:bottom w:val="none" w:sz="0" w:space="0" w:color="auto"/>
        <w:right w:val="none" w:sz="0" w:space="0" w:color="auto"/>
      </w:divBdr>
      <w:divsChild>
        <w:div w:id="124155401">
          <w:marLeft w:val="634"/>
          <w:marRight w:val="0"/>
          <w:marTop w:val="200"/>
          <w:marBottom w:val="240"/>
          <w:divBdr>
            <w:top w:val="none" w:sz="0" w:space="0" w:color="auto"/>
            <w:left w:val="none" w:sz="0" w:space="0" w:color="auto"/>
            <w:bottom w:val="none" w:sz="0" w:space="0" w:color="auto"/>
            <w:right w:val="none" w:sz="0" w:space="0" w:color="auto"/>
          </w:divBdr>
        </w:div>
        <w:div w:id="733427284">
          <w:marLeft w:val="634"/>
          <w:marRight w:val="0"/>
          <w:marTop w:val="200"/>
          <w:marBottom w:val="240"/>
          <w:divBdr>
            <w:top w:val="none" w:sz="0" w:space="0" w:color="auto"/>
            <w:left w:val="none" w:sz="0" w:space="0" w:color="auto"/>
            <w:bottom w:val="none" w:sz="0" w:space="0" w:color="auto"/>
            <w:right w:val="none" w:sz="0" w:space="0" w:color="auto"/>
          </w:divBdr>
        </w:div>
        <w:div w:id="2022202433">
          <w:marLeft w:val="634"/>
          <w:marRight w:val="0"/>
          <w:marTop w:val="200"/>
          <w:marBottom w:val="240"/>
          <w:divBdr>
            <w:top w:val="none" w:sz="0" w:space="0" w:color="auto"/>
            <w:left w:val="none" w:sz="0" w:space="0" w:color="auto"/>
            <w:bottom w:val="none" w:sz="0" w:space="0" w:color="auto"/>
            <w:right w:val="none" w:sz="0" w:space="0" w:color="auto"/>
          </w:divBdr>
        </w:div>
      </w:divsChild>
    </w:div>
    <w:div w:id="1114593700">
      <w:bodyDiv w:val="1"/>
      <w:marLeft w:val="0"/>
      <w:marRight w:val="0"/>
      <w:marTop w:val="0"/>
      <w:marBottom w:val="0"/>
      <w:divBdr>
        <w:top w:val="none" w:sz="0" w:space="0" w:color="auto"/>
        <w:left w:val="none" w:sz="0" w:space="0" w:color="auto"/>
        <w:bottom w:val="none" w:sz="0" w:space="0" w:color="auto"/>
        <w:right w:val="none" w:sz="0" w:space="0" w:color="auto"/>
      </w:divBdr>
    </w:div>
    <w:div w:id="1116606915">
      <w:bodyDiv w:val="1"/>
      <w:marLeft w:val="0"/>
      <w:marRight w:val="0"/>
      <w:marTop w:val="0"/>
      <w:marBottom w:val="0"/>
      <w:divBdr>
        <w:top w:val="none" w:sz="0" w:space="0" w:color="auto"/>
        <w:left w:val="none" w:sz="0" w:space="0" w:color="auto"/>
        <w:bottom w:val="none" w:sz="0" w:space="0" w:color="auto"/>
        <w:right w:val="none" w:sz="0" w:space="0" w:color="auto"/>
      </w:divBdr>
    </w:div>
    <w:div w:id="1125081294">
      <w:bodyDiv w:val="1"/>
      <w:marLeft w:val="0"/>
      <w:marRight w:val="0"/>
      <w:marTop w:val="0"/>
      <w:marBottom w:val="0"/>
      <w:divBdr>
        <w:top w:val="none" w:sz="0" w:space="0" w:color="auto"/>
        <w:left w:val="none" w:sz="0" w:space="0" w:color="auto"/>
        <w:bottom w:val="none" w:sz="0" w:space="0" w:color="auto"/>
        <w:right w:val="none" w:sz="0" w:space="0" w:color="auto"/>
      </w:divBdr>
    </w:div>
    <w:div w:id="1126583609">
      <w:bodyDiv w:val="1"/>
      <w:marLeft w:val="0"/>
      <w:marRight w:val="0"/>
      <w:marTop w:val="0"/>
      <w:marBottom w:val="0"/>
      <w:divBdr>
        <w:top w:val="none" w:sz="0" w:space="0" w:color="auto"/>
        <w:left w:val="none" w:sz="0" w:space="0" w:color="auto"/>
        <w:bottom w:val="none" w:sz="0" w:space="0" w:color="auto"/>
        <w:right w:val="none" w:sz="0" w:space="0" w:color="auto"/>
      </w:divBdr>
    </w:div>
    <w:div w:id="1126969983">
      <w:bodyDiv w:val="1"/>
      <w:marLeft w:val="0"/>
      <w:marRight w:val="0"/>
      <w:marTop w:val="0"/>
      <w:marBottom w:val="0"/>
      <w:divBdr>
        <w:top w:val="none" w:sz="0" w:space="0" w:color="auto"/>
        <w:left w:val="none" w:sz="0" w:space="0" w:color="auto"/>
        <w:bottom w:val="none" w:sz="0" w:space="0" w:color="auto"/>
        <w:right w:val="none" w:sz="0" w:space="0" w:color="auto"/>
      </w:divBdr>
    </w:div>
    <w:div w:id="1127309180">
      <w:bodyDiv w:val="1"/>
      <w:marLeft w:val="0"/>
      <w:marRight w:val="0"/>
      <w:marTop w:val="0"/>
      <w:marBottom w:val="0"/>
      <w:divBdr>
        <w:top w:val="none" w:sz="0" w:space="0" w:color="auto"/>
        <w:left w:val="none" w:sz="0" w:space="0" w:color="auto"/>
        <w:bottom w:val="none" w:sz="0" w:space="0" w:color="auto"/>
        <w:right w:val="none" w:sz="0" w:space="0" w:color="auto"/>
      </w:divBdr>
      <w:divsChild>
        <w:div w:id="126513705">
          <w:marLeft w:val="0"/>
          <w:marRight w:val="0"/>
          <w:marTop w:val="0"/>
          <w:marBottom w:val="0"/>
          <w:divBdr>
            <w:top w:val="none" w:sz="0" w:space="0" w:color="auto"/>
            <w:left w:val="none" w:sz="0" w:space="0" w:color="auto"/>
            <w:bottom w:val="none" w:sz="0" w:space="0" w:color="auto"/>
            <w:right w:val="none" w:sz="0" w:space="0" w:color="auto"/>
          </w:divBdr>
        </w:div>
        <w:div w:id="1742023208">
          <w:marLeft w:val="0"/>
          <w:marRight w:val="0"/>
          <w:marTop w:val="0"/>
          <w:marBottom w:val="0"/>
          <w:divBdr>
            <w:top w:val="none" w:sz="0" w:space="0" w:color="auto"/>
            <w:left w:val="none" w:sz="0" w:space="0" w:color="auto"/>
            <w:bottom w:val="none" w:sz="0" w:space="0" w:color="auto"/>
            <w:right w:val="none" w:sz="0" w:space="0" w:color="auto"/>
          </w:divBdr>
        </w:div>
      </w:divsChild>
    </w:div>
    <w:div w:id="1127891380">
      <w:bodyDiv w:val="1"/>
      <w:marLeft w:val="0"/>
      <w:marRight w:val="0"/>
      <w:marTop w:val="0"/>
      <w:marBottom w:val="0"/>
      <w:divBdr>
        <w:top w:val="none" w:sz="0" w:space="0" w:color="auto"/>
        <w:left w:val="none" w:sz="0" w:space="0" w:color="auto"/>
        <w:bottom w:val="none" w:sz="0" w:space="0" w:color="auto"/>
        <w:right w:val="none" w:sz="0" w:space="0" w:color="auto"/>
      </w:divBdr>
    </w:div>
    <w:div w:id="1128357231">
      <w:bodyDiv w:val="1"/>
      <w:marLeft w:val="0"/>
      <w:marRight w:val="0"/>
      <w:marTop w:val="0"/>
      <w:marBottom w:val="0"/>
      <w:divBdr>
        <w:top w:val="none" w:sz="0" w:space="0" w:color="auto"/>
        <w:left w:val="none" w:sz="0" w:space="0" w:color="auto"/>
        <w:bottom w:val="none" w:sz="0" w:space="0" w:color="auto"/>
        <w:right w:val="none" w:sz="0" w:space="0" w:color="auto"/>
      </w:divBdr>
    </w:div>
    <w:div w:id="1129668072">
      <w:bodyDiv w:val="1"/>
      <w:marLeft w:val="0"/>
      <w:marRight w:val="0"/>
      <w:marTop w:val="0"/>
      <w:marBottom w:val="0"/>
      <w:divBdr>
        <w:top w:val="none" w:sz="0" w:space="0" w:color="auto"/>
        <w:left w:val="none" w:sz="0" w:space="0" w:color="auto"/>
        <w:bottom w:val="none" w:sz="0" w:space="0" w:color="auto"/>
        <w:right w:val="none" w:sz="0" w:space="0" w:color="auto"/>
      </w:divBdr>
    </w:div>
    <w:div w:id="1130586147">
      <w:bodyDiv w:val="1"/>
      <w:marLeft w:val="0"/>
      <w:marRight w:val="0"/>
      <w:marTop w:val="0"/>
      <w:marBottom w:val="0"/>
      <w:divBdr>
        <w:top w:val="none" w:sz="0" w:space="0" w:color="auto"/>
        <w:left w:val="none" w:sz="0" w:space="0" w:color="auto"/>
        <w:bottom w:val="none" w:sz="0" w:space="0" w:color="auto"/>
        <w:right w:val="none" w:sz="0" w:space="0" w:color="auto"/>
      </w:divBdr>
      <w:divsChild>
        <w:div w:id="597062747">
          <w:marLeft w:val="2333"/>
          <w:marRight w:val="0"/>
          <w:marTop w:val="0"/>
          <w:marBottom w:val="240"/>
          <w:divBdr>
            <w:top w:val="none" w:sz="0" w:space="0" w:color="auto"/>
            <w:left w:val="none" w:sz="0" w:space="0" w:color="auto"/>
            <w:bottom w:val="none" w:sz="0" w:space="0" w:color="auto"/>
            <w:right w:val="none" w:sz="0" w:space="0" w:color="auto"/>
          </w:divBdr>
        </w:div>
        <w:div w:id="1588925485">
          <w:marLeft w:val="2333"/>
          <w:marRight w:val="0"/>
          <w:marTop w:val="0"/>
          <w:marBottom w:val="240"/>
          <w:divBdr>
            <w:top w:val="none" w:sz="0" w:space="0" w:color="auto"/>
            <w:left w:val="none" w:sz="0" w:space="0" w:color="auto"/>
            <w:bottom w:val="none" w:sz="0" w:space="0" w:color="auto"/>
            <w:right w:val="none" w:sz="0" w:space="0" w:color="auto"/>
          </w:divBdr>
        </w:div>
        <w:div w:id="1626690164">
          <w:marLeft w:val="2333"/>
          <w:marRight w:val="0"/>
          <w:marTop w:val="0"/>
          <w:marBottom w:val="240"/>
          <w:divBdr>
            <w:top w:val="none" w:sz="0" w:space="0" w:color="auto"/>
            <w:left w:val="none" w:sz="0" w:space="0" w:color="auto"/>
            <w:bottom w:val="none" w:sz="0" w:space="0" w:color="auto"/>
            <w:right w:val="none" w:sz="0" w:space="0" w:color="auto"/>
          </w:divBdr>
        </w:div>
        <w:div w:id="1961717685">
          <w:marLeft w:val="2333"/>
          <w:marRight w:val="0"/>
          <w:marTop w:val="0"/>
          <w:marBottom w:val="240"/>
          <w:divBdr>
            <w:top w:val="none" w:sz="0" w:space="0" w:color="auto"/>
            <w:left w:val="none" w:sz="0" w:space="0" w:color="auto"/>
            <w:bottom w:val="none" w:sz="0" w:space="0" w:color="auto"/>
            <w:right w:val="none" w:sz="0" w:space="0" w:color="auto"/>
          </w:divBdr>
        </w:div>
      </w:divsChild>
    </w:div>
    <w:div w:id="1134830637">
      <w:bodyDiv w:val="1"/>
      <w:marLeft w:val="0"/>
      <w:marRight w:val="0"/>
      <w:marTop w:val="0"/>
      <w:marBottom w:val="0"/>
      <w:divBdr>
        <w:top w:val="none" w:sz="0" w:space="0" w:color="auto"/>
        <w:left w:val="none" w:sz="0" w:space="0" w:color="auto"/>
        <w:bottom w:val="none" w:sz="0" w:space="0" w:color="auto"/>
        <w:right w:val="none" w:sz="0" w:space="0" w:color="auto"/>
      </w:divBdr>
    </w:div>
    <w:div w:id="1136338384">
      <w:bodyDiv w:val="1"/>
      <w:marLeft w:val="0"/>
      <w:marRight w:val="0"/>
      <w:marTop w:val="0"/>
      <w:marBottom w:val="0"/>
      <w:divBdr>
        <w:top w:val="none" w:sz="0" w:space="0" w:color="auto"/>
        <w:left w:val="none" w:sz="0" w:space="0" w:color="auto"/>
        <w:bottom w:val="none" w:sz="0" w:space="0" w:color="auto"/>
        <w:right w:val="none" w:sz="0" w:space="0" w:color="auto"/>
      </w:divBdr>
    </w:div>
    <w:div w:id="1145701092">
      <w:bodyDiv w:val="1"/>
      <w:marLeft w:val="0"/>
      <w:marRight w:val="0"/>
      <w:marTop w:val="0"/>
      <w:marBottom w:val="0"/>
      <w:divBdr>
        <w:top w:val="none" w:sz="0" w:space="0" w:color="auto"/>
        <w:left w:val="none" w:sz="0" w:space="0" w:color="auto"/>
        <w:bottom w:val="none" w:sz="0" w:space="0" w:color="auto"/>
        <w:right w:val="none" w:sz="0" w:space="0" w:color="auto"/>
      </w:divBdr>
    </w:div>
    <w:div w:id="1148745809">
      <w:bodyDiv w:val="1"/>
      <w:marLeft w:val="0"/>
      <w:marRight w:val="0"/>
      <w:marTop w:val="0"/>
      <w:marBottom w:val="0"/>
      <w:divBdr>
        <w:top w:val="none" w:sz="0" w:space="0" w:color="auto"/>
        <w:left w:val="none" w:sz="0" w:space="0" w:color="auto"/>
        <w:bottom w:val="none" w:sz="0" w:space="0" w:color="auto"/>
        <w:right w:val="none" w:sz="0" w:space="0" w:color="auto"/>
      </w:divBdr>
    </w:div>
    <w:div w:id="1154100656">
      <w:bodyDiv w:val="1"/>
      <w:marLeft w:val="0"/>
      <w:marRight w:val="0"/>
      <w:marTop w:val="0"/>
      <w:marBottom w:val="0"/>
      <w:divBdr>
        <w:top w:val="none" w:sz="0" w:space="0" w:color="auto"/>
        <w:left w:val="none" w:sz="0" w:space="0" w:color="auto"/>
        <w:bottom w:val="none" w:sz="0" w:space="0" w:color="auto"/>
        <w:right w:val="none" w:sz="0" w:space="0" w:color="auto"/>
      </w:divBdr>
    </w:div>
    <w:div w:id="1163818485">
      <w:bodyDiv w:val="1"/>
      <w:marLeft w:val="0"/>
      <w:marRight w:val="0"/>
      <w:marTop w:val="0"/>
      <w:marBottom w:val="0"/>
      <w:divBdr>
        <w:top w:val="none" w:sz="0" w:space="0" w:color="auto"/>
        <w:left w:val="none" w:sz="0" w:space="0" w:color="auto"/>
        <w:bottom w:val="none" w:sz="0" w:space="0" w:color="auto"/>
        <w:right w:val="none" w:sz="0" w:space="0" w:color="auto"/>
      </w:divBdr>
    </w:div>
    <w:div w:id="1165515956">
      <w:bodyDiv w:val="1"/>
      <w:marLeft w:val="0"/>
      <w:marRight w:val="0"/>
      <w:marTop w:val="0"/>
      <w:marBottom w:val="0"/>
      <w:divBdr>
        <w:top w:val="none" w:sz="0" w:space="0" w:color="auto"/>
        <w:left w:val="none" w:sz="0" w:space="0" w:color="auto"/>
        <w:bottom w:val="none" w:sz="0" w:space="0" w:color="auto"/>
        <w:right w:val="none" w:sz="0" w:space="0" w:color="auto"/>
      </w:divBdr>
    </w:div>
    <w:div w:id="1168134170">
      <w:bodyDiv w:val="1"/>
      <w:marLeft w:val="0"/>
      <w:marRight w:val="0"/>
      <w:marTop w:val="0"/>
      <w:marBottom w:val="0"/>
      <w:divBdr>
        <w:top w:val="none" w:sz="0" w:space="0" w:color="auto"/>
        <w:left w:val="none" w:sz="0" w:space="0" w:color="auto"/>
        <w:bottom w:val="none" w:sz="0" w:space="0" w:color="auto"/>
        <w:right w:val="none" w:sz="0" w:space="0" w:color="auto"/>
      </w:divBdr>
    </w:div>
    <w:div w:id="1171332495">
      <w:bodyDiv w:val="1"/>
      <w:marLeft w:val="0"/>
      <w:marRight w:val="0"/>
      <w:marTop w:val="0"/>
      <w:marBottom w:val="0"/>
      <w:divBdr>
        <w:top w:val="none" w:sz="0" w:space="0" w:color="auto"/>
        <w:left w:val="none" w:sz="0" w:space="0" w:color="auto"/>
        <w:bottom w:val="none" w:sz="0" w:space="0" w:color="auto"/>
        <w:right w:val="none" w:sz="0" w:space="0" w:color="auto"/>
      </w:divBdr>
    </w:div>
    <w:div w:id="1171873538">
      <w:bodyDiv w:val="1"/>
      <w:marLeft w:val="0"/>
      <w:marRight w:val="0"/>
      <w:marTop w:val="0"/>
      <w:marBottom w:val="0"/>
      <w:divBdr>
        <w:top w:val="none" w:sz="0" w:space="0" w:color="auto"/>
        <w:left w:val="none" w:sz="0" w:space="0" w:color="auto"/>
        <w:bottom w:val="none" w:sz="0" w:space="0" w:color="auto"/>
        <w:right w:val="none" w:sz="0" w:space="0" w:color="auto"/>
      </w:divBdr>
    </w:div>
    <w:div w:id="1172139057">
      <w:bodyDiv w:val="1"/>
      <w:marLeft w:val="0"/>
      <w:marRight w:val="0"/>
      <w:marTop w:val="0"/>
      <w:marBottom w:val="0"/>
      <w:divBdr>
        <w:top w:val="none" w:sz="0" w:space="0" w:color="auto"/>
        <w:left w:val="none" w:sz="0" w:space="0" w:color="auto"/>
        <w:bottom w:val="none" w:sz="0" w:space="0" w:color="auto"/>
        <w:right w:val="none" w:sz="0" w:space="0" w:color="auto"/>
      </w:divBdr>
    </w:div>
    <w:div w:id="1175271174">
      <w:bodyDiv w:val="1"/>
      <w:marLeft w:val="0"/>
      <w:marRight w:val="0"/>
      <w:marTop w:val="0"/>
      <w:marBottom w:val="0"/>
      <w:divBdr>
        <w:top w:val="none" w:sz="0" w:space="0" w:color="auto"/>
        <w:left w:val="none" w:sz="0" w:space="0" w:color="auto"/>
        <w:bottom w:val="none" w:sz="0" w:space="0" w:color="auto"/>
        <w:right w:val="none" w:sz="0" w:space="0" w:color="auto"/>
      </w:divBdr>
    </w:div>
    <w:div w:id="1175417031">
      <w:bodyDiv w:val="1"/>
      <w:marLeft w:val="0"/>
      <w:marRight w:val="0"/>
      <w:marTop w:val="0"/>
      <w:marBottom w:val="0"/>
      <w:divBdr>
        <w:top w:val="none" w:sz="0" w:space="0" w:color="auto"/>
        <w:left w:val="none" w:sz="0" w:space="0" w:color="auto"/>
        <w:bottom w:val="none" w:sz="0" w:space="0" w:color="auto"/>
        <w:right w:val="none" w:sz="0" w:space="0" w:color="auto"/>
      </w:divBdr>
    </w:div>
    <w:div w:id="1177772528">
      <w:bodyDiv w:val="1"/>
      <w:marLeft w:val="0"/>
      <w:marRight w:val="0"/>
      <w:marTop w:val="0"/>
      <w:marBottom w:val="0"/>
      <w:divBdr>
        <w:top w:val="none" w:sz="0" w:space="0" w:color="auto"/>
        <w:left w:val="none" w:sz="0" w:space="0" w:color="auto"/>
        <w:bottom w:val="none" w:sz="0" w:space="0" w:color="auto"/>
        <w:right w:val="none" w:sz="0" w:space="0" w:color="auto"/>
      </w:divBdr>
      <w:divsChild>
        <w:div w:id="317928987">
          <w:marLeft w:val="274"/>
          <w:marRight w:val="0"/>
          <w:marTop w:val="0"/>
          <w:marBottom w:val="0"/>
          <w:divBdr>
            <w:top w:val="none" w:sz="0" w:space="0" w:color="auto"/>
            <w:left w:val="none" w:sz="0" w:space="0" w:color="auto"/>
            <w:bottom w:val="none" w:sz="0" w:space="0" w:color="auto"/>
            <w:right w:val="none" w:sz="0" w:space="0" w:color="auto"/>
          </w:divBdr>
        </w:div>
        <w:div w:id="1981642118">
          <w:marLeft w:val="274"/>
          <w:marRight w:val="0"/>
          <w:marTop w:val="0"/>
          <w:marBottom w:val="0"/>
          <w:divBdr>
            <w:top w:val="none" w:sz="0" w:space="0" w:color="auto"/>
            <w:left w:val="none" w:sz="0" w:space="0" w:color="auto"/>
            <w:bottom w:val="none" w:sz="0" w:space="0" w:color="auto"/>
            <w:right w:val="none" w:sz="0" w:space="0" w:color="auto"/>
          </w:divBdr>
        </w:div>
      </w:divsChild>
    </w:div>
    <w:div w:id="1187409828">
      <w:bodyDiv w:val="1"/>
      <w:marLeft w:val="0"/>
      <w:marRight w:val="0"/>
      <w:marTop w:val="0"/>
      <w:marBottom w:val="0"/>
      <w:divBdr>
        <w:top w:val="none" w:sz="0" w:space="0" w:color="auto"/>
        <w:left w:val="none" w:sz="0" w:space="0" w:color="auto"/>
        <w:bottom w:val="none" w:sz="0" w:space="0" w:color="auto"/>
        <w:right w:val="none" w:sz="0" w:space="0" w:color="auto"/>
      </w:divBdr>
    </w:div>
    <w:div w:id="1188838532">
      <w:bodyDiv w:val="1"/>
      <w:marLeft w:val="0"/>
      <w:marRight w:val="0"/>
      <w:marTop w:val="0"/>
      <w:marBottom w:val="0"/>
      <w:divBdr>
        <w:top w:val="none" w:sz="0" w:space="0" w:color="auto"/>
        <w:left w:val="none" w:sz="0" w:space="0" w:color="auto"/>
        <w:bottom w:val="none" w:sz="0" w:space="0" w:color="auto"/>
        <w:right w:val="none" w:sz="0" w:space="0" w:color="auto"/>
      </w:divBdr>
    </w:div>
    <w:div w:id="1189493472">
      <w:bodyDiv w:val="1"/>
      <w:marLeft w:val="0"/>
      <w:marRight w:val="0"/>
      <w:marTop w:val="0"/>
      <w:marBottom w:val="0"/>
      <w:divBdr>
        <w:top w:val="none" w:sz="0" w:space="0" w:color="auto"/>
        <w:left w:val="none" w:sz="0" w:space="0" w:color="auto"/>
        <w:bottom w:val="none" w:sz="0" w:space="0" w:color="auto"/>
        <w:right w:val="none" w:sz="0" w:space="0" w:color="auto"/>
      </w:divBdr>
      <w:divsChild>
        <w:div w:id="1066757967">
          <w:marLeft w:val="893"/>
          <w:marRight w:val="0"/>
          <w:marTop w:val="120"/>
          <w:marBottom w:val="0"/>
          <w:divBdr>
            <w:top w:val="none" w:sz="0" w:space="0" w:color="auto"/>
            <w:left w:val="none" w:sz="0" w:space="0" w:color="auto"/>
            <w:bottom w:val="none" w:sz="0" w:space="0" w:color="auto"/>
            <w:right w:val="none" w:sz="0" w:space="0" w:color="auto"/>
          </w:divBdr>
        </w:div>
      </w:divsChild>
    </w:div>
    <w:div w:id="1191646104">
      <w:bodyDiv w:val="1"/>
      <w:marLeft w:val="0"/>
      <w:marRight w:val="0"/>
      <w:marTop w:val="0"/>
      <w:marBottom w:val="0"/>
      <w:divBdr>
        <w:top w:val="none" w:sz="0" w:space="0" w:color="auto"/>
        <w:left w:val="none" w:sz="0" w:space="0" w:color="auto"/>
        <w:bottom w:val="none" w:sz="0" w:space="0" w:color="auto"/>
        <w:right w:val="none" w:sz="0" w:space="0" w:color="auto"/>
      </w:divBdr>
    </w:div>
    <w:div w:id="1193298318">
      <w:bodyDiv w:val="1"/>
      <w:marLeft w:val="0"/>
      <w:marRight w:val="0"/>
      <w:marTop w:val="0"/>
      <w:marBottom w:val="0"/>
      <w:divBdr>
        <w:top w:val="none" w:sz="0" w:space="0" w:color="auto"/>
        <w:left w:val="none" w:sz="0" w:space="0" w:color="auto"/>
        <w:bottom w:val="none" w:sz="0" w:space="0" w:color="auto"/>
        <w:right w:val="none" w:sz="0" w:space="0" w:color="auto"/>
      </w:divBdr>
    </w:div>
    <w:div w:id="1200751270">
      <w:bodyDiv w:val="1"/>
      <w:marLeft w:val="0"/>
      <w:marRight w:val="0"/>
      <w:marTop w:val="0"/>
      <w:marBottom w:val="0"/>
      <w:divBdr>
        <w:top w:val="none" w:sz="0" w:space="0" w:color="auto"/>
        <w:left w:val="none" w:sz="0" w:space="0" w:color="auto"/>
        <w:bottom w:val="none" w:sz="0" w:space="0" w:color="auto"/>
        <w:right w:val="none" w:sz="0" w:space="0" w:color="auto"/>
      </w:divBdr>
      <w:divsChild>
        <w:div w:id="14426237">
          <w:marLeft w:val="0"/>
          <w:marRight w:val="0"/>
          <w:marTop w:val="0"/>
          <w:marBottom w:val="0"/>
          <w:divBdr>
            <w:top w:val="none" w:sz="0" w:space="0" w:color="auto"/>
            <w:left w:val="none" w:sz="0" w:space="0" w:color="auto"/>
            <w:bottom w:val="none" w:sz="0" w:space="0" w:color="auto"/>
            <w:right w:val="none" w:sz="0" w:space="0" w:color="auto"/>
          </w:divBdr>
        </w:div>
        <w:div w:id="107706312">
          <w:marLeft w:val="0"/>
          <w:marRight w:val="0"/>
          <w:marTop w:val="0"/>
          <w:marBottom w:val="0"/>
          <w:divBdr>
            <w:top w:val="none" w:sz="0" w:space="0" w:color="auto"/>
            <w:left w:val="none" w:sz="0" w:space="0" w:color="auto"/>
            <w:bottom w:val="none" w:sz="0" w:space="0" w:color="auto"/>
            <w:right w:val="none" w:sz="0" w:space="0" w:color="auto"/>
          </w:divBdr>
        </w:div>
        <w:div w:id="555242205">
          <w:marLeft w:val="0"/>
          <w:marRight w:val="0"/>
          <w:marTop w:val="0"/>
          <w:marBottom w:val="0"/>
          <w:divBdr>
            <w:top w:val="none" w:sz="0" w:space="0" w:color="auto"/>
            <w:left w:val="none" w:sz="0" w:space="0" w:color="auto"/>
            <w:bottom w:val="none" w:sz="0" w:space="0" w:color="auto"/>
            <w:right w:val="none" w:sz="0" w:space="0" w:color="auto"/>
          </w:divBdr>
        </w:div>
        <w:div w:id="678308728">
          <w:marLeft w:val="0"/>
          <w:marRight w:val="0"/>
          <w:marTop w:val="0"/>
          <w:marBottom w:val="0"/>
          <w:divBdr>
            <w:top w:val="none" w:sz="0" w:space="0" w:color="auto"/>
            <w:left w:val="none" w:sz="0" w:space="0" w:color="auto"/>
            <w:bottom w:val="none" w:sz="0" w:space="0" w:color="auto"/>
            <w:right w:val="none" w:sz="0" w:space="0" w:color="auto"/>
          </w:divBdr>
        </w:div>
        <w:div w:id="692223606">
          <w:marLeft w:val="0"/>
          <w:marRight w:val="0"/>
          <w:marTop w:val="0"/>
          <w:marBottom w:val="0"/>
          <w:divBdr>
            <w:top w:val="none" w:sz="0" w:space="0" w:color="auto"/>
            <w:left w:val="none" w:sz="0" w:space="0" w:color="auto"/>
            <w:bottom w:val="none" w:sz="0" w:space="0" w:color="auto"/>
            <w:right w:val="none" w:sz="0" w:space="0" w:color="auto"/>
          </w:divBdr>
        </w:div>
        <w:div w:id="1017124083">
          <w:marLeft w:val="0"/>
          <w:marRight w:val="0"/>
          <w:marTop w:val="0"/>
          <w:marBottom w:val="0"/>
          <w:divBdr>
            <w:top w:val="none" w:sz="0" w:space="0" w:color="auto"/>
            <w:left w:val="none" w:sz="0" w:space="0" w:color="auto"/>
            <w:bottom w:val="none" w:sz="0" w:space="0" w:color="auto"/>
            <w:right w:val="none" w:sz="0" w:space="0" w:color="auto"/>
          </w:divBdr>
        </w:div>
        <w:div w:id="1083646633">
          <w:marLeft w:val="0"/>
          <w:marRight w:val="0"/>
          <w:marTop w:val="0"/>
          <w:marBottom w:val="0"/>
          <w:divBdr>
            <w:top w:val="none" w:sz="0" w:space="0" w:color="auto"/>
            <w:left w:val="none" w:sz="0" w:space="0" w:color="auto"/>
            <w:bottom w:val="none" w:sz="0" w:space="0" w:color="auto"/>
            <w:right w:val="none" w:sz="0" w:space="0" w:color="auto"/>
          </w:divBdr>
        </w:div>
        <w:div w:id="1104686548">
          <w:marLeft w:val="0"/>
          <w:marRight w:val="0"/>
          <w:marTop w:val="0"/>
          <w:marBottom w:val="0"/>
          <w:divBdr>
            <w:top w:val="none" w:sz="0" w:space="0" w:color="auto"/>
            <w:left w:val="none" w:sz="0" w:space="0" w:color="auto"/>
            <w:bottom w:val="none" w:sz="0" w:space="0" w:color="auto"/>
            <w:right w:val="none" w:sz="0" w:space="0" w:color="auto"/>
          </w:divBdr>
        </w:div>
        <w:div w:id="1355959161">
          <w:marLeft w:val="0"/>
          <w:marRight w:val="0"/>
          <w:marTop w:val="0"/>
          <w:marBottom w:val="0"/>
          <w:divBdr>
            <w:top w:val="none" w:sz="0" w:space="0" w:color="auto"/>
            <w:left w:val="none" w:sz="0" w:space="0" w:color="auto"/>
            <w:bottom w:val="none" w:sz="0" w:space="0" w:color="auto"/>
            <w:right w:val="none" w:sz="0" w:space="0" w:color="auto"/>
          </w:divBdr>
        </w:div>
        <w:div w:id="1573615427">
          <w:marLeft w:val="0"/>
          <w:marRight w:val="0"/>
          <w:marTop w:val="0"/>
          <w:marBottom w:val="0"/>
          <w:divBdr>
            <w:top w:val="none" w:sz="0" w:space="0" w:color="auto"/>
            <w:left w:val="none" w:sz="0" w:space="0" w:color="auto"/>
            <w:bottom w:val="none" w:sz="0" w:space="0" w:color="auto"/>
            <w:right w:val="none" w:sz="0" w:space="0" w:color="auto"/>
          </w:divBdr>
        </w:div>
        <w:div w:id="1786466176">
          <w:marLeft w:val="0"/>
          <w:marRight w:val="0"/>
          <w:marTop w:val="0"/>
          <w:marBottom w:val="0"/>
          <w:divBdr>
            <w:top w:val="none" w:sz="0" w:space="0" w:color="auto"/>
            <w:left w:val="none" w:sz="0" w:space="0" w:color="auto"/>
            <w:bottom w:val="none" w:sz="0" w:space="0" w:color="auto"/>
            <w:right w:val="none" w:sz="0" w:space="0" w:color="auto"/>
          </w:divBdr>
        </w:div>
        <w:div w:id="1885870434">
          <w:marLeft w:val="0"/>
          <w:marRight w:val="0"/>
          <w:marTop w:val="0"/>
          <w:marBottom w:val="0"/>
          <w:divBdr>
            <w:top w:val="none" w:sz="0" w:space="0" w:color="auto"/>
            <w:left w:val="none" w:sz="0" w:space="0" w:color="auto"/>
            <w:bottom w:val="none" w:sz="0" w:space="0" w:color="auto"/>
            <w:right w:val="none" w:sz="0" w:space="0" w:color="auto"/>
          </w:divBdr>
        </w:div>
        <w:div w:id="2023504551">
          <w:marLeft w:val="0"/>
          <w:marRight w:val="0"/>
          <w:marTop w:val="0"/>
          <w:marBottom w:val="0"/>
          <w:divBdr>
            <w:top w:val="none" w:sz="0" w:space="0" w:color="auto"/>
            <w:left w:val="none" w:sz="0" w:space="0" w:color="auto"/>
            <w:bottom w:val="none" w:sz="0" w:space="0" w:color="auto"/>
            <w:right w:val="none" w:sz="0" w:space="0" w:color="auto"/>
          </w:divBdr>
        </w:div>
      </w:divsChild>
    </w:div>
    <w:div w:id="1207371714">
      <w:bodyDiv w:val="1"/>
      <w:marLeft w:val="0"/>
      <w:marRight w:val="0"/>
      <w:marTop w:val="0"/>
      <w:marBottom w:val="0"/>
      <w:divBdr>
        <w:top w:val="none" w:sz="0" w:space="0" w:color="auto"/>
        <w:left w:val="none" w:sz="0" w:space="0" w:color="auto"/>
        <w:bottom w:val="none" w:sz="0" w:space="0" w:color="auto"/>
        <w:right w:val="none" w:sz="0" w:space="0" w:color="auto"/>
      </w:divBdr>
    </w:div>
    <w:div w:id="1225606966">
      <w:bodyDiv w:val="1"/>
      <w:marLeft w:val="0"/>
      <w:marRight w:val="0"/>
      <w:marTop w:val="0"/>
      <w:marBottom w:val="0"/>
      <w:divBdr>
        <w:top w:val="none" w:sz="0" w:space="0" w:color="auto"/>
        <w:left w:val="none" w:sz="0" w:space="0" w:color="auto"/>
        <w:bottom w:val="none" w:sz="0" w:space="0" w:color="auto"/>
        <w:right w:val="none" w:sz="0" w:space="0" w:color="auto"/>
      </w:divBdr>
    </w:div>
    <w:div w:id="1239245206">
      <w:bodyDiv w:val="1"/>
      <w:marLeft w:val="0"/>
      <w:marRight w:val="0"/>
      <w:marTop w:val="0"/>
      <w:marBottom w:val="0"/>
      <w:divBdr>
        <w:top w:val="none" w:sz="0" w:space="0" w:color="auto"/>
        <w:left w:val="none" w:sz="0" w:space="0" w:color="auto"/>
        <w:bottom w:val="none" w:sz="0" w:space="0" w:color="auto"/>
        <w:right w:val="none" w:sz="0" w:space="0" w:color="auto"/>
      </w:divBdr>
    </w:div>
    <w:div w:id="1240167984">
      <w:bodyDiv w:val="1"/>
      <w:marLeft w:val="0"/>
      <w:marRight w:val="0"/>
      <w:marTop w:val="0"/>
      <w:marBottom w:val="0"/>
      <w:divBdr>
        <w:top w:val="none" w:sz="0" w:space="0" w:color="auto"/>
        <w:left w:val="none" w:sz="0" w:space="0" w:color="auto"/>
        <w:bottom w:val="none" w:sz="0" w:space="0" w:color="auto"/>
        <w:right w:val="none" w:sz="0" w:space="0" w:color="auto"/>
      </w:divBdr>
    </w:div>
    <w:div w:id="1242373670">
      <w:bodyDiv w:val="1"/>
      <w:marLeft w:val="0"/>
      <w:marRight w:val="0"/>
      <w:marTop w:val="0"/>
      <w:marBottom w:val="0"/>
      <w:divBdr>
        <w:top w:val="none" w:sz="0" w:space="0" w:color="auto"/>
        <w:left w:val="none" w:sz="0" w:space="0" w:color="auto"/>
        <w:bottom w:val="none" w:sz="0" w:space="0" w:color="auto"/>
        <w:right w:val="none" w:sz="0" w:space="0" w:color="auto"/>
      </w:divBdr>
    </w:div>
    <w:div w:id="1253512837">
      <w:bodyDiv w:val="1"/>
      <w:marLeft w:val="0"/>
      <w:marRight w:val="0"/>
      <w:marTop w:val="0"/>
      <w:marBottom w:val="0"/>
      <w:divBdr>
        <w:top w:val="none" w:sz="0" w:space="0" w:color="auto"/>
        <w:left w:val="none" w:sz="0" w:space="0" w:color="auto"/>
        <w:bottom w:val="none" w:sz="0" w:space="0" w:color="auto"/>
        <w:right w:val="none" w:sz="0" w:space="0" w:color="auto"/>
      </w:divBdr>
    </w:div>
    <w:div w:id="1256861344">
      <w:bodyDiv w:val="1"/>
      <w:marLeft w:val="0"/>
      <w:marRight w:val="0"/>
      <w:marTop w:val="0"/>
      <w:marBottom w:val="0"/>
      <w:divBdr>
        <w:top w:val="none" w:sz="0" w:space="0" w:color="auto"/>
        <w:left w:val="none" w:sz="0" w:space="0" w:color="auto"/>
        <w:bottom w:val="none" w:sz="0" w:space="0" w:color="auto"/>
        <w:right w:val="none" w:sz="0" w:space="0" w:color="auto"/>
      </w:divBdr>
    </w:div>
    <w:div w:id="1257446707">
      <w:bodyDiv w:val="1"/>
      <w:marLeft w:val="0"/>
      <w:marRight w:val="0"/>
      <w:marTop w:val="0"/>
      <w:marBottom w:val="0"/>
      <w:divBdr>
        <w:top w:val="none" w:sz="0" w:space="0" w:color="auto"/>
        <w:left w:val="none" w:sz="0" w:space="0" w:color="auto"/>
        <w:bottom w:val="none" w:sz="0" w:space="0" w:color="auto"/>
        <w:right w:val="none" w:sz="0" w:space="0" w:color="auto"/>
      </w:divBdr>
    </w:div>
    <w:div w:id="1264342771">
      <w:bodyDiv w:val="1"/>
      <w:marLeft w:val="0"/>
      <w:marRight w:val="0"/>
      <w:marTop w:val="0"/>
      <w:marBottom w:val="0"/>
      <w:divBdr>
        <w:top w:val="none" w:sz="0" w:space="0" w:color="auto"/>
        <w:left w:val="none" w:sz="0" w:space="0" w:color="auto"/>
        <w:bottom w:val="none" w:sz="0" w:space="0" w:color="auto"/>
        <w:right w:val="none" w:sz="0" w:space="0" w:color="auto"/>
      </w:divBdr>
    </w:div>
    <w:div w:id="1266688829">
      <w:bodyDiv w:val="1"/>
      <w:marLeft w:val="0"/>
      <w:marRight w:val="0"/>
      <w:marTop w:val="0"/>
      <w:marBottom w:val="0"/>
      <w:divBdr>
        <w:top w:val="none" w:sz="0" w:space="0" w:color="auto"/>
        <w:left w:val="none" w:sz="0" w:space="0" w:color="auto"/>
        <w:bottom w:val="none" w:sz="0" w:space="0" w:color="auto"/>
        <w:right w:val="none" w:sz="0" w:space="0" w:color="auto"/>
      </w:divBdr>
    </w:div>
    <w:div w:id="1268737618">
      <w:bodyDiv w:val="1"/>
      <w:marLeft w:val="0"/>
      <w:marRight w:val="0"/>
      <w:marTop w:val="0"/>
      <w:marBottom w:val="0"/>
      <w:divBdr>
        <w:top w:val="none" w:sz="0" w:space="0" w:color="auto"/>
        <w:left w:val="none" w:sz="0" w:space="0" w:color="auto"/>
        <w:bottom w:val="none" w:sz="0" w:space="0" w:color="auto"/>
        <w:right w:val="none" w:sz="0" w:space="0" w:color="auto"/>
      </w:divBdr>
      <w:divsChild>
        <w:div w:id="90711871">
          <w:marLeft w:val="0"/>
          <w:marRight w:val="0"/>
          <w:marTop w:val="0"/>
          <w:marBottom w:val="0"/>
          <w:divBdr>
            <w:top w:val="none" w:sz="0" w:space="0" w:color="auto"/>
            <w:left w:val="none" w:sz="0" w:space="0" w:color="auto"/>
            <w:bottom w:val="none" w:sz="0" w:space="0" w:color="auto"/>
            <w:right w:val="none" w:sz="0" w:space="0" w:color="auto"/>
          </w:divBdr>
        </w:div>
        <w:div w:id="251862165">
          <w:marLeft w:val="0"/>
          <w:marRight w:val="0"/>
          <w:marTop w:val="0"/>
          <w:marBottom w:val="0"/>
          <w:divBdr>
            <w:top w:val="none" w:sz="0" w:space="0" w:color="auto"/>
            <w:left w:val="none" w:sz="0" w:space="0" w:color="auto"/>
            <w:bottom w:val="none" w:sz="0" w:space="0" w:color="auto"/>
            <w:right w:val="none" w:sz="0" w:space="0" w:color="auto"/>
          </w:divBdr>
        </w:div>
        <w:div w:id="433940590">
          <w:marLeft w:val="0"/>
          <w:marRight w:val="0"/>
          <w:marTop w:val="0"/>
          <w:marBottom w:val="0"/>
          <w:divBdr>
            <w:top w:val="none" w:sz="0" w:space="0" w:color="auto"/>
            <w:left w:val="none" w:sz="0" w:space="0" w:color="auto"/>
            <w:bottom w:val="none" w:sz="0" w:space="0" w:color="auto"/>
            <w:right w:val="none" w:sz="0" w:space="0" w:color="auto"/>
          </w:divBdr>
        </w:div>
        <w:div w:id="762412600">
          <w:marLeft w:val="0"/>
          <w:marRight w:val="0"/>
          <w:marTop w:val="0"/>
          <w:marBottom w:val="0"/>
          <w:divBdr>
            <w:top w:val="none" w:sz="0" w:space="0" w:color="auto"/>
            <w:left w:val="none" w:sz="0" w:space="0" w:color="auto"/>
            <w:bottom w:val="none" w:sz="0" w:space="0" w:color="auto"/>
            <w:right w:val="none" w:sz="0" w:space="0" w:color="auto"/>
          </w:divBdr>
        </w:div>
        <w:div w:id="1056054051">
          <w:marLeft w:val="0"/>
          <w:marRight w:val="0"/>
          <w:marTop w:val="0"/>
          <w:marBottom w:val="0"/>
          <w:divBdr>
            <w:top w:val="none" w:sz="0" w:space="0" w:color="auto"/>
            <w:left w:val="none" w:sz="0" w:space="0" w:color="auto"/>
            <w:bottom w:val="none" w:sz="0" w:space="0" w:color="auto"/>
            <w:right w:val="none" w:sz="0" w:space="0" w:color="auto"/>
          </w:divBdr>
        </w:div>
        <w:div w:id="1452894386">
          <w:marLeft w:val="0"/>
          <w:marRight w:val="0"/>
          <w:marTop w:val="0"/>
          <w:marBottom w:val="0"/>
          <w:divBdr>
            <w:top w:val="none" w:sz="0" w:space="0" w:color="auto"/>
            <w:left w:val="none" w:sz="0" w:space="0" w:color="auto"/>
            <w:bottom w:val="none" w:sz="0" w:space="0" w:color="auto"/>
            <w:right w:val="none" w:sz="0" w:space="0" w:color="auto"/>
          </w:divBdr>
        </w:div>
        <w:div w:id="1745840081">
          <w:marLeft w:val="0"/>
          <w:marRight w:val="0"/>
          <w:marTop w:val="0"/>
          <w:marBottom w:val="0"/>
          <w:divBdr>
            <w:top w:val="none" w:sz="0" w:space="0" w:color="auto"/>
            <w:left w:val="none" w:sz="0" w:space="0" w:color="auto"/>
            <w:bottom w:val="none" w:sz="0" w:space="0" w:color="auto"/>
            <w:right w:val="none" w:sz="0" w:space="0" w:color="auto"/>
          </w:divBdr>
        </w:div>
      </w:divsChild>
    </w:div>
    <w:div w:id="1273980844">
      <w:bodyDiv w:val="1"/>
      <w:marLeft w:val="0"/>
      <w:marRight w:val="0"/>
      <w:marTop w:val="0"/>
      <w:marBottom w:val="0"/>
      <w:divBdr>
        <w:top w:val="none" w:sz="0" w:space="0" w:color="auto"/>
        <w:left w:val="none" w:sz="0" w:space="0" w:color="auto"/>
        <w:bottom w:val="none" w:sz="0" w:space="0" w:color="auto"/>
        <w:right w:val="none" w:sz="0" w:space="0" w:color="auto"/>
      </w:divBdr>
    </w:div>
    <w:div w:id="1275211846">
      <w:bodyDiv w:val="1"/>
      <w:marLeft w:val="0"/>
      <w:marRight w:val="0"/>
      <w:marTop w:val="0"/>
      <w:marBottom w:val="0"/>
      <w:divBdr>
        <w:top w:val="none" w:sz="0" w:space="0" w:color="auto"/>
        <w:left w:val="none" w:sz="0" w:space="0" w:color="auto"/>
        <w:bottom w:val="none" w:sz="0" w:space="0" w:color="auto"/>
        <w:right w:val="none" w:sz="0" w:space="0" w:color="auto"/>
      </w:divBdr>
    </w:div>
    <w:div w:id="1277057724">
      <w:bodyDiv w:val="1"/>
      <w:marLeft w:val="0"/>
      <w:marRight w:val="0"/>
      <w:marTop w:val="0"/>
      <w:marBottom w:val="0"/>
      <w:divBdr>
        <w:top w:val="none" w:sz="0" w:space="0" w:color="auto"/>
        <w:left w:val="none" w:sz="0" w:space="0" w:color="auto"/>
        <w:bottom w:val="none" w:sz="0" w:space="0" w:color="auto"/>
        <w:right w:val="none" w:sz="0" w:space="0" w:color="auto"/>
      </w:divBdr>
      <w:divsChild>
        <w:div w:id="247542177">
          <w:marLeft w:val="0"/>
          <w:marRight w:val="0"/>
          <w:marTop w:val="0"/>
          <w:marBottom w:val="0"/>
          <w:divBdr>
            <w:top w:val="none" w:sz="0" w:space="0" w:color="auto"/>
            <w:left w:val="none" w:sz="0" w:space="0" w:color="auto"/>
            <w:bottom w:val="none" w:sz="0" w:space="0" w:color="auto"/>
            <w:right w:val="none" w:sz="0" w:space="0" w:color="auto"/>
          </w:divBdr>
        </w:div>
        <w:div w:id="281157725">
          <w:marLeft w:val="0"/>
          <w:marRight w:val="0"/>
          <w:marTop w:val="0"/>
          <w:marBottom w:val="0"/>
          <w:divBdr>
            <w:top w:val="none" w:sz="0" w:space="0" w:color="auto"/>
            <w:left w:val="none" w:sz="0" w:space="0" w:color="auto"/>
            <w:bottom w:val="none" w:sz="0" w:space="0" w:color="auto"/>
            <w:right w:val="none" w:sz="0" w:space="0" w:color="auto"/>
          </w:divBdr>
        </w:div>
        <w:div w:id="385570505">
          <w:marLeft w:val="0"/>
          <w:marRight w:val="0"/>
          <w:marTop w:val="0"/>
          <w:marBottom w:val="0"/>
          <w:divBdr>
            <w:top w:val="none" w:sz="0" w:space="0" w:color="auto"/>
            <w:left w:val="none" w:sz="0" w:space="0" w:color="auto"/>
            <w:bottom w:val="none" w:sz="0" w:space="0" w:color="auto"/>
            <w:right w:val="none" w:sz="0" w:space="0" w:color="auto"/>
          </w:divBdr>
        </w:div>
        <w:div w:id="721950040">
          <w:marLeft w:val="0"/>
          <w:marRight w:val="0"/>
          <w:marTop w:val="0"/>
          <w:marBottom w:val="0"/>
          <w:divBdr>
            <w:top w:val="none" w:sz="0" w:space="0" w:color="auto"/>
            <w:left w:val="none" w:sz="0" w:space="0" w:color="auto"/>
            <w:bottom w:val="none" w:sz="0" w:space="0" w:color="auto"/>
            <w:right w:val="none" w:sz="0" w:space="0" w:color="auto"/>
          </w:divBdr>
        </w:div>
        <w:div w:id="1211192818">
          <w:marLeft w:val="0"/>
          <w:marRight w:val="0"/>
          <w:marTop w:val="0"/>
          <w:marBottom w:val="0"/>
          <w:divBdr>
            <w:top w:val="none" w:sz="0" w:space="0" w:color="auto"/>
            <w:left w:val="none" w:sz="0" w:space="0" w:color="auto"/>
            <w:bottom w:val="none" w:sz="0" w:space="0" w:color="auto"/>
            <w:right w:val="none" w:sz="0" w:space="0" w:color="auto"/>
          </w:divBdr>
        </w:div>
        <w:div w:id="1473474586">
          <w:marLeft w:val="0"/>
          <w:marRight w:val="0"/>
          <w:marTop w:val="0"/>
          <w:marBottom w:val="0"/>
          <w:divBdr>
            <w:top w:val="none" w:sz="0" w:space="0" w:color="auto"/>
            <w:left w:val="none" w:sz="0" w:space="0" w:color="auto"/>
            <w:bottom w:val="none" w:sz="0" w:space="0" w:color="auto"/>
            <w:right w:val="none" w:sz="0" w:space="0" w:color="auto"/>
          </w:divBdr>
        </w:div>
        <w:div w:id="1487936246">
          <w:marLeft w:val="0"/>
          <w:marRight w:val="0"/>
          <w:marTop w:val="0"/>
          <w:marBottom w:val="0"/>
          <w:divBdr>
            <w:top w:val="none" w:sz="0" w:space="0" w:color="auto"/>
            <w:left w:val="none" w:sz="0" w:space="0" w:color="auto"/>
            <w:bottom w:val="none" w:sz="0" w:space="0" w:color="auto"/>
            <w:right w:val="none" w:sz="0" w:space="0" w:color="auto"/>
          </w:divBdr>
        </w:div>
      </w:divsChild>
    </w:div>
    <w:div w:id="1286739122">
      <w:bodyDiv w:val="1"/>
      <w:marLeft w:val="0"/>
      <w:marRight w:val="0"/>
      <w:marTop w:val="0"/>
      <w:marBottom w:val="0"/>
      <w:divBdr>
        <w:top w:val="none" w:sz="0" w:space="0" w:color="auto"/>
        <w:left w:val="none" w:sz="0" w:space="0" w:color="auto"/>
        <w:bottom w:val="none" w:sz="0" w:space="0" w:color="auto"/>
        <w:right w:val="none" w:sz="0" w:space="0" w:color="auto"/>
      </w:divBdr>
      <w:divsChild>
        <w:div w:id="178396006">
          <w:marLeft w:val="0"/>
          <w:marRight w:val="0"/>
          <w:marTop w:val="0"/>
          <w:marBottom w:val="0"/>
          <w:divBdr>
            <w:top w:val="none" w:sz="0" w:space="0" w:color="auto"/>
            <w:left w:val="none" w:sz="0" w:space="0" w:color="auto"/>
            <w:bottom w:val="none" w:sz="0" w:space="0" w:color="auto"/>
            <w:right w:val="none" w:sz="0" w:space="0" w:color="auto"/>
          </w:divBdr>
        </w:div>
        <w:div w:id="277493159">
          <w:marLeft w:val="0"/>
          <w:marRight w:val="0"/>
          <w:marTop w:val="0"/>
          <w:marBottom w:val="0"/>
          <w:divBdr>
            <w:top w:val="none" w:sz="0" w:space="0" w:color="auto"/>
            <w:left w:val="none" w:sz="0" w:space="0" w:color="auto"/>
            <w:bottom w:val="none" w:sz="0" w:space="0" w:color="auto"/>
            <w:right w:val="none" w:sz="0" w:space="0" w:color="auto"/>
          </w:divBdr>
        </w:div>
        <w:div w:id="592978446">
          <w:marLeft w:val="0"/>
          <w:marRight w:val="0"/>
          <w:marTop w:val="0"/>
          <w:marBottom w:val="0"/>
          <w:divBdr>
            <w:top w:val="none" w:sz="0" w:space="0" w:color="auto"/>
            <w:left w:val="none" w:sz="0" w:space="0" w:color="auto"/>
            <w:bottom w:val="none" w:sz="0" w:space="0" w:color="auto"/>
            <w:right w:val="none" w:sz="0" w:space="0" w:color="auto"/>
          </w:divBdr>
        </w:div>
        <w:div w:id="926579058">
          <w:marLeft w:val="0"/>
          <w:marRight w:val="0"/>
          <w:marTop w:val="0"/>
          <w:marBottom w:val="0"/>
          <w:divBdr>
            <w:top w:val="none" w:sz="0" w:space="0" w:color="auto"/>
            <w:left w:val="none" w:sz="0" w:space="0" w:color="auto"/>
            <w:bottom w:val="none" w:sz="0" w:space="0" w:color="auto"/>
            <w:right w:val="none" w:sz="0" w:space="0" w:color="auto"/>
          </w:divBdr>
        </w:div>
        <w:div w:id="1225021152">
          <w:marLeft w:val="0"/>
          <w:marRight w:val="0"/>
          <w:marTop w:val="0"/>
          <w:marBottom w:val="0"/>
          <w:divBdr>
            <w:top w:val="none" w:sz="0" w:space="0" w:color="auto"/>
            <w:left w:val="none" w:sz="0" w:space="0" w:color="auto"/>
            <w:bottom w:val="none" w:sz="0" w:space="0" w:color="auto"/>
            <w:right w:val="none" w:sz="0" w:space="0" w:color="auto"/>
          </w:divBdr>
        </w:div>
        <w:div w:id="1717271766">
          <w:marLeft w:val="0"/>
          <w:marRight w:val="0"/>
          <w:marTop w:val="0"/>
          <w:marBottom w:val="0"/>
          <w:divBdr>
            <w:top w:val="none" w:sz="0" w:space="0" w:color="auto"/>
            <w:left w:val="none" w:sz="0" w:space="0" w:color="auto"/>
            <w:bottom w:val="none" w:sz="0" w:space="0" w:color="auto"/>
            <w:right w:val="none" w:sz="0" w:space="0" w:color="auto"/>
          </w:divBdr>
        </w:div>
        <w:div w:id="2031954313">
          <w:marLeft w:val="0"/>
          <w:marRight w:val="0"/>
          <w:marTop w:val="0"/>
          <w:marBottom w:val="0"/>
          <w:divBdr>
            <w:top w:val="none" w:sz="0" w:space="0" w:color="auto"/>
            <w:left w:val="none" w:sz="0" w:space="0" w:color="auto"/>
            <w:bottom w:val="none" w:sz="0" w:space="0" w:color="auto"/>
            <w:right w:val="none" w:sz="0" w:space="0" w:color="auto"/>
          </w:divBdr>
        </w:div>
      </w:divsChild>
    </w:div>
    <w:div w:id="1287155541">
      <w:bodyDiv w:val="1"/>
      <w:marLeft w:val="0"/>
      <w:marRight w:val="0"/>
      <w:marTop w:val="0"/>
      <w:marBottom w:val="0"/>
      <w:divBdr>
        <w:top w:val="none" w:sz="0" w:space="0" w:color="auto"/>
        <w:left w:val="none" w:sz="0" w:space="0" w:color="auto"/>
        <w:bottom w:val="none" w:sz="0" w:space="0" w:color="auto"/>
        <w:right w:val="none" w:sz="0" w:space="0" w:color="auto"/>
      </w:divBdr>
    </w:div>
    <w:div w:id="1292780689">
      <w:bodyDiv w:val="1"/>
      <w:marLeft w:val="0"/>
      <w:marRight w:val="0"/>
      <w:marTop w:val="0"/>
      <w:marBottom w:val="0"/>
      <w:divBdr>
        <w:top w:val="none" w:sz="0" w:space="0" w:color="auto"/>
        <w:left w:val="none" w:sz="0" w:space="0" w:color="auto"/>
        <w:bottom w:val="none" w:sz="0" w:space="0" w:color="auto"/>
        <w:right w:val="none" w:sz="0" w:space="0" w:color="auto"/>
      </w:divBdr>
    </w:div>
    <w:div w:id="1296060521">
      <w:bodyDiv w:val="1"/>
      <w:marLeft w:val="0"/>
      <w:marRight w:val="0"/>
      <w:marTop w:val="0"/>
      <w:marBottom w:val="0"/>
      <w:divBdr>
        <w:top w:val="none" w:sz="0" w:space="0" w:color="auto"/>
        <w:left w:val="none" w:sz="0" w:space="0" w:color="auto"/>
        <w:bottom w:val="none" w:sz="0" w:space="0" w:color="auto"/>
        <w:right w:val="none" w:sz="0" w:space="0" w:color="auto"/>
      </w:divBdr>
      <w:divsChild>
        <w:div w:id="211574853">
          <w:marLeft w:val="547"/>
          <w:marRight w:val="0"/>
          <w:marTop w:val="0"/>
          <w:marBottom w:val="0"/>
          <w:divBdr>
            <w:top w:val="none" w:sz="0" w:space="0" w:color="auto"/>
            <w:left w:val="none" w:sz="0" w:space="0" w:color="auto"/>
            <w:bottom w:val="none" w:sz="0" w:space="0" w:color="auto"/>
            <w:right w:val="none" w:sz="0" w:space="0" w:color="auto"/>
          </w:divBdr>
        </w:div>
        <w:div w:id="913585137">
          <w:marLeft w:val="547"/>
          <w:marRight w:val="0"/>
          <w:marTop w:val="0"/>
          <w:marBottom w:val="0"/>
          <w:divBdr>
            <w:top w:val="none" w:sz="0" w:space="0" w:color="auto"/>
            <w:left w:val="none" w:sz="0" w:space="0" w:color="auto"/>
            <w:bottom w:val="none" w:sz="0" w:space="0" w:color="auto"/>
            <w:right w:val="none" w:sz="0" w:space="0" w:color="auto"/>
          </w:divBdr>
        </w:div>
        <w:div w:id="1029183238">
          <w:marLeft w:val="547"/>
          <w:marRight w:val="0"/>
          <w:marTop w:val="0"/>
          <w:marBottom w:val="0"/>
          <w:divBdr>
            <w:top w:val="none" w:sz="0" w:space="0" w:color="auto"/>
            <w:left w:val="none" w:sz="0" w:space="0" w:color="auto"/>
            <w:bottom w:val="none" w:sz="0" w:space="0" w:color="auto"/>
            <w:right w:val="none" w:sz="0" w:space="0" w:color="auto"/>
          </w:divBdr>
        </w:div>
        <w:div w:id="1884950330">
          <w:marLeft w:val="547"/>
          <w:marRight w:val="0"/>
          <w:marTop w:val="0"/>
          <w:marBottom w:val="0"/>
          <w:divBdr>
            <w:top w:val="none" w:sz="0" w:space="0" w:color="auto"/>
            <w:left w:val="none" w:sz="0" w:space="0" w:color="auto"/>
            <w:bottom w:val="none" w:sz="0" w:space="0" w:color="auto"/>
            <w:right w:val="none" w:sz="0" w:space="0" w:color="auto"/>
          </w:divBdr>
        </w:div>
      </w:divsChild>
    </w:div>
    <w:div w:id="1299191324">
      <w:bodyDiv w:val="1"/>
      <w:marLeft w:val="0"/>
      <w:marRight w:val="0"/>
      <w:marTop w:val="0"/>
      <w:marBottom w:val="0"/>
      <w:divBdr>
        <w:top w:val="none" w:sz="0" w:space="0" w:color="auto"/>
        <w:left w:val="none" w:sz="0" w:space="0" w:color="auto"/>
        <w:bottom w:val="none" w:sz="0" w:space="0" w:color="auto"/>
        <w:right w:val="none" w:sz="0" w:space="0" w:color="auto"/>
      </w:divBdr>
    </w:div>
    <w:div w:id="1306550083">
      <w:bodyDiv w:val="1"/>
      <w:marLeft w:val="0"/>
      <w:marRight w:val="0"/>
      <w:marTop w:val="0"/>
      <w:marBottom w:val="0"/>
      <w:divBdr>
        <w:top w:val="none" w:sz="0" w:space="0" w:color="auto"/>
        <w:left w:val="none" w:sz="0" w:space="0" w:color="auto"/>
        <w:bottom w:val="none" w:sz="0" w:space="0" w:color="auto"/>
        <w:right w:val="none" w:sz="0" w:space="0" w:color="auto"/>
      </w:divBdr>
    </w:div>
    <w:div w:id="1316646492">
      <w:bodyDiv w:val="1"/>
      <w:marLeft w:val="0"/>
      <w:marRight w:val="0"/>
      <w:marTop w:val="0"/>
      <w:marBottom w:val="0"/>
      <w:divBdr>
        <w:top w:val="none" w:sz="0" w:space="0" w:color="auto"/>
        <w:left w:val="none" w:sz="0" w:space="0" w:color="auto"/>
        <w:bottom w:val="none" w:sz="0" w:space="0" w:color="auto"/>
        <w:right w:val="none" w:sz="0" w:space="0" w:color="auto"/>
      </w:divBdr>
      <w:divsChild>
        <w:div w:id="233247811">
          <w:marLeft w:val="0"/>
          <w:marRight w:val="0"/>
          <w:marTop w:val="0"/>
          <w:marBottom w:val="0"/>
          <w:divBdr>
            <w:top w:val="none" w:sz="0" w:space="0" w:color="auto"/>
            <w:left w:val="none" w:sz="0" w:space="0" w:color="auto"/>
            <w:bottom w:val="none" w:sz="0" w:space="0" w:color="auto"/>
            <w:right w:val="none" w:sz="0" w:space="0" w:color="auto"/>
          </w:divBdr>
        </w:div>
        <w:div w:id="366757986">
          <w:marLeft w:val="0"/>
          <w:marRight w:val="0"/>
          <w:marTop w:val="0"/>
          <w:marBottom w:val="0"/>
          <w:divBdr>
            <w:top w:val="none" w:sz="0" w:space="0" w:color="auto"/>
            <w:left w:val="none" w:sz="0" w:space="0" w:color="auto"/>
            <w:bottom w:val="none" w:sz="0" w:space="0" w:color="auto"/>
            <w:right w:val="none" w:sz="0" w:space="0" w:color="auto"/>
          </w:divBdr>
        </w:div>
        <w:div w:id="450637659">
          <w:marLeft w:val="0"/>
          <w:marRight w:val="0"/>
          <w:marTop w:val="0"/>
          <w:marBottom w:val="0"/>
          <w:divBdr>
            <w:top w:val="none" w:sz="0" w:space="0" w:color="auto"/>
            <w:left w:val="none" w:sz="0" w:space="0" w:color="auto"/>
            <w:bottom w:val="none" w:sz="0" w:space="0" w:color="auto"/>
            <w:right w:val="none" w:sz="0" w:space="0" w:color="auto"/>
          </w:divBdr>
        </w:div>
        <w:div w:id="581722977">
          <w:marLeft w:val="0"/>
          <w:marRight w:val="0"/>
          <w:marTop w:val="0"/>
          <w:marBottom w:val="0"/>
          <w:divBdr>
            <w:top w:val="none" w:sz="0" w:space="0" w:color="auto"/>
            <w:left w:val="none" w:sz="0" w:space="0" w:color="auto"/>
            <w:bottom w:val="none" w:sz="0" w:space="0" w:color="auto"/>
            <w:right w:val="none" w:sz="0" w:space="0" w:color="auto"/>
          </w:divBdr>
        </w:div>
        <w:div w:id="612325578">
          <w:marLeft w:val="0"/>
          <w:marRight w:val="0"/>
          <w:marTop w:val="0"/>
          <w:marBottom w:val="0"/>
          <w:divBdr>
            <w:top w:val="none" w:sz="0" w:space="0" w:color="auto"/>
            <w:left w:val="none" w:sz="0" w:space="0" w:color="auto"/>
            <w:bottom w:val="none" w:sz="0" w:space="0" w:color="auto"/>
            <w:right w:val="none" w:sz="0" w:space="0" w:color="auto"/>
          </w:divBdr>
        </w:div>
        <w:div w:id="988021867">
          <w:marLeft w:val="0"/>
          <w:marRight w:val="0"/>
          <w:marTop w:val="0"/>
          <w:marBottom w:val="0"/>
          <w:divBdr>
            <w:top w:val="none" w:sz="0" w:space="0" w:color="auto"/>
            <w:left w:val="none" w:sz="0" w:space="0" w:color="auto"/>
            <w:bottom w:val="none" w:sz="0" w:space="0" w:color="auto"/>
            <w:right w:val="none" w:sz="0" w:space="0" w:color="auto"/>
          </w:divBdr>
        </w:div>
        <w:div w:id="1365326033">
          <w:marLeft w:val="0"/>
          <w:marRight w:val="0"/>
          <w:marTop w:val="0"/>
          <w:marBottom w:val="0"/>
          <w:divBdr>
            <w:top w:val="none" w:sz="0" w:space="0" w:color="auto"/>
            <w:left w:val="none" w:sz="0" w:space="0" w:color="auto"/>
            <w:bottom w:val="none" w:sz="0" w:space="0" w:color="auto"/>
            <w:right w:val="none" w:sz="0" w:space="0" w:color="auto"/>
          </w:divBdr>
        </w:div>
        <w:div w:id="1430467285">
          <w:marLeft w:val="0"/>
          <w:marRight w:val="0"/>
          <w:marTop w:val="0"/>
          <w:marBottom w:val="0"/>
          <w:divBdr>
            <w:top w:val="none" w:sz="0" w:space="0" w:color="auto"/>
            <w:left w:val="none" w:sz="0" w:space="0" w:color="auto"/>
            <w:bottom w:val="none" w:sz="0" w:space="0" w:color="auto"/>
            <w:right w:val="none" w:sz="0" w:space="0" w:color="auto"/>
          </w:divBdr>
        </w:div>
        <w:div w:id="1563757259">
          <w:marLeft w:val="0"/>
          <w:marRight w:val="0"/>
          <w:marTop w:val="0"/>
          <w:marBottom w:val="0"/>
          <w:divBdr>
            <w:top w:val="none" w:sz="0" w:space="0" w:color="auto"/>
            <w:left w:val="none" w:sz="0" w:space="0" w:color="auto"/>
            <w:bottom w:val="none" w:sz="0" w:space="0" w:color="auto"/>
            <w:right w:val="none" w:sz="0" w:space="0" w:color="auto"/>
          </w:divBdr>
        </w:div>
        <w:div w:id="1637952341">
          <w:marLeft w:val="0"/>
          <w:marRight w:val="0"/>
          <w:marTop w:val="0"/>
          <w:marBottom w:val="0"/>
          <w:divBdr>
            <w:top w:val="none" w:sz="0" w:space="0" w:color="auto"/>
            <w:left w:val="none" w:sz="0" w:space="0" w:color="auto"/>
            <w:bottom w:val="none" w:sz="0" w:space="0" w:color="auto"/>
            <w:right w:val="none" w:sz="0" w:space="0" w:color="auto"/>
          </w:divBdr>
        </w:div>
        <w:div w:id="1775588366">
          <w:marLeft w:val="0"/>
          <w:marRight w:val="0"/>
          <w:marTop w:val="0"/>
          <w:marBottom w:val="0"/>
          <w:divBdr>
            <w:top w:val="none" w:sz="0" w:space="0" w:color="auto"/>
            <w:left w:val="none" w:sz="0" w:space="0" w:color="auto"/>
            <w:bottom w:val="none" w:sz="0" w:space="0" w:color="auto"/>
            <w:right w:val="none" w:sz="0" w:space="0" w:color="auto"/>
          </w:divBdr>
        </w:div>
        <w:div w:id="1816147116">
          <w:marLeft w:val="0"/>
          <w:marRight w:val="0"/>
          <w:marTop w:val="0"/>
          <w:marBottom w:val="0"/>
          <w:divBdr>
            <w:top w:val="none" w:sz="0" w:space="0" w:color="auto"/>
            <w:left w:val="none" w:sz="0" w:space="0" w:color="auto"/>
            <w:bottom w:val="none" w:sz="0" w:space="0" w:color="auto"/>
            <w:right w:val="none" w:sz="0" w:space="0" w:color="auto"/>
          </w:divBdr>
        </w:div>
        <w:div w:id="1918245686">
          <w:marLeft w:val="0"/>
          <w:marRight w:val="0"/>
          <w:marTop w:val="0"/>
          <w:marBottom w:val="0"/>
          <w:divBdr>
            <w:top w:val="none" w:sz="0" w:space="0" w:color="auto"/>
            <w:left w:val="none" w:sz="0" w:space="0" w:color="auto"/>
            <w:bottom w:val="none" w:sz="0" w:space="0" w:color="auto"/>
            <w:right w:val="none" w:sz="0" w:space="0" w:color="auto"/>
          </w:divBdr>
        </w:div>
        <w:div w:id="2074044188">
          <w:marLeft w:val="0"/>
          <w:marRight w:val="0"/>
          <w:marTop w:val="0"/>
          <w:marBottom w:val="0"/>
          <w:divBdr>
            <w:top w:val="none" w:sz="0" w:space="0" w:color="auto"/>
            <w:left w:val="none" w:sz="0" w:space="0" w:color="auto"/>
            <w:bottom w:val="none" w:sz="0" w:space="0" w:color="auto"/>
            <w:right w:val="none" w:sz="0" w:space="0" w:color="auto"/>
          </w:divBdr>
        </w:div>
      </w:divsChild>
    </w:div>
    <w:div w:id="1324041189">
      <w:bodyDiv w:val="1"/>
      <w:marLeft w:val="0"/>
      <w:marRight w:val="0"/>
      <w:marTop w:val="0"/>
      <w:marBottom w:val="0"/>
      <w:divBdr>
        <w:top w:val="none" w:sz="0" w:space="0" w:color="auto"/>
        <w:left w:val="none" w:sz="0" w:space="0" w:color="auto"/>
        <w:bottom w:val="none" w:sz="0" w:space="0" w:color="auto"/>
        <w:right w:val="none" w:sz="0" w:space="0" w:color="auto"/>
      </w:divBdr>
    </w:div>
    <w:div w:id="1332173023">
      <w:bodyDiv w:val="1"/>
      <w:marLeft w:val="0"/>
      <w:marRight w:val="0"/>
      <w:marTop w:val="0"/>
      <w:marBottom w:val="0"/>
      <w:divBdr>
        <w:top w:val="none" w:sz="0" w:space="0" w:color="auto"/>
        <w:left w:val="none" w:sz="0" w:space="0" w:color="auto"/>
        <w:bottom w:val="none" w:sz="0" w:space="0" w:color="auto"/>
        <w:right w:val="none" w:sz="0" w:space="0" w:color="auto"/>
      </w:divBdr>
    </w:div>
    <w:div w:id="1336611229">
      <w:bodyDiv w:val="1"/>
      <w:marLeft w:val="0"/>
      <w:marRight w:val="0"/>
      <w:marTop w:val="0"/>
      <w:marBottom w:val="0"/>
      <w:divBdr>
        <w:top w:val="none" w:sz="0" w:space="0" w:color="auto"/>
        <w:left w:val="none" w:sz="0" w:space="0" w:color="auto"/>
        <w:bottom w:val="none" w:sz="0" w:space="0" w:color="auto"/>
        <w:right w:val="none" w:sz="0" w:space="0" w:color="auto"/>
      </w:divBdr>
    </w:div>
    <w:div w:id="1338969989">
      <w:bodyDiv w:val="1"/>
      <w:marLeft w:val="0"/>
      <w:marRight w:val="0"/>
      <w:marTop w:val="0"/>
      <w:marBottom w:val="0"/>
      <w:divBdr>
        <w:top w:val="none" w:sz="0" w:space="0" w:color="auto"/>
        <w:left w:val="none" w:sz="0" w:space="0" w:color="auto"/>
        <w:bottom w:val="none" w:sz="0" w:space="0" w:color="auto"/>
        <w:right w:val="none" w:sz="0" w:space="0" w:color="auto"/>
      </w:divBdr>
      <w:divsChild>
        <w:div w:id="155919821">
          <w:marLeft w:val="1267"/>
          <w:marRight w:val="0"/>
          <w:marTop w:val="0"/>
          <w:marBottom w:val="60"/>
          <w:divBdr>
            <w:top w:val="none" w:sz="0" w:space="0" w:color="auto"/>
            <w:left w:val="none" w:sz="0" w:space="0" w:color="auto"/>
            <w:bottom w:val="none" w:sz="0" w:space="0" w:color="auto"/>
            <w:right w:val="none" w:sz="0" w:space="0" w:color="auto"/>
          </w:divBdr>
        </w:div>
        <w:div w:id="467013795">
          <w:marLeft w:val="1267"/>
          <w:marRight w:val="0"/>
          <w:marTop w:val="0"/>
          <w:marBottom w:val="60"/>
          <w:divBdr>
            <w:top w:val="none" w:sz="0" w:space="0" w:color="auto"/>
            <w:left w:val="none" w:sz="0" w:space="0" w:color="auto"/>
            <w:bottom w:val="none" w:sz="0" w:space="0" w:color="auto"/>
            <w:right w:val="none" w:sz="0" w:space="0" w:color="auto"/>
          </w:divBdr>
        </w:div>
        <w:div w:id="632954167">
          <w:marLeft w:val="1267"/>
          <w:marRight w:val="0"/>
          <w:marTop w:val="0"/>
          <w:marBottom w:val="60"/>
          <w:divBdr>
            <w:top w:val="none" w:sz="0" w:space="0" w:color="auto"/>
            <w:left w:val="none" w:sz="0" w:space="0" w:color="auto"/>
            <w:bottom w:val="none" w:sz="0" w:space="0" w:color="auto"/>
            <w:right w:val="none" w:sz="0" w:space="0" w:color="auto"/>
          </w:divBdr>
        </w:div>
        <w:div w:id="645860841">
          <w:marLeft w:val="547"/>
          <w:marRight w:val="0"/>
          <w:marTop w:val="120"/>
          <w:marBottom w:val="60"/>
          <w:divBdr>
            <w:top w:val="none" w:sz="0" w:space="0" w:color="auto"/>
            <w:left w:val="none" w:sz="0" w:space="0" w:color="auto"/>
            <w:bottom w:val="none" w:sz="0" w:space="0" w:color="auto"/>
            <w:right w:val="none" w:sz="0" w:space="0" w:color="auto"/>
          </w:divBdr>
        </w:div>
        <w:div w:id="690422670">
          <w:marLeft w:val="1267"/>
          <w:marRight w:val="0"/>
          <w:marTop w:val="0"/>
          <w:marBottom w:val="60"/>
          <w:divBdr>
            <w:top w:val="none" w:sz="0" w:space="0" w:color="auto"/>
            <w:left w:val="none" w:sz="0" w:space="0" w:color="auto"/>
            <w:bottom w:val="none" w:sz="0" w:space="0" w:color="auto"/>
            <w:right w:val="none" w:sz="0" w:space="0" w:color="auto"/>
          </w:divBdr>
        </w:div>
        <w:div w:id="1073773706">
          <w:marLeft w:val="1267"/>
          <w:marRight w:val="0"/>
          <w:marTop w:val="0"/>
          <w:marBottom w:val="60"/>
          <w:divBdr>
            <w:top w:val="none" w:sz="0" w:space="0" w:color="auto"/>
            <w:left w:val="none" w:sz="0" w:space="0" w:color="auto"/>
            <w:bottom w:val="none" w:sz="0" w:space="0" w:color="auto"/>
            <w:right w:val="none" w:sz="0" w:space="0" w:color="auto"/>
          </w:divBdr>
        </w:div>
        <w:div w:id="1523009115">
          <w:marLeft w:val="547"/>
          <w:marRight w:val="0"/>
          <w:marTop w:val="0"/>
          <w:marBottom w:val="60"/>
          <w:divBdr>
            <w:top w:val="none" w:sz="0" w:space="0" w:color="auto"/>
            <w:left w:val="none" w:sz="0" w:space="0" w:color="auto"/>
            <w:bottom w:val="none" w:sz="0" w:space="0" w:color="auto"/>
            <w:right w:val="none" w:sz="0" w:space="0" w:color="auto"/>
          </w:divBdr>
        </w:div>
        <w:div w:id="1707412077">
          <w:marLeft w:val="1267"/>
          <w:marRight w:val="0"/>
          <w:marTop w:val="0"/>
          <w:marBottom w:val="60"/>
          <w:divBdr>
            <w:top w:val="none" w:sz="0" w:space="0" w:color="auto"/>
            <w:left w:val="none" w:sz="0" w:space="0" w:color="auto"/>
            <w:bottom w:val="none" w:sz="0" w:space="0" w:color="auto"/>
            <w:right w:val="none" w:sz="0" w:space="0" w:color="auto"/>
          </w:divBdr>
        </w:div>
        <w:div w:id="1915974041">
          <w:marLeft w:val="1267"/>
          <w:marRight w:val="0"/>
          <w:marTop w:val="0"/>
          <w:marBottom w:val="60"/>
          <w:divBdr>
            <w:top w:val="none" w:sz="0" w:space="0" w:color="auto"/>
            <w:left w:val="none" w:sz="0" w:space="0" w:color="auto"/>
            <w:bottom w:val="none" w:sz="0" w:space="0" w:color="auto"/>
            <w:right w:val="none" w:sz="0" w:space="0" w:color="auto"/>
          </w:divBdr>
        </w:div>
        <w:div w:id="2054578118">
          <w:marLeft w:val="1267"/>
          <w:marRight w:val="0"/>
          <w:marTop w:val="0"/>
          <w:marBottom w:val="60"/>
          <w:divBdr>
            <w:top w:val="none" w:sz="0" w:space="0" w:color="auto"/>
            <w:left w:val="none" w:sz="0" w:space="0" w:color="auto"/>
            <w:bottom w:val="none" w:sz="0" w:space="0" w:color="auto"/>
            <w:right w:val="none" w:sz="0" w:space="0" w:color="auto"/>
          </w:divBdr>
        </w:div>
      </w:divsChild>
    </w:div>
    <w:div w:id="1340766738">
      <w:bodyDiv w:val="1"/>
      <w:marLeft w:val="0"/>
      <w:marRight w:val="0"/>
      <w:marTop w:val="0"/>
      <w:marBottom w:val="0"/>
      <w:divBdr>
        <w:top w:val="none" w:sz="0" w:space="0" w:color="auto"/>
        <w:left w:val="none" w:sz="0" w:space="0" w:color="auto"/>
        <w:bottom w:val="none" w:sz="0" w:space="0" w:color="auto"/>
        <w:right w:val="none" w:sz="0" w:space="0" w:color="auto"/>
      </w:divBdr>
    </w:div>
    <w:div w:id="1342203511">
      <w:bodyDiv w:val="1"/>
      <w:marLeft w:val="0"/>
      <w:marRight w:val="0"/>
      <w:marTop w:val="0"/>
      <w:marBottom w:val="0"/>
      <w:divBdr>
        <w:top w:val="none" w:sz="0" w:space="0" w:color="auto"/>
        <w:left w:val="none" w:sz="0" w:space="0" w:color="auto"/>
        <w:bottom w:val="none" w:sz="0" w:space="0" w:color="auto"/>
        <w:right w:val="none" w:sz="0" w:space="0" w:color="auto"/>
      </w:divBdr>
    </w:div>
    <w:div w:id="1356229784">
      <w:bodyDiv w:val="1"/>
      <w:marLeft w:val="0"/>
      <w:marRight w:val="0"/>
      <w:marTop w:val="0"/>
      <w:marBottom w:val="0"/>
      <w:divBdr>
        <w:top w:val="none" w:sz="0" w:space="0" w:color="auto"/>
        <w:left w:val="none" w:sz="0" w:space="0" w:color="auto"/>
        <w:bottom w:val="none" w:sz="0" w:space="0" w:color="auto"/>
        <w:right w:val="none" w:sz="0" w:space="0" w:color="auto"/>
      </w:divBdr>
    </w:div>
    <w:div w:id="1357920990">
      <w:bodyDiv w:val="1"/>
      <w:marLeft w:val="0"/>
      <w:marRight w:val="0"/>
      <w:marTop w:val="0"/>
      <w:marBottom w:val="0"/>
      <w:divBdr>
        <w:top w:val="none" w:sz="0" w:space="0" w:color="auto"/>
        <w:left w:val="none" w:sz="0" w:space="0" w:color="auto"/>
        <w:bottom w:val="none" w:sz="0" w:space="0" w:color="auto"/>
        <w:right w:val="none" w:sz="0" w:space="0" w:color="auto"/>
      </w:divBdr>
    </w:div>
    <w:div w:id="1358921466">
      <w:bodyDiv w:val="1"/>
      <w:marLeft w:val="0"/>
      <w:marRight w:val="0"/>
      <w:marTop w:val="0"/>
      <w:marBottom w:val="0"/>
      <w:divBdr>
        <w:top w:val="none" w:sz="0" w:space="0" w:color="auto"/>
        <w:left w:val="none" w:sz="0" w:space="0" w:color="auto"/>
        <w:bottom w:val="none" w:sz="0" w:space="0" w:color="auto"/>
        <w:right w:val="none" w:sz="0" w:space="0" w:color="auto"/>
      </w:divBdr>
    </w:div>
    <w:div w:id="1362362788">
      <w:bodyDiv w:val="1"/>
      <w:marLeft w:val="0"/>
      <w:marRight w:val="0"/>
      <w:marTop w:val="0"/>
      <w:marBottom w:val="0"/>
      <w:divBdr>
        <w:top w:val="none" w:sz="0" w:space="0" w:color="auto"/>
        <w:left w:val="none" w:sz="0" w:space="0" w:color="auto"/>
        <w:bottom w:val="none" w:sz="0" w:space="0" w:color="auto"/>
        <w:right w:val="none" w:sz="0" w:space="0" w:color="auto"/>
      </w:divBdr>
    </w:div>
    <w:div w:id="1362634871">
      <w:bodyDiv w:val="1"/>
      <w:marLeft w:val="0"/>
      <w:marRight w:val="0"/>
      <w:marTop w:val="0"/>
      <w:marBottom w:val="0"/>
      <w:divBdr>
        <w:top w:val="none" w:sz="0" w:space="0" w:color="auto"/>
        <w:left w:val="none" w:sz="0" w:space="0" w:color="auto"/>
        <w:bottom w:val="none" w:sz="0" w:space="0" w:color="auto"/>
        <w:right w:val="none" w:sz="0" w:space="0" w:color="auto"/>
      </w:divBdr>
    </w:div>
    <w:div w:id="1365250039">
      <w:bodyDiv w:val="1"/>
      <w:marLeft w:val="0"/>
      <w:marRight w:val="0"/>
      <w:marTop w:val="0"/>
      <w:marBottom w:val="0"/>
      <w:divBdr>
        <w:top w:val="none" w:sz="0" w:space="0" w:color="auto"/>
        <w:left w:val="none" w:sz="0" w:space="0" w:color="auto"/>
        <w:bottom w:val="none" w:sz="0" w:space="0" w:color="auto"/>
        <w:right w:val="none" w:sz="0" w:space="0" w:color="auto"/>
      </w:divBdr>
    </w:div>
    <w:div w:id="1369909374">
      <w:bodyDiv w:val="1"/>
      <w:marLeft w:val="0"/>
      <w:marRight w:val="0"/>
      <w:marTop w:val="0"/>
      <w:marBottom w:val="0"/>
      <w:divBdr>
        <w:top w:val="none" w:sz="0" w:space="0" w:color="auto"/>
        <w:left w:val="none" w:sz="0" w:space="0" w:color="auto"/>
        <w:bottom w:val="none" w:sz="0" w:space="0" w:color="auto"/>
        <w:right w:val="none" w:sz="0" w:space="0" w:color="auto"/>
      </w:divBdr>
    </w:div>
    <w:div w:id="1370107141">
      <w:bodyDiv w:val="1"/>
      <w:marLeft w:val="0"/>
      <w:marRight w:val="0"/>
      <w:marTop w:val="0"/>
      <w:marBottom w:val="0"/>
      <w:divBdr>
        <w:top w:val="none" w:sz="0" w:space="0" w:color="auto"/>
        <w:left w:val="none" w:sz="0" w:space="0" w:color="auto"/>
        <w:bottom w:val="none" w:sz="0" w:space="0" w:color="auto"/>
        <w:right w:val="none" w:sz="0" w:space="0" w:color="auto"/>
      </w:divBdr>
    </w:div>
    <w:div w:id="1380786920">
      <w:bodyDiv w:val="1"/>
      <w:marLeft w:val="0"/>
      <w:marRight w:val="0"/>
      <w:marTop w:val="0"/>
      <w:marBottom w:val="0"/>
      <w:divBdr>
        <w:top w:val="none" w:sz="0" w:space="0" w:color="auto"/>
        <w:left w:val="none" w:sz="0" w:space="0" w:color="auto"/>
        <w:bottom w:val="none" w:sz="0" w:space="0" w:color="auto"/>
        <w:right w:val="none" w:sz="0" w:space="0" w:color="auto"/>
      </w:divBdr>
    </w:div>
    <w:div w:id="1387949515">
      <w:bodyDiv w:val="1"/>
      <w:marLeft w:val="0"/>
      <w:marRight w:val="0"/>
      <w:marTop w:val="0"/>
      <w:marBottom w:val="0"/>
      <w:divBdr>
        <w:top w:val="none" w:sz="0" w:space="0" w:color="auto"/>
        <w:left w:val="none" w:sz="0" w:space="0" w:color="auto"/>
        <w:bottom w:val="none" w:sz="0" w:space="0" w:color="auto"/>
        <w:right w:val="none" w:sz="0" w:space="0" w:color="auto"/>
      </w:divBdr>
    </w:div>
    <w:div w:id="1388644911">
      <w:bodyDiv w:val="1"/>
      <w:marLeft w:val="0"/>
      <w:marRight w:val="0"/>
      <w:marTop w:val="0"/>
      <w:marBottom w:val="0"/>
      <w:divBdr>
        <w:top w:val="none" w:sz="0" w:space="0" w:color="auto"/>
        <w:left w:val="none" w:sz="0" w:space="0" w:color="auto"/>
        <w:bottom w:val="none" w:sz="0" w:space="0" w:color="auto"/>
        <w:right w:val="none" w:sz="0" w:space="0" w:color="auto"/>
      </w:divBdr>
    </w:div>
    <w:div w:id="1391611875">
      <w:bodyDiv w:val="1"/>
      <w:marLeft w:val="0"/>
      <w:marRight w:val="0"/>
      <w:marTop w:val="0"/>
      <w:marBottom w:val="0"/>
      <w:divBdr>
        <w:top w:val="none" w:sz="0" w:space="0" w:color="auto"/>
        <w:left w:val="none" w:sz="0" w:space="0" w:color="auto"/>
        <w:bottom w:val="none" w:sz="0" w:space="0" w:color="auto"/>
        <w:right w:val="none" w:sz="0" w:space="0" w:color="auto"/>
      </w:divBdr>
    </w:div>
    <w:div w:id="1391920208">
      <w:bodyDiv w:val="1"/>
      <w:marLeft w:val="0"/>
      <w:marRight w:val="0"/>
      <w:marTop w:val="0"/>
      <w:marBottom w:val="0"/>
      <w:divBdr>
        <w:top w:val="none" w:sz="0" w:space="0" w:color="auto"/>
        <w:left w:val="none" w:sz="0" w:space="0" w:color="auto"/>
        <w:bottom w:val="none" w:sz="0" w:space="0" w:color="auto"/>
        <w:right w:val="none" w:sz="0" w:space="0" w:color="auto"/>
      </w:divBdr>
    </w:div>
    <w:div w:id="1395737097">
      <w:bodyDiv w:val="1"/>
      <w:marLeft w:val="0"/>
      <w:marRight w:val="0"/>
      <w:marTop w:val="0"/>
      <w:marBottom w:val="0"/>
      <w:divBdr>
        <w:top w:val="none" w:sz="0" w:space="0" w:color="auto"/>
        <w:left w:val="none" w:sz="0" w:space="0" w:color="auto"/>
        <w:bottom w:val="none" w:sz="0" w:space="0" w:color="auto"/>
        <w:right w:val="none" w:sz="0" w:space="0" w:color="auto"/>
      </w:divBdr>
    </w:div>
    <w:div w:id="1400513585">
      <w:bodyDiv w:val="1"/>
      <w:marLeft w:val="0"/>
      <w:marRight w:val="0"/>
      <w:marTop w:val="0"/>
      <w:marBottom w:val="0"/>
      <w:divBdr>
        <w:top w:val="none" w:sz="0" w:space="0" w:color="auto"/>
        <w:left w:val="none" w:sz="0" w:space="0" w:color="auto"/>
        <w:bottom w:val="none" w:sz="0" w:space="0" w:color="auto"/>
        <w:right w:val="none" w:sz="0" w:space="0" w:color="auto"/>
      </w:divBdr>
    </w:div>
    <w:div w:id="1402680435">
      <w:bodyDiv w:val="1"/>
      <w:marLeft w:val="0"/>
      <w:marRight w:val="0"/>
      <w:marTop w:val="0"/>
      <w:marBottom w:val="0"/>
      <w:divBdr>
        <w:top w:val="none" w:sz="0" w:space="0" w:color="auto"/>
        <w:left w:val="none" w:sz="0" w:space="0" w:color="auto"/>
        <w:bottom w:val="none" w:sz="0" w:space="0" w:color="auto"/>
        <w:right w:val="none" w:sz="0" w:space="0" w:color="auto"/>
      </w:divBdr>
    </w:div>
    <w:div w:id="1411921972">
      <w:bodyDiv w:val="1"/>
      <w:marLeft w:val="0"/>
      <w:marRight w:val="0"/>
      <w:marTop w:val="0"/>
      <w:marBottom w:val="0"/>
      <w:divBdr>
        <w:top w:val="none" w:sz="0" w:space="0" w:color="auto"/>
        <w:left w:val="none" w:sz="0" w:space="0" w:color="auto"/>
        <w:bottom w:val="none" w:sz="0" w:space="0" w:color="auto"/>
        <w:right w:val="none" w:sz="0" w:space="0" w:color="auto"/>
      </w:divBdr>
    </w:div>
    <w:div w:id="1416634889">
      <w:bodyDiv w:val="1"/>
      <w:marLeft w:val="0"/>
      <w:marRight w:val="0"/>
      <w:marTop w:val="0"/>
      <w:marBottom w:val="0"/>
      <w:divBdr>
        <w:top w:val="none" w:sz="0" w:space="0" w:color="auto"/>
        <w:left w:val="none" w:sz="0" w:space="0" w:color="auto"/>
        <w:bottom w:val="none" w:sz="0" w:space="0" w:color="auto"/>
        <w:right w:val="none" w:sz="0" w:space="0" w:color="auto"/>
      </w:divBdr>
    </w:div>
    <w:div w:id="1422068914">
      <w:bodyDiv w:val="1"/>
      <w:marLeft w:val="0"/>
      <w:marRight w:val="0"/>
      <w:marTop w:val="0"/>
      <w:marBottom w:val="0"/>
      <w:divBdr>
        <w:top w:val="none" w:sz="0" w:space="0" w:color="auto"/>
        <w:left w:val="none" w:sz="0" w:space="0" w:color="auto"/>
        <w:bottom w:val="none" w:sz="0" w:space="0" w:color="auto"/>
        <w:right w:val="none" w:sz="0" w:space="0" w:color="auto"/>
      </w:divBdr>
    </w:div>
    <w:div w:id="1438020944">
      <w:bodyDiv w:val="1"/>
      <w:marLeft w:val="0"/>
      <w:marRight w:val="0"/>
      <w:marTop w:val="0"/>
      <w:marBottom w:val="0"/>
      <w:divBdr>
        <w:top w:val="none" w:sz="0" w:space="0" w:color="auto"/>
        <w:left w:val="none" w:sz="0" w:space="0" w:color="auto"/>
        <w:bottom w:val="none" w:sz="0" w:space="0" w:color="auto"/>
        <w:right w:val="none" w:sz="0" w:space="0" w:color="auto"/>
      </w:divBdr>
      <w:divsChild>
        <w:div w:id="160854973">
          <w:marLeft w:val="0"/>
          <w:marRight w:val="0"/>
          <w:marTop w:val="0"/>
          <w:marBottom w:val="0"/>
          <w:divBdr>
            <w:top w:val="none" w:sz="0" w:space="0" w:color="auto"/>
            <w:left w:val="none" w:sz="0" w:space="0" w:color="auto"/>
            <w:bottom w:val="none" w:sz="0" w:space="0" w:color="auto"/>
            <w:right w:val="none" w:sz="0" w:space="0" w:color="auto"/>
          </w:divBdr>
        </w:div>
        <w:div w:id="187374003">
          <w:marLeft w:val="0"/>
          <w:marRight w:val="0"/>
          <w:marTop w:val="0"/>
          <w:marBottom w:val="0"/>
          <w:divBdr>
            <w:top w:val="none" w:sz="0" w:space="0" w:color="auto"/>
            <w:left w:val="none" w:sz="0" w:space="0" w:color="auto"/>
            <w:bottom w:val="none" w:sz="0" w:space="0" w:color="auto"/>
            <w:right w:val="none" w:sz="0" w:space="0" w:color="auto"/>
          </w:divBdr>
        </w:div>
        <w:div w:id="1786267029">
          <w:marLeft w:val="0"/>
          <w:marRight w:val="0"/>
          <w:marTop w:val="0"/>
          <w:marBottom w:val="0"/>
          <w:divBdr>
            <w:top w:val="none" w:sz="0" w:space="0" w:color="auto"/>
            <w:left w:val="none" w:sz="0" w:space="0" w:color="auto"/>
            <w:bottom w:val="none" w:sz="0" w:space="0" w:color="auto"/>
            <w:right w:val="none" w:sz="0" w:space="0" w:color="auto"/>
          </w:divBdr>
        </w:div>
        <w:div w:id="1841307460">
          <w:marLeft w:val="0"/>
          <w:marRight w:val="0"/>
          <w:marTop w:val="0"/>
          <w:marBottom w:val="0"/>
          <w:divBdr>
            <w:top w:val="none" w:sz="0" w:space="0" w:color="auto"/>
            <w:left w:val="none" w:sz="0" w:space="0" w:color="auto"/>
            <w:bottom w:val="none" w:sz="0" w:space="0" w:color="auto"/>
            <w:right w:val="none" w:sz="0" w:space="0" w:color="auto"/>
          </w:divBdr>
        </w:div>
      </w:divsChild>
    </w:div>
    <w:div w:id="1440447069">
      <w:bodyDiv w:val="1"/>
      <w:marLeft w:val="0"/>
      <w:marRight w:val="0"/>
      <w:marTop w:val="0"/>
      <w:marBottom w:val="0"/>
      <w:divBdr>
        <w:top w:val="none" w:sz="0" w:space="0" w:color="auto"/>
        <w:left w:val="none" w:sz="0" w:space="0" w:color="auto"/>
        <w:bottom w:val="none" w:sz="0" w:space="0" w:color="auto"/>
        <w:right w:val="none" w:sz="0" w:space="0" w:color="auto"/>
      </w:divBdr>
      <w:divsChild>
        <w:div w:id="90126704">
          <w:marLeft w:val="274"/>
          <w:marRight w:val="0"/>
          <w:marTop w:val="0"/>
          <w:marBottom w:val="0"/>
          <w:divBdr>
            <w:top w:val="none" w:sz="0" w:space="0" w:color="auto"/>
            <w:left w:val="none" w:sz="0" w:space="0" w:color="auto"/>
            <w:bottom w:val="none" w:sz="0" w:space="0" w:color="auto"/>
            <w:right w:val="none" w:sz="0" w:space="0" w:color="auto"/>
          </w:divBdr>
        </w:div>
        <w:div w:id="177893770">
          <w:marLeft w:val="274"/>
          <w:marRight w:val="0"/>
          <w:marTop w:val="0"/>
          <w:marBottom w:val="0"/>
          <w:divBdr>
            <w:top w:val="none" w:sz="0" w:space="0" w:color="auto"/>
            <w:left w:val="none" w:sz="0" w:space="0" w:color="auto"/>
            <w:bottom w:val="none" w:sz="0" w:space="0" w:color="auto"/>
            <w:right w:val="none" w:sz="0" w:space="0" w:color="auto"/>
          </w:divBdr>
        </w:div>
        <w:div w:id="907883462">
          <w:marLeft w:val="274"/>
          <w:marRight w:val="0"/>
          <w:marTop w:val="0"/>
          <w:marBottom w:val="0"/>
          <w:divBdr>
            <w:top w:val="none" w:sz="0" w:space="0" w:color="auto"/>
            <w:left w:val="none" w:sz="0" w:space="0" w:color="auto"/>
            <w:bottom w:val="none" w:sz="0" w:space="0" w:color="auto"/>
            <w:right w:val="none" w:sz="0" w:space="0" w:color="auto"/>
          </w:divBdr>
        </w:div>
        <w:div w:id="924801452">
          <w:marLeft w:val="274"/>
          <w:marRight w:val="0"/>
          <w:marTop w:val="0"/>
          <w:marBottom w:val="0"/>
          <w:divBdr>
            <w:top w:val="none" w:sz="0" w:space="0" w:color="auto"/>
            <w:left w:val="none" w:sz="0" w:space="0" w:color="auto"/>
            <w:bottom w:val="none" w:sz="0" w:space="0" w:color="auto"/>
            <w:right w:val="none" w:sz="0" w:space="0" w:color="auto"/>
          </w:divBdr>
        </w:div>
        <w:div w:id="949359346">
          <w:marLeft w:val="274"/>
          <w:marRight w:val="0"/>
          <w:marTop w:val="0"/>
          <w:marBottom w:val="0"/>
          <w:divBdr>
            <w:top w:val="none" w:sz="0" w:space="0" w:color="auto"/>
            <w:left w:val="none" w:sz="0" w:space="0" w:color="auto"/>
            <w:bottom w:val="none" w:sz="0" w:space="0" w:color="auto"/>
            <w:right w:val="none" w:sz="0" w:space="0" w:color="auto"/>
          </w:divBdr>
        </w:div>
        <w:div w:id="1519931730">
          <w:marLeft w:val="274"/>
          <w:marRight w:val="0"/>
          <w:marTop w:val="0"/>
          <w:marBottom w:val="0"/>
          <w:divBdr>
            <w:top w:val="none" w:sz="0" w:space="0" w:color="auto"/>
            <w:left w:val="none" w:sz="0" w:space="0" w:color="auto"/>
            <w:bottom w:val="none" w:sz="0" w:space="0" w:color="auto"/>
            <w:right w:val="none" w:sz="0" w:space="0" w:color="auto"/>
          </w:divBdr>
        </w:div>
        <w:div w:id="1637756823">
          <w:marLeft w:val="274"/>
          <w:marRight w:val="0"/>
          <w:marTop w:val="0"/>
          <w:marBottom w:val="0"/>
          <w:divBdr>
            <w:top w:val="none" w:sz="0" w:space="0" w:color="auto"/>
            <w:left w:val="none" w:sz="0" w:space="0" w:color="auto"/>
            <w:bottom w:val="none" w:sz="0" w:space="0" w:color="auto"/>
            <w:right w:val="none" w:sz="0" w:space="0" w:color="auto"/>
          </w:divBdr>
        </w:div>
        <w:div w:id="1753966890">
          <w:marLeft w:val="274"/>
          <w:marRight w:val="0"/>
          <w:marTop w:val="0"/>
          <w:marBottom w:val="0"/>
          <w:divBdr>
            <w:top w:val="none" w:sz="0" w:space="0" w:color="auto"/>
            <w:left w:val="none" w:sz="0" w:space="0" w:color="auto"/>
            <w:bottom w:val="none" w:sz="0" w:space="0" w:color="auto"/>
            <w:right w:val="none" w:sz="0" w:space="0" w:color="auto"/>
          </w:divBdr>
        </w:div>
        <w:div w:id="1838686612">
          <w:marLeft w:val="274"/>
          <w:marRight w:val="0"/>
          <w:marTop w:val="0"/>
          <w:marBottom w:val="0"/>
          <w:divBdr>
            <w:top w:val="none" w:sz="0" w:space="0" w:color="auto"/>
            <w:left w:val="none" w:sz="0" w:space="0" w:color="auto"/>
            <w:bottom w:val="none" w:sz="0" w:space="0" w:color="auto"/>
            <w:right w:val="none" w:sz="0" w:space="0" w:color="auto"/>
          </w:divBdr>
        </w:div>
      </w:divsChild>
    </w:div>
    <w:div w:id="1441531106">
      <w:bodyDiv w:val="1"/>
      <w:marLeft w:val="0"/>
      <w:marRight w:val="0"/>
      <w:marTop w:val="0"/>
      <w:marBottom w:val="0"/>
      <w:divBdr>
        <w:top w:val="none" w:sz="0" w:space="0" w:color="auto"/>
        <w:left w:val="none" w:sz="0" w:space="0" w:color="auto"/>
        <w:bottom w:val="none" w:sz="0" w:space="0" w:color="auto"/>
        <w:right w:val="none" w:sz="0" w:space="0" w:color="auto"/>
      </w:divBdr>
    </w:div>
    <w:div w:id="1441532678">
      <w:bodyDiv w:val="1"/>
      <w:marLeft w:val="0"/>
      <w:marRight w:val="0"/>
      <w:marTop w:val="0"/>
      <w:marBottom w:val="0"/>
      <w:divBdr>
        <w:top w:val="none" w:sz="0" w:space="0" w:color="auto"/>
        <w:left w:val="none" w:sz="0" w:space="0" w:color="auto"/>
        <w:bottom w:val="none" w:sz="0" w:space="0" w:color="auto"/>
        <w:right w:val="none" w:sz="0" w:space="0" w:color="auto"/>
      </w:divBdr>
    </w:div>
    <w:div w:id="1447042210">
      <w:bodyDiv w:val="1"/>
      <w:marLeft w:val="0"/>
      <w:marRight w:val="0"/>
      <w:marTop w:val="0"/>
      <w:marBottom w:val="0"/>
      <w:divBdr>
        <w:top w:val="none" w:sz="0" w:space="0" w:color="auto"/>
        <w:left w:val="none" w:sz="0" w:space="0" w:color="auto"/>
        <w:bottom w:val="none" w:sz="0" w:space="0" w:color="auto"/>
        <w:right w:val="none" w:sz="0" w:space="0" w:color="auto"/>
      </w:divBdr>
      <w:divsChild>
        <w:div w:id="42994794">
          <w:marLeft w:val="0"/>
          <w:marRight w:val="0"/>
          <w:marTop w:val="0"/>
          <w:marBottom w:val="0"/>
          <w:divBdr>
            <w:top w:val="none" w:sz="0" w:space="0" w:color="auto"/>
            <w:left w:val="none" w:sz="0" w:space="0" w:color="auto"/>
            <w:bottom w:val="none" w:sz="0" w:space="0" w:color="auto"/>
            <w:right w:val="none" w:sz="0" w:space="0" w:color="auto"/>
          </w:divBdr>
        </w:div>
        <w:div w:id="215433480">
          <w:marLeft w:val="0"/>
          <w:marRight w:val="0"/>
          <w:marTop w:val="0"/>
          <w:marBottom w:val="0"/>
          <w:divBdr>
            <w:top w:val="none" w:sz="0" w:space="0" w:color="auto"/>
            <w:left w:val="none" w:sz="0" w:space="0" w:color="auto"/>
            <w:bottom w:val="none" w:sz="0" w:space="0" w:color="auto"/>
            <w:right w:val="none" w:sz="0" w:space="0" w:color="auto"/>
          </w:divBdr>
        </w:div>
        <w:div w:id="859047799">
          <w:marLeft w:val="0"/>
          <w:marRight w:val="0"/>
          <w:marTop w:val="0"/>
          <w:marBottom w:val="0"/>
          <w:divBdr>
            <w:top w:val="none" w:sz="0" w:space="0" w:color="auto"/>
            <w:left w:val="none" w:sz="0" w:space="0" w:color="auto"/>
            <w:bottom w:val="none" w:sz="0" w:space="0" w:color="auto"/>
            <w:right w:val="none" w:sz="0" w:space="0" w:color="auto"/>
          </w:divBdr>
        </w:div>
        <w:div w:id="1528641817">
          <w:marLeft w:val="0"/>
          <w:marRight w:val="0"/>
          <w:marTop w:val="0"/>
          <w:marBottom w:val="0"/>
          <w:divBdr>
            <w:top w:val="none" w:sz="0" w:space="0" w:color="auto"/>
            <w:left w:val="none" w:sz="0" w:space="0" w:color="auto"/>
            <w:bottom w:val="none" w:sz="0" w:space="0" w:color="auto"/>
            <w:right w:val="none" w:sz="0" w:space="0" w:color="auto"/>
          </w:divBdr>
        </w:div>
        <w:div w:id="1988783339">
          <w:marLeft w:val="0"/>
          <w:marRight w:val="0"/>
          <w:marTop w:val="0"/>
          <w:marBottom w:val="0"/>
          <w:divBdr>
            <w:top w:val="none" w:sz="0" w:space="0" w:color="auto"/>
            <w:left w:val="none" w:sz="0" w:space="0" w:color="auto"/>
            <w:bottom w:val="none" w:sz="0" w:space="0" w:color="auto"/>
            <w:right w:val="none" w:sz="0" w:space="0" w:color="auto"/>
          </w:divBdr>
        </w:div>
      </w:divsChild>
    </w:div>
    <w:div w:id="1450278108">
      <w:bodyDiv w:val="1"/>
      <w:marLeft w:val="0"/>
      <w:marRight w:val="0"/>
      <w:marTop w:val="0"/>
      <w:marBottom w:val="0"/>
      <w:divBdr>
        <w:top w:val="none" w:sz="0" w:space="0" w:color="auto"/>
        <w:left w:val="none" w:sz="0" w:space="0" w:color="auto"/>
        <w:bottom w:val="none" w:sz="0" w:space="0" w:color="auto"/>
        <w:right w:val="none" w:sz="0" w:space="0" w:color="auto"/>
      </w:divBdr>
    </w:div>
    <w:div w:id="1451127949">
      <w:bodyDiv w:val="1"/>
      <w:marLeft w:val="0"/>
      <w:marRight w:val="0"/>
      <w:marTop w:val="0"/>
      <w:marBottom w:val="0"/>
      <w:divBdr>
        <w:top w:val="none" w:sz="0" w:space="0" w:color="auto"/>
        <w:left w:val="none" w:sz="0" w:space="0" w:color="auto"/>
        <w:bottom w:val="none" w:sz="0" w:space="0" w:color="auto"/>
        <w:right w:val="none" w:sz="0" w:space="0" w:color="auto"/>
      </w:divBdr>
    </w:div>
    <w:div w:id="1454982679">
      <w:bodyDiv w:val="1"/>
      <w:marLeft w:val="0"/>
      <w:marRight w:val="0"/>
      <w:marTop w:val="0"/>
      <w:marBottom w:val="0"/>
      <w:divBdr>
        <w:top w:val="none" w:sz="0" w:space="0" w:color="auto"/>
        <w:left w:val="none" w:sz="0" w:space="0" w:color="auto"/>
        <w:bottom w:val="none" w:sz="0" w:space="0" w:color="auto"/>
        <w:right w:val="none" w:sz="0" w:space="0" w:color="auto"/>
      </w:divBdr>
    </w:div>
    <w:div w:id="1458252535">
      <w:bodyDiv w:val="1"/>
      <w:marLeft w:val="0"/>
      <w:marRight w:val="0"/>
      <w:marTop w:val="0"/>
      <w:marBottom w:val="0"/>
      <w:divBdr>
        <w:top w:val="none" w:sz="0" w:space="0" w:color="auto"/>
        <w:left w:val="none" w:sz="0" w:space="0" w:color="auto"/>
        <w:bottom w:val="none" w:sz="0" w:space="0" w:color="auto"/>
        <w:right w:val="none" w:sz="0" w:space="0" w:color="auto"/>
      </w:divBdr>
    </w:div>
    <w:div w:id="1462770623">
      <w:bodyDiv w:val="1"/>
      <w:marLeft w:val="0"/>
      <w:marRight w:val="0"/>
      <w:marTop w:val="0"/>
      <w:marBottom w:val="0"/>
      <w:divBdr>
        <w:top w:val="none" w:sz="0" w:space="0" w:color="auto"/>
        <w:left w:val="none" w:sz="0" w:space="0" w:color="auto"/>
        <w:bottom w:val="none" w:sz="0" w:space="0" w:color="auto"/>
        <w:right w:val="none" w:sz="0" w:space="0" w:color="auto"/>
      </w:divBdr>
    </w:div>
    <w:div w:id="1463228200">
      <w:bodyDiv w:val="1"/>
      <w:marLeft w:val="0"/>
      <w:marRight w:val="0"/>
      <w:marTop w:val="0"/>
      <w:marBottom w:val="0"/>
      <w:divBdr>
        <w:top w:val="none" w:sz="0" w:space="0" w:color="auto"/>
        <w:left w:val="none" w:sz="0" w:space="0" w:color="auto"/>
        <w:bottom w:val="none" w:sz="0" w:space="0" w:color="auto"/>
        <w:right w:val="none" w:sz="0" w:space="0" w:color="auto"/>
      </w:divBdr>
    </w:div>
    <w:div w:id="1464930818">
      <w:bodyDiv w:val="1"/>
      <w:marLeft w:val="0"/>
      <w:marRight w:val="0"/>
      <w:marTop w:val="0"/>
      <w:marBottom w:val="0"/>
      <w:divBdr>
        <w:top w:val="none" w:sz="0" w:space="0" w:color="auto"/>
        <w:left w:val="none" w:sz="0" w:space="0" w:color="auto"/>
        <w:bottom w:val="none" w:sz="0" w:space="0" w:color="auto"/>
        <w:right w:val="none" w:sz="0" w:space="0" w:color="auto"/>
      </w:divBdr>
    </w:div>
    <w:div w:id="1471904187">
      <w:bodyDiv w:val="1"/>
      <w:marLeft w:val="0"/>
      <w:marRight w:val="0"/>
      <w:marTop w:val="0"/>
      <w:marBottom w:val="0"/>
      <w:divBdr>
        <w:top w:val="none" w:sz="0" w:space="0" w:color="auto"/>
        <w:left w:val="none" w:sz="0" w:space="0" w:color="auto"/>
        <w:bottom w:val="none" w:sz="0" w:space="0" w:color="auto"/>
        <w:right w:val="none" w:sz="0" w:space="0" w:color="auto"/>
      </w:divBdr>
    </w:div>
    <w:div w:id="1472364509">
      <w:bodyDiv w:val="1"/>
      <w:marLeft w:val="0"/>
      <w:marRight w:val="0"/>
      <w:marTop w:val="0"/>
      <w:marBottom w:val="0"/>
      <w:divBdr>
        <w:top w:val="none" w:sz="0" w:space="0" w:color="auto"/>
        <w:left w:val="none" w:sz="0" w:space="0" w:color="auto"/>
        <w:bottom w:val="none" w:sz="0" w:space="0" w:color="auto"/>
        <w:right w:val="none" w:sz="0" w:space="0" w:color="auto"/>
      </w:divBdr>
    </w:div>
    <w:div w:id="1474521192">
      <w:bodyDiv w:val="1"/>
      <w:marLeft w:val="0"/>
      <w:marRight w:val="0"/>
      <w:marTop w:val="0"/>
      <w:marBottom w:val="0"/>
      <w:divBdr>
        <w:top w:val="none" w:sz="0" w:space="0" w:color="auto"/>
        <w:left w:val="none" w:sz="0" w:space="0" w:color="auto"/>
        <w:bottom w:val="none" w:sz="0" w:space="0" w:color="auto"/>
        <w:right w:val="none" w:sz="0" w:space="0" w:color="auto"/>
      </w:divBdr>
      <w:divsChild>
        <w:div w:id="167909290">
          <w:marLeft w:val="720"/>
          <w:marRight w:val="0"/>
          <w:marTop w:val="100"/>
          <w:marBottom w:val="80"/>
          <w:divBdr>
            <w:top w:val="none" w:sz="0" w:space="0" w:color="auto"/>
            <w:left w:val="none" w:sz="0" w:space="0" w:color="auto"/>
            <w:bottom w:val="none" w:sz="0" w:space="0" w:color="auto"/>
            <w:right w:val="none" w:sz="0" w:space="0" w:color="auto"/>
          </w:divBdr>
        </w:div>
        <w:div w:id="635916519">
          <w:marLeft w:val="720"/>
          <w:marRight w:val="0"/>
          <w:marTop w:val="100"/>
          <w:marBottom w:val="80"/>
          <w:divBdr>
            <w:top w:val="none" w:sz="0" w:space="0" w:color="auto"/>
            <w:left w:val="none" w:sz="0" w:space="0" w:color="auto"/>
            <w:bottom w:val="none" w:sz="0" w:space="0" w:color="auto"/>
            <w:right w:val="none" w:sz="0" w:space="0" w:color="auto"/>
          </w:divBdr>
        </w:div>
        <w:div w:id="864755619">
          <w:marLeft w:val="446"/>
          <w:marRight w:val="0"/>
          <w:marTop w:val="200"/>
          <w:marBottom w:val="80"/>
          <w:divBdr>
            <w:top w:val="none" w:sz="0" w:space="0" w:color="auto"/>
            <w:left w:val="none" w:sz="0" w:space="0" w:color="auto"/>
            <w:bottom w:val="none" w:sz="0" w:space="0" w:color="auto"/>
            <w:right w:val="none" w:sz="0" w:space="0" w:color="auto"/>
          </w:divBdr>
        </w:div>
      </w:divsChild>
    </w:div>
    <w:div w:id="1486823196">
      <w:bodyDiv w:val="1"/>
      <w:marLeft w:val="0"/>
      <w:marRight w:val="0"/>
      <w:marTop w:val="0"/>
      <w:marBottom w:val="0"/>
      <w:divBdr>
        <w:top w:val="none" w:sz="0" w:space="0" w:color="auto"/>
        <w:left w:val="none" w:sz="0" w:space="0" w:color="auto"/>
        <w:bottom w:val="none" w:sz="0" w:space="0" w:color="auto"/>
        <w:right w:val="none" w:sz="0" w:space="0" w:color="auto"/>
      </w:divBdr>
    </w:div>
    <w:div w:id="1487164708">
      <w:bodyDiv w:val="1"/>
      <w:marLeft w:val="0"/>
      <w:marRight w:val="0"/>
      <w:marTop w:val="0"/>
      <w:marBottom w:val="0"/>
      <w:divBdr>
        <w:top w:val="none" w:sz="0" w:space="0" w:color="auto"/>
        <w:left w:val="none" w:sz="0" w:space="0" w:color="auto"/>
        <w:bottom w:val="none" w:sz="0" w:space="0" w:color="auto"/>
        <w:right w:val="none" w:sz="0" w:space="0" w:color="auto"/>
      </w:divBdr>
    </w:div>
    <w:div w:id="1487893085">
      <w:bodyDiv w:val="1"/>
      <w:marLeft w:val="0"/>
      <w:marRight w:val="0"/>
      <w:marTop w:val="0"/>
      <w:marBottom w:val="0"/>
      <w:divBdr>
        <w:top w:val="none" w:sz="0" w:space="0" w:color="auto"/>
        <w:left w:val="none" w:sz="0" w:space="0" w:color="auto"/>
        <w:bottom w:val="none" w:sz="0" w:space="0" w:color="auto"/>
        <w:right w:val="none" w:sz="0" w:space="0" w:color="auto"/>
      </w:divBdr>
    </w:div>
    <w:div w:id="1489397337">
      <w:bodyDiv w:val="1"/>
      <w:marLeft w:val="0"/>
      <w:marRight w:val="0"/>
      <w:marTop w:val="0"/>
      <w:marBottom w:val="0"/>
      <w:divBdr>
        <w:top w:val="none" w:sz="0" w:space="0" w:color="auto"/>
        <w:left w:val="none" w:sz="0" w:space="0" w:color="auto"/>
        <w:bottom w:val="none" w:sz="0" w:space="0" w:color="auto"/>
        <w:right w:val="none" w:sz="0" w:space="0" w:color="auto"/>
      </w:divBdr>
    </w:div>
    <w:div w:id="1494687457">
      <w:bodyDiv w:val="1"/>
      <w:marLeft w:val="0"/>
      <w:marRight w:val="0"/>
      <w:marTop w:val="0"/>
      <w:marBottom w:val="0"/>
      <w:divBdr>
        <w:top w:val="none" w:sz="0" w:space="0" w:color="auto"/>
        <w:left w:val="none" w:sz="0" w:space="0" w:color="auto"/>
        <w:bottom w:val="none" w:sz="0" w:space="0" w:color="auto"/>
        <w:right w:val="none" w:sz="0" w:space="0" w:color="auto"/>
      </w:divBdr>
    </w:div>
    <w:div w:id="1496917261">
      <w:bodyDiv w:val="1"/>
      <w:marLeft w:val="0"/>
      <w:marRight w:val="0"/>
      <w:marTop w:val="0"/>
      <w:marBottom w:val="0"/>
      <w:divBdr>
        <w:top w:val="none" w:sz="0" w:space="0" w:color="auto"/>
        <w:left w:val="none" w:sz="0" w:space="0" w:color="auto"/>
        <w:bottom w:val="none" w:sz="0" w:space="0" w:color="auto"/>
        <w:right w:val="none" w:sz="0" w:space="0" w:color="auto"/>
      </w:divBdr>
    </w:div>
    <w:div w:id="1507819454">
      <w:bodyDiv w:val="1"/>
      <w:marLeft w:val="0"/>
      <w:marRight w:val="0"/>
      <w:marTop w:val="0"/>
      <w:marBottom w:val="0"/>
      <w:divBdr>
        <w:top w:val="none" w:sz="0" w:space="0" w:color="auto"/>
        <w:left w:val="none" w:sz="0" w:space="0" w:color="auto"/>
        <w:bottom w:val="none" w:sz="0" w:space="0" w:color="auto"/>
        <w:right w:val="none" w:sz="0" w:space="0" w:color="auto"/>
      </w:divBdr>
    </w:div>
    <w:div w:id="1508669305">
      <w:bodyDiv w:val="1"/>
      <w:marLeft w:val="0"/>
      <w:marRight w:val="0"/>
      <w:marTop w:val="0"/>
      <w:marBottom w:val="0"/>
      <w:divBdr>
        <w:top w:val="none" w:sz="0" w:space="0" w:color="auto"/>
        <w:left w:val="none" w:sz="0" w:space="0" w:color="auto"/>
        <w:bottom w:val="none" w:sz="0" w:space="0" w:color="auto"/>
        <w:right w:val="none" w:sz="0" w:space="0" w:color="auto"/>
      </w:divBdr>
    </w:div>
    <w:div w:id="1516578015">
      <w:bodyDiv w:val="1"/>
      <w:marLeft w:val="0"/>
      <w:marRight w:val="0"/>
      <w:marTop w:val="0"/>
      <w:marBottom w:val="0"/>
      <w:divBdr>
        <w:top w:val="none" w:sz="0" w:space="0" w:color="auto"/>
        <w:left w:val="none" w:sz="0" w:space="0" w:color="auto"/>
        <w:bottom w:val="none" w:sz="0" w:space="0" w:color="auto"/>
        <w:right w:val="none" w:sz="0" w:space="0" w:color="auto"/>
      </w:divBdr>
    </w:div>
    <w:div w:id="1521698271">
      <w:bodyDiv w:val="1"/>
      <w:marLeft w:val="0"/>
      <w:marRight w:val="0"/>
      <w:marTop w:val="0"/>
      <w:marBottom w:val="0"/>
      <w:divBdr>
        <w:top w:val="none" w:sz="0" w:space="0" w:color="auto"/>
        <w:left w:val="none" w:sz="0" w:space="0" w:color="auto"/>
        <w:bottom w:val="none" w:sz="0" w:space="0" w:color="auto"/>
        <w:right w:val="none" w:sz="0" w:space="0" w:color="auto"/>
      </w:divBdr>
    </w:div>
    <w:div w:id="1522160286">
      <w:bodyDiv w:val="1"/>
      <w:marLeft w:val="0"/>
      <w:marRight w:val="0"/>
      <w:marTop w:val="0"/>
      <w:marBottom w:val="0"/>
      <w:divBdr>
        <w:top w:val="none" w:sz="0" w:space="0" w:color="auto"/>
        <w:left w:val="none" w:sz="0" w:space="0" w:color="auto"/>
        <w:bottom w:val="none" w:sz="0" w:space="0" w:color="auto"/>
        <w:right w:val="none" w:sz="0" w:space="0" w:color="auto"/>
      </w:divBdr>
      <w:divsChild>
        <w:div w:id="800730591">
          <w:marLeft w:val="274"/>
          <w:marRight w:val="0"/>
          <w:marTop w:val="0"/>
          <w:marBottom w:val="0"/>
          <w:divBdr>
            <w:top w:val="none" w:sz="0" w:space="0" w:color="auto"/>
            <w:left w:val="none" w:sz="0" w:space="0" w:color="auto"/>
            <w:bottom w:val="none" w:sz="0" w:space="0" w:color="auto"/>
            <w:right w:val="none" w:sz="0" w:space="0" w:color="auto"/>
          </w:divBdr>
        </w:div>
        <w:div w:id="1039475922">
          <w:marLeft w:val="274"/>
          <w:marRight w:val="0"/>
          <w:marTop w:val="0"/>
          <w:marBottom w:val="0"/>
          <w:divBdr>
            <w:top w:val="none" w:sz="0" w:space="0" w:color="auto"/>
            <w:left w:val="none" w:sz="0" w:space="0" w:color="auto"/>
            <w:bottom w:val="none" w:sz="0" w:space="0" w:color="auto"/>
            <w:right w:val="none" w:sz="0" w:space="0" w:color="auto"/>
          </w:divBdr>
        </w:div>
        <w:div w:id="1660840911">
          <w:marLeft w:val="274"/>
          <w:marRight w:val="0"/>
          <w:marTop w:val="0"/>
          <w:marBottom w:val="0"/>
          <w:divBdr>
            <w:top w:val="none" w:sz="0" w:space="0" w:color="auto"/>
            <w:left w:val="none" w:sz="0" w:space="0" w:color="auto"/>
            <w:bottom w:val="none" w:sz="0" w:space="0" w:color="auto"/>
            <w:right w:val="none" w:sz="0" w:space="0" w:color="auto"/>
          </w:divBdr>
        </w:div>
        <w:div w:id="1766262689">
          <w:marLeft w:val="274"/>
          <w:marRight w:val="0"/>
          <w:marTop w:val="0"/>
          <w:marBottom w:val="0"/>
          <w:divBdr>
            <w:top w:val="none" w:sz="0" w:space="0" w:color="auto"/>
            <w:left w:val="none" w:sz="0" w:space="0" w:color="auto"/>
            <w:bottom w:val="none" w:sz="0" w:space="0" w:color="auto"/>
            <w:right w:val="none" w:sz="0" w:space="0" w:color="auto"/>
          </w:divBdr>
        </w:div>
      </w:divsChild>
    </w:div>
    <w:div w:id="1523738435">
      <w:bodyDiv w:val="1"/>
      <w:marLeft w:val="0"/>
      <w:marRight w:val="0"/>
      <w:marTop w:val="0"/>
      <w:marBottom w:val="0"/>
      <w:divBdr>
        <w:top w:val="none" w:sz="0" w:space="0" w:color="auto"/>
        <w:left w:val="none" w:sz="0" w:space="0" w:color="auto"/>
        <w:bottom w:val="none" w:sz="0" w:space="0" w:color="auto"/>
        <w:right w:val="none" w:sz="0" w:space="0" w:color="auto"/>
      </w:divBdr>
    </w:div>
    <w:div w:id="1526283968">
      <w:bodyDiv w:val="1"/>
      <w:marLeft w:val="0"/>
      <w:marRight w:val="0"/>
      <w:marTop w:val="0"/>
      <w:marBottom w:val="0"/>
      <w:divBdr>
        <w:top w:val="none" w:sz="0" w:space="0" w:color="auto"/>
        <w:left w:val="none" w:sz="0" w:space="0" w:color="auto"/>
        <w:bottom w:val="none" w:sz="0" w:space="0" w:color="auto"/>
        <w:right w:val="none" w:sz="0" w:space="0" w:color="auto"/>
      </w:divBdr>
    </w:div>
    <w:div w:id="1541168787">
      <w:bodyDiv w:val="1"/>
      <w:marLeft w:val="0"/>
      <w:marRight w:val="0"/>
      <w:marTop w:val="0"/>
      <w:marBottom w:val="0"/>
      <w:divBdr>
        <w:top w:val="none" w:sz="0" w:space="0" w:color="auto"/>
        <w:left w:val="none" w:sz="0" w:space="0" w:color="auto"/>
        <w:bottom w:val="none" w:sz="0" w:space="0" w:color="auto"/>
        <w:right w:val="none" w:sz="0" w:space="0" w:color="auto"/>
      </w:divBdr>
    </w:div>
    <w:div w:id="1542092726">
      <w:bodyDiv w:val="1"/>
      <w:marLeft w:val="0"/>
      <w:marRight w:val="0"/>
      <w:marTop w:val="0"/>
      <w:marBottom w:val="0"/>
      <w:divBdr>
        <w:top w:val="none" w:sz="0" w:space="0" w:color="auto"/>
        <w:left w:val="none" w:sz="0" w:space="0" w:color="auto"/>
        <w:bottom w:val="none" w:sz="0" w:space="0" w:color="auto"/>
        <w:right w:val="none" w:sz="0" w:space="0" w:color="auto"/>
      </w:divBdr>
    </w:div>
    <w:div w:id="1546329980">
      <w:bodyDiv w:val="1"/>
      <w:marLeft w:val="0"/>
      <w:marRight w:val="0"/>
      <w:marTop w:val="0"/>
      <w:marBottom w:val="0"/>
      <w:divBdr>
        <w:top w:val="none" w:sz="0" w:space="0" w:color="auto"/>
        <w:left w:val="none" w:sz="0" w:space="0" w:color="auto"/>
        <w:bottom w:val="none" w:sz="0" w:space="0" w:color="auto"/>
        <w:right w:val="none" w:sz="0" w:space="0" w:color="auto"/>
      </w:divBdr>
    </w:div>
    <w:div w:id="1555772232">
      <w:bodyDiv w:val="1"/>
      <w:marLeft w:val="0"/>
      <w:marRight w:val="0"/>
      <w:marTop w:val="0"/>
      <w:marBottom w:val="0"/>
      <w:divBdr>
        <w:top w:val="none" w:sz="0" w:space="0" w:color="auto"/>
        <w:left w:val="none" w:sz="0" w:space="0" w:color="auto"/>
        <w:bottom w:val="none" w:sz="0" w:space="0" w:color="auto"/>
        <w:right w:val="none" w:sz="0" w:space="0" w:color="auto"/>
      </w:divBdr>
      <w:divsChild>
        <w:div w:id="29690996">
          <w:marLeft w:val="0"/>
          <w:marRight w:val="0"/>
          <w:marTop w:val="0"/>
          <w:marBottom w:val="0"/>
          <w:divBdr>
            <w:top w:val="none" w:sz="0" w:space="0" w:color="auto"/>
            <w:left w:val="none" w:sz="0" w:space="0" w:color="auto"/>
            <w:bottom w:val="none" w:sz="0" w:space="0" w:color="auto"/>
            <w:right w:val="none" w:sz="0" w:space="0" w:color="auto"/>
          </w:divBdr>
        </w:div>
        <w:div w:id="893270971">
          <w:marLeft w:val="0"/>
          <w:marRight w:val="0"/>
          <w:marTop w:val="0"/>
          <w:marBottom w:val="0"/>
          <w:divBdr>
            <w:top w:val="none" w:sz="0" w:space="0" w:color="auto"/>
            <w:left w:val="none" w:sz="0" w:space="0" w:color="auto"/>
            <w:bottom w:val="none" w:sz="0" w:space="0" w:color="auto"/>
            <w:right w:val="none" w:sz="0" w:space="0" w:color="auto"/>
          </w:divBdr>
        </w:div>
        <w:div w:id="1731421903">
          <w:marLeft w:val="0"/>
          <w:marRight w:val="0"/>
          <w:marTop w:val="0"/>
          <w:marBottom w:val="0"/>
          <w:divBdr>
            <w:top w:val="none" w:sz="0" w:space="0" w:color="auto"/>
            <w:left w:val="none" w:sz="0" w:space="0" w:color="auto"/>
            <w:bottom w:val="none" w:sz="0" w:space="0" w:color="auto"/>
            <w:right w:val="none" w:sz="0" w:space="0" w:color="auto"/>
          </w:divBdr>
        </w:div>
      </w:divsChild>
    </w:div>
    <w:div w:id="1563520969">
      <w:bodyDiv w:val="1"/>
      <w:marLeft w:val="0"/>
      <w:marRight w:val="0"/>
      <w:marTop w:val="0"/>
      <w:marBottom w:val="0"/>
      <w:divBdr>
        <w:top w:val="none" w:sz="0" w:space="0" w:color="auto"/>
        <w:left w:val="none" w:sz="0" w:space="0" w:color="auto"/>
        <w:bottom w:val="none" w:sz="0" w:space="0" w:color="auto"/>
        <w:right w:val="none" w:sz="0" w:space="0" w:color="auto"/>
      </w:divBdr>
    </w:div>
    <w:div w:id="1575435514">
      <w:bodyDiv w:val="1"/>
      <w:marLeft w:val="0"/>
      <w:marRight w:val="0"/>
      <w:marTop w:val="0"/>
      <w:marBottom w:val="0"/>
      <w:divBdr>
        <w:top w:val="none" w:sz="0" w:space="0" w:color="auto"/>
        <w:left w:val="none" w:sz="0" w:space="0" w:color="auto"/>
        <w:bottom w:val="none" w:sz="0" w:space="0" w:color="auto"/>
        <w:right w:val="none" w:sz="0" w:space="0" w:color="auto"/>
      </w:divBdr>
    </w:div>
    <w:div w:id="1582374286">
      <w:bodyDiv w:val="1"/>
      <w:marLeft w:val="0"/>
      <w:marRight w:val="0"/>
      <w:marTop w:val="0"/>
      <w:marBottom w:val="0"/>
      <w:divBdr>
        <w:top w:val="none" w:sz="0" w:space="0" w:color="auto"/>
        <w:left w:val="none" w:sz="0" w:space="0" w:color="auto"/>
        <w:bottom w:val="none" w:sz="0" w:space="0" w:color="auto"/>
        <w:right w:val="none" w:sz="0" w:space="0" w:color="auto"/>
      </w:divBdr>
    </w:div>
    <w:div w:id="1595015179">
      <w:bodyDiv w:val="1"/>
      <w:marLeft w:val="0"/>
      <w:marRight w:val="0"/>
      <w:marTop w:val="0"/>
      <w:marBottom w:val="0"/>
      <w:divBdr>
        <w:top w:val="none" w:sz="0" w:space="0" w:color="auto"/>
        <w:left w:val="none" w:sz="0" w:space="0" w:color="auto"/>
        <w:bottom w:val="none" w:sz="0" w:space="0" w:color="auto"/>
        <w:right w:val="none" w:sz="0" w:space="0" w:color="auto"/>
      </w:divBdr>
    </w:div>
    <w:div w:id="1595745686">
      <w:bodyDiv w:val="1"/>
      <w:marLeft w:val="0"/>
      <w:marRight w:val="0"/>
      <w:marTop w:val="0"/>
      <w:marBottom w:val="0"/>
      <w:divBdr>
        <w:top w:val="none" w:sz="0" w:space="0" w:color="auto"/>
        <w:left w:val="none" w:sz="0" w:space="0" w:color="auto"/>
        <w:bottom w:val="none" w:sz="0" w:space="0" w:color="auto"/>
        <w:right w:val="none" w:sz="0" w:space="0" w:color="auto"/>
      </w:divBdr>
    </w:div>
    <w:div w:id="1597133142">
      <w:bodyDiv w:val="1"/>
      <w:marLeft w:val="0"/>
      <w:marRight w:val="0"/>
      <w:marTop w:val="0"/>
      <w:marBottom w:val="0"/>
      <w:divBdr>
        <w:top w:val="none" w:sz="0" w:space="0" w:color="auto"/>
        <w:left w:val="none" w:sz="0" w:space="0" w:color="auto"/>
        <w:bottom w:val="none" w:sz="0" w:space="0" w:color="auto"/>
        <w:right w:val="none" w:sz="0" w:space="0" w:color="auto"/>
      </w:divBdr>
    </w:div>
    <w:div w:id="1610771862">
      <w:bodyDiv w:val="1"/>
      <w:marLeft w:val="0"/>
      <w:marRight w:val="0"/>
      <w:marTop w:val="0"/>
      <w:marBottom w:val="0"/>
      <w:divBdr>
        <w:top w:val="none" w:sz="0" w:space="0" w:color="auto"/>
        <w:left w:val="none" w:sz="0" w:space="0" w:color="auto"/>
        <w:bottom w:val="none" w:sz="0" w:space="0" w:color="auto"/>
        <w:right w:val="none" w:sz="0" w:space="0" w:color="auto"/>
      </w:divBdr>
    </w:div>
    <w:div w:id="1618104942">
      <w:bodyDiv w:val="1"/>
      <w:marLeft w:val="0"/>
      <w:marRight w:val="0"/>
      <w:marTop w:val="0"/>
      <w:marBottom w:val="0"/>
      <w:divBdr>
        <w:top w:val="none" w:sz="0" w:space="0" w:color="auto"/>
        <w:left w:val="none" w:sz="0" w:space="0" w:color="auto"/>
        <w:bottom w:val="none" w:sz="0" w:space="0" w:color="auto"/>
        <w:right w:val="none" w:sz="0" w:space="0" w:color="auto"/>
      </w:divBdr>
    </w:div>
    <w:div w:id="1630550392">
      <w:bodyDiv w:val="1"/>
      <w:marLeft w:val="0"/>
      <w:marRight w:val="0"/>
      <w:marTop w:val="0"/>
      <w:marBottom w:val="0"/>
      <w:divBdr>
        <w:top w:val="none" w:sz="0" w:space="0" w:color="auto"/>
        <w:left w:val="none" w:sz="0" w:space="0" w:color="auto"/>
        <w:bottom w:val="none" w:sz="0" w:space="0" w:color="auto"/>
        <w:right w:val="none" w:sz="0" w:space="0" w:color="auto"/>
      </w:divBdr>
    </w:div>
    <w:div w:id="1638218318">
      <w:bodyDiv w:val="1"/>
      <w:marLeft w:val="0"/>
      <w:marRight w:val="0"/>
      <w:marTop w:val="0"/>
      <w:marBottom w:val="0"/>
      <w:divBdr>
        <w:top w:val="none" w:sz="0" w:space="0" w:color="auto"/>
        <w:left w:val="none" w:sz="0" w:space="0" w:color="auto"/>
        <w:bottom w:val="none" w:sz="0" w:space="0" w:color="auto"/>
        <w:right w:val="none" w:sz="0" w:space="0" w:color="auto"/>
      </w:divBdr>
    </w:div>
    <w:div w:id="1638342780">
      <w:bodyDiv w:val="1"/>
      <w:marLeft w:val="0"/>
      <w:marRight w:val="0"/>
      <w:marTop w:val="0"/>
      <w:marBottom w:val="0"/>
      <w:divBdr>
        <w:top w:val="none" w:sz="0" w:space="0" w:color="auto"/>
        <w:left w:val="none" w:sz="0" w:space="0" w:color="auto"/>
        <w:bottom w:val="none" w:sz="0" w:space="0" w:color="auto"/>
        <w:right w:val="none" w:sz="0" w:space="0" w:color="auto"/>
      </w:divBdr>
      <w:divsChild>
        <w:div w:id="310333335">
          <w:marLeft w:val="274"/>
          <w:marRight w:val="0"/>
          <w:marTop w:val="0"/>
          <w:marBottom w:val="0"/>
          <w:divBdr>
            <w:top w:val="none" w:sz="0" w:space="0" w:color="auto"/>
            <w:left w:val="none" w:sz="0" w:space="0" w:color="auto"/>
            <w:bottom w:val="none" w:sz="0" w:space="0" w:color="auto"/>
            <w:right w:val="none" w:sz="0" w:space="0" w:color="auto"/>
          </w:divBdr>
        </w:div>
        <w:div w:id="354381149">
          <w:marLeft w:val="274"/>
          <w:marRight w:val="0"/>
          <w:marTop w:val="0"/>
          <w:marBottom w:val="0"/>
          <w:divBdr>
            <w:top w:val="none" w:sz="0" w:space="0" w:color="auto"/>
            <w:left w:val="none" w:sz="0" w:space="0" w:color="auto"/>
            <w:bottom w:val="none" w:sz="0" w:space="0" w:color="auto"/>
            <w:right w:val="none" w:sz="0" w:space="0" w:color="auto"/>
          </w:divBdr>
        </w:div>
        <w:div w:id="559752082">
          <w:marLeft w:val="274"/>
          <w:marRight w:val="0"/>
          <w:marTop w:val="0"/>
          <w:marBottom w:val="0"/>
          <w:divBdr>
            <w:top w:val="none" w:sz="0" w:space="0" w:color="auto"/>
            <w:left w:val="none" w:sz="0" w:space="0" w:color="auto"/>
            <w:bottom w:val="none" w:sz="0" w:space="0" w:color="auto"/>
            <w:right w:val="none" w:sz="0" w:space="0" w:color="auto"/>
          </w:divBdr>
        </w:div>
        <w:div w:id="586038492">
          <w:marLeft w:val="274"/>
          <w:marRight w:val="0"/>
          <w:marTop w:val="0"/>
          <w:marBottom w:val="0"/>
          <w:divBdr>
            <w:top w:val="none" w:sz="0" w:space="0" w:color="auto"/>
            <w:left w:val="none" w:sz="0" w:space="0" w:color="auto"/>
            <w:bottom w:val="none" w:sz="0" w:space="0" w:color="auto"/>
            <w:right w:val="none" w:sz="0" w:space="0" w:color="auto"/>
          </w:divBdr>
        </w:div>
        <w:div w:id="1099567369">
          <w:marLeft w:val="274"/>
          <w:marRight w:val="0"/>
          <w:marTop w:val="0"/>
          <w:marBottom w:val="0"/>
          <w:divBdr>
            <w:top w:val="none" w:sz="0" w:space="0" w:color="auto"/>
            <w:left w:val="none" w:sz="0" w:space="0" w:color="auto"/>
            <w:bottom w:val="none" w:sz="0" w:space="0" w:color="auto"/>
            <w:right w:val="none" w:sz="0" w:space="0" w:color="auto"/>
          </w:divBdr>
        </w:div>
        <w:div w:id="1766876086">
          <w:marLeft w:val="274"/>
          <w:marRight w:val="0"/>
          <w:marTop w:val="0"/>
          <w:marBottom w:val="0"/>
          <w:divBdr>
            <w:top w:val="none" w:sz="0" w:space="0" w:color="auto"/>
            <w:left w:val="none" w:sz="0" w:space="0" w:color="auto"/>
            <w:bottom w:val="none" w:sz="0" w:space="0" w:color="auto"/>
            <w:right w:val="none" w:sz="0" w:space="0" w:color="auto"/>
          </w:divBdr>
        </w:div>
      </w:divsChild>
    </w:div>
    <w:div w:id="1640840281">
      <w:bodyDiv w:val="1"/>
      <w:marLeft w:val="0"/>
      <w:marRight w:val="0"/>
      <w:marTop w:val="0"/>
      <w:marBottom w:val="0"/>
      <w:divBdr>
        <w:top w:val="none" w:sz="0" w:space="0" w:color="auto"/>
        <w:left w:val="none" w:sz="0" w:space="0" w:color="auto"/>
        <w:bottom w:val="none" w:sz="0" w:space="0" w:color="auto"/>
        <w:right w:val="none" w:sz="0" w:space="0" w:color="auto"/>
      </w:divBdr>
    </w:div>
    <w:div w:id="1643805428">
      <w:bodyDiv w:val="1"/>
      <w:marLeft w:val="0"/>
      <w:marRight w:val="0"/>
      <w:marTop w:val="0"/>
      <w:marBottom w:val="0"/>
      <w:divBdr>
        <w:top w:val="none" w:sz="0" w:space="0" w:color="auto"/>
        <w:left w:val="none" w:sz="0" w:space="0" w:color="auto"/>
        <w:bottom w:val="none" w:sz="0" w:space="0" w:color="auto"/>
        <w:right w:val="none" w:sz="0" w:space="0" w:color="auto"/>
      </w:divBdr>
    </w:div>
    <w:div w:id="1648852941">
      <w:bodyDiv w:val="1"/>
      <w:marLeft w:val="0"/>
      <w:marRight w:val="0"/>
      <w:marTop w:val="0"/>
      <w:marBottom w:val="0"/>
      <w:divBdr>
        <w:top w:val="none" w:sz="0" w:space="0" w:color="auto"/>
        <w:left w:val="none" w:sz="0" w:space="0" w:color="auto"/>
        <w:bottom w:val="none" w:sz="0" w:space="0" w:color="auto"/>
        <w:right w:val="none" w:sz="0" w:space="0" w:color="auto"/>
      </w:divBdr>
    </w:div>
    <w:div w:id="1655331839">
      <w:bodyDiv w:val="1"/>
      <w:marLeft w:val="0"/>
      <w:marRight w:val="0"/>
      <w:marTop w:val="0"/>
      <w:marBottom w:val="0"/>
      <w:divBdr>
        <w:top w:val="none" w:sz="0" w:space="0" w:color="auto"/>
        <w:left w:val="none" w:sz="0" w:space="0" w:color="auto"/>
        <w:bottom w:val="none" w:sz="0" w:space="0" w:color="auto"/>
        <w:right w:val="none" w:sz="0" w:space="0" w:color="auto"/>
      </w:divBdr>
    </w:div>
    <w:div w:id="1667247021">
      <w:bodyDiv w:val="1"/>
      <w:marLeft w:val="0"/>
      <w:marRight w:val="0"/>
      <w:marTop w:val="0"/>
      <w:marBottom w:val="0"/>
      <w:divBdr>
        <w:top w:val="none" w:sz="0" w:space="0" w:color="auto"/>
        <w:left w:val="none" w:sz="0" w:space="0" w:color="auto"/>
        <w:bottom w:val="none" w:sz="0" w:space="0" w:color="auto"/>
        <w:right w:val="none" w:sz="0" w:space="0" w:color="auto"/>
      </w:divBdr>
    </w:div>
    <w:div w:id="1667974726">
      <w:bodyDiv w:val="1"/>
      <w:marLeft w:val="0"/>
      <w:marRight w:val="0"/>
      <w:marTop w:val="0"/>
      <w:marBottom w:val="0"/>
      <w:divBdr>
        <w:top w:val="none" w:sz="0" w:space="0" w:color="auto"/>
        <w:left w:val="none" w:sz="0" w:space="0" w:color="auto"/>
        <w:bottom w:val="none" w:sz="0" w:space="0" w:color="auto"/>
        <w:right w:val="none" w:sz="0" w:space="0" w:color="auto"/>
      </w:divBdr>
    </w:div>
    <w:div w:id="1668747946">
      <w:bodyDiv w:val="1"/>
      <w:marLeft w:val="0"/>
      <w:marRight w:val="0"/>
      <w:marTop w:val="0"/>
      <w:marBottom w:val="0"/>
      <w:divBdr>
        <w:top w:val="none" w:sz="0" w:space="0" w:color="auto"/>
        <w:left w:val="none" w:sz="0" w:space="0" w:color="auto"/>
        <w:bottom w:val="none" w:sz="0" w:space="0" w:color="auto"/>
        <w:right w:val="none" w:sz="0" w:space="0" w:color="auto"/>
      </w:divBdr>
    </w:div>
    <w:div w:id="1669289885">
      <w:bodyDiv w:val="1"/>
      <w:marLeft w:val="0"/>
      <w:marRight w:val="0"/>
      <w:marTop w:val="0"/>
      <w:marBottom w:val="0"/>
      <w:divBdr>
        <w:top w:val="none" w:sz="0" w:space="0" w:color="auto"/>
        <w:left w:val="none" w:sz="0" w:space="0" w:color="auto"/>
        <w:bottom w:val="none" w:sz="0" w:space="0" w:color="auto"/>
        <w:right w:val="none" w:sz="0" w:space="0" w:color="auto"/>
      </w:divBdr>
    </w:div>
    <w:div w:id="1669870295">
      <w:bodyDiv w:val="1"/>
      <w:marLeft w:val="0"/>
      <w:marRight w:val="0"/>
      <w:marTop w:val="0"/>
      <w:marBottom w:val="0"/>
      <w:divBdr>
        <w:top w:val="none" w:sz="0" w:space="0" w:color="auto"/>
        <w:left w:val="none" w:sz="0" w:space="0" w:color="auto"/>
        <w:bottom w:val="none" w:sz="0" w:space="0" w:color="auto"/>
        <w:right w:val="none" w:sz="0" w:space="0" w:color="auto"/>
      </w:divBdr>
    </w:div>
    <w:div w:id="1673877266">
      <w:bodyDiv w:val="1"/>
      <w:marLeft w:val="0"/>
      <w:marRight w:val="0"/>
      <w:marTop w:val="0"/>
      <w:marBottom w:val="0"/>
      <w:divBdr>
        <w:top w:val="none" w:sz="0" w:space="0" w:color="auto"/>
        <w:left w:val="none" w:sz="0" w:space="0" w:color="auto"/>
        <w:bottom w:val="none" w:sz="0" w:space="0" w:color="auto"/>
        <w:right w:val="none" w:sz="0" w:space="0" w:color="auto"/>
      </w:divBdr>
    </w:div>
    <w:div w:id="1678535095">
      <w:bodyDiv w:val="1"/>
      <w:marLeft w:val="0"/>
      <w:marRight w:val="0"/>
      <w:marTop w:val="0"/>
      <w:marBottom w:val="0"/>
      <w:divBdr>
        <w:top w:val="none" w:sz="0" w:space="0" w:color="auto"/>
        <w:left w:val="none" w:sz="0" w:space="0" w:color="auto"/>
        <w:bottom w:val="none" w:sz="0" w:space="0" w:color="auto"/>
        <w:right w:val="none" w:sz="0" w:space="0" w:color="auto"/>
      </w:divBdr>
    </w:div>
    <w:div w:id="1679695858">
      <w:bodyDiv w:val="1"/>
      <w:marLeft w:val="0"/>
      <w:marRight w:val="0"/>
      <w:marTop w:val="0"/>
      <w:marBottom w:val="0"/>
      <w:divBdr>
        <w:top w:val="none" w:sz="0" w:space="0" w:color="auto"/>
        <w:left w:val="none" w:sz="0" w:space="0" w:color="auto"/>
        <w:bottom w:val="none" w:sz="0" w:space="0" w:color="auto"/>
        <w:right w:val="none" w:sz="0" w:space="0" w:color="auto"/>
      </w:divBdr>
    </w:div>
    <w:div w:id="1684673422">
      <w:bodyDiv w:val="1"/>
      <w:marLeft w:val="0"/>
      <w:marRight w:val="0"/>
      <w:marTop w:val="0"/>
      <w:marBottom w:val="0"/>
      <w:divBdr>
        <w:top w:val="none" w:sz="0" w:space="0" w:color="auto"/>
        <w:left w:val="none" w:sz="0" w:space="0" w:color="auto"/>
        <w:bottom w:val="none" w:sz="0" w:space="0" w:color="auto"/>
        <w:right w:val="none" w:sz="0" w:space="0" w:color="auto"/>
      </w:divBdr>
    </w:div>
    <w:div w:id="1689914086">
      <w:bodyDiv w:val="1"/>
      <w:marLeft w:val="0"/>
      <w:marRight w:val="0"/>
      <w:marTop w:val="0"/>
      <w:marBottom w:val="0"/>
      <w:divBdr>
        <w:top w:val="none" w:sz="0" w:space="0" w:color="auto"/>
        <w:left w:val="none" w:sz="0" w:space="0" w:color="auto"/>
        <w:bottom w:val="none" w:sz="0" w:space="0" w:color="auto"/>
        <w:right w:val="none" w:sz="0" w:space="0" w:color="auto"/>
      </w:divBdr>
    </w:div>
    <w:div w:id="1694916773">
      <w:bodyDiv w:val="1"/>
      <w:marLeft w:val="0"/>
      <w:marRight w:val="0"/>
      <w:marTop w:val="0"/>
      <w:marBottom w:val="0"/>
      <w:divBdr>
        <w:top w:val="none" w:sz="0" w:space="0" w:color="auto"/>
        <w:left w:val="none" w:sz="0" w:space="0" w:color="auto"/>
        <w:bottom w:val="none" w:sz="0" w:space="0" w:color="auto"/>
        <w:right w:val="none" w:sz="0" w:space="0" w:color="auto"/>
      </w:divBdr>
    </w:div>
    <w:div w:id="1700356503">
      <w:bodyDiv w:val="1"/>
      <w:marLeft w:val="0"/>
      <w:marRight w:val="0"/>
      <w:marTop w:val="0"/>
      <w:marBottom w:val="0"/>
      <w:divBdr>
        <w:top w:val="none" w:sz="0" w:space="0" w:color="auto"/>
        <w:left w:val="none" w:sz="0" w:space="0" w:color="auto"/>
        <w:bottom w:val="none" w:sz="0" w:space="0" w:color="auto"/>
        <w:right w:val="none" w:sz="0" w:space="0" w:color="auto"/>
      </w:divBdr>
    </w:div>
    <w:div w:id="1701276312">
      <w:bodyDiv w:val="1"/>
      <w:marLeft w:val="0"/>
      <w:marRight w:val="0"/>
      <w:marTop w:val="0"/>
      <w:marBottom w:val="0"/>
      <w:divBdr>
        <w:top w:val="none" w:sz="0" w:space="0" w:color="auto"/>
        <w:left w:val="none" w:sz="0" w:space="0" w:color="auto"/>
        <w:bottom w:val="none" w:sz="0" w:space="0" w:color="auto"/>
        <w:right w:val="none" w:sz="0" w:space="0" w:color="auto"/>
      </w:divBdr>
    </w:div>
    <w:div w:id="1707411169">
      <w:bodyDiv w:val="1"/>
      <w:marLeft w:val="0"/>
      <w:marRight w:val="0"/>
      <w:marTop w:val="0"/>
      <w:marBottom w:val="0"/>
      <w:divBdr>
        <w:top w:val="none" w:sz="0" w:space="0" w:color="auto"/>
        <w:left w:val="none" w:sz="0" w:space="0" w:color="auto"/>
        <w:bottom w:val="none" w:sz="0" w:space="0" w:color="auto"/>
        <w:right w:val="none" w:sz="0" w:space="0" w:color="auto"/>
      </w:divBdr>
    </w:div>
    <w:div w:id="1712457619">
      <w:bodyDiv w:val="1"/>
      <w:marLeft w:val="0"/>
      <w:marRight w:val="0"/>
      <w:marTop w:val="0"/>
      <w:marBottom w:val="0"/>
      <w:divBdr>
        <w:top w:val="none" w:sz="0" w:space="0" w:color="auto"/>
        <w:left w:val="none" w:sz="0" w:space="0" w:color="auto"/>
        <w:bottom w:val="none" w:sz="0" w:space="0" w:color="auto"/>
        <w:right w:val="none" w:sz="0" w:space="0" w:color="auto"/>
      </w:divBdr>
    </w:div>
    <w:div w:id="1713336380">
      <w:bodyDiv w:val="1"/>
      <w:marLeft w:val="0"/>
      <w:marRight w:val="0"/>
      <w:marTop w:val="0"/>
      <w:marBottom w:val="0"/>
      <w:divBdr>
        <w:top w:val="none" w:sz="0" w:space="0" w:color="auto"/>
        <w:left w:val="none" w:sz="0" w:space="0" w:color="auto"/>
        <w:bottom w:val="none" w:sz="0" w:space="0" w:color="auto"/>
        <w:right w:val="none" w:sz="0" w:space="0" w:color="auto"/>
      </w:divBdr>
      <w:divsChild>
        <w:div w:id="1884363882">
          <w:marLeft w:val="274"/>
          <w:marRight w:val="0"/>
          <w:marTop w:val="0"/>
          <w:marBottom w:val="0"/>
          <w:divBdr>
            <w:top w:val="none" w:sz="0" w:space="0" w:color="auto"/>
            <w:left w:val="none" w:sz="0" w:space="0" w:color="auto"/>
            <w:bottom w:val="none" w:sz="0" w:space="0" w:color="auto"/>
            <w:right w:val="none" w:sz="0" w:space="0" w:color="auto"/>
          </w:divBdr>
        </w:div>
        <w:div w:id="1997099820">
          <w:marLeft w:val="274"/>
          <w:marRight w:val="0"/>
          <w:marTop w:val="0"/>
          <w:marBottom w:val="0"/>
          <w:divBdr>
            <w:top w:val="none" w:sz="0" w:space="0" w:color="auto"/>
            <w:left w:val="none" w:sz="0" w:space="0" w:color="auto"/>
            <w:bottom w:val="none" w:sz="0" w:space="0" w:color="auto"/>
            <w:right w:val="none" w:sz="0" w:space="0" w:color="auto"/>
          </w:divBdr>
        </w:div>
      </w:divsChild>
    </w:div>
    <w:div w:id="1718355899">
      <w:bodyDiv w:val="1"/>
      <w:marLeft w:val="0"/>
      <w:marRight w:val="0"/>
      <w:marTop w:val="0"/>
      <w:marBottom w:val="0"/>
      <w:divBdr>
        <w:top w:val="none" w:sz="0" w:space="0" w:color="auto"/>
        <w:left w:val="none" w:sz="0" w:space="0" w:color="auto"/>
        <w:bottom w:val="none" w:sz="0" w:space="0" w:color="auto"/>
        <w:right w:val="none" w:sz="0" w:space="0" w:color="auto"/>
      </w:divBdr>
    </w:div>
    <w:div w:id="1719280418">
      <w:bodyDiv w:val="1"/>
      <w:marLeft w:val="0"/>
      <w:marRight w:val="0"/>
      <w:marTop w:val="0"/>
      <w:marBottom w:val="0"/>
      <w:divBdr>
        <w:top w:val="none" w:sz="0" w:space="0" w:color="auto"/>
        <w:left w:val="none" w:sz="0" w:space="0" w:color="auto"/>
        <w:bottom w:val="none" w:sz="0" w:space="0" w:color="auto"/>
        <w:right w:val="none" w:sz="0" w:space="0" w:color="auto"/>
      </w:divBdr>
    </w:div>
    <w:div w:id="1721200065">
      <w:bodyDiv w:val="1"/>
      <w:marLeft w:val="0"/>
      <w:marRight w:val="0"/>
      <w:marTop w:val="0"/>
      <w:marBottom w:val="0"/>
      <w:divBdr>
        <w:top w:val="none" w:sz="0" w:space="0" w:color="auto"/>
        <w:left w:val="none" w:sz="0" w:space="0" w:color="auto"/>
        <w:bottom w:val="none" w:sz="0" w:space="0" w:color="auto"/>
        <w:right w:val="none" w:sz="0" w:space="0" w:color="auto"/>
      </w:divBdr>
    </w:div>
    <w:div w:id="1723014979">
      <w:bodyDiv w:val="1"/>
      <w:marLeft w:val="0"/>
      <w:marRight w:val="0"/>
      <w:marTop w:val="0"/>
      <w:marBottom w:val="0"/>
      <w:divBdr>
        <w:top w:val="none" w:sz="0" w:space="0" w:color="auto"/>
        <w:left w:val="none" w:sz="0" w:space="0" w:color="auto"/>
        <w:bottom w:val="none" w:sz="0" w:space="0" w:color="auto"/>
        <w:right w:val="none" w:sz="0" w:space="0" w:color="auto"/>
      </w:divBdr>
      <w:divsChild>
        <w:div w:id="1033842067">
          <w:marLeft w:val="274"/>
          <w:marRight w:val="0"/>
          <w:marTop w:val="0"/>
          <w:marBottom w:val="0"/>
          <w:divBdr>
            <w:top w:val="none" w:sz="0" w:space="0" w:color="auto"/>
            <w:left w:val="none" w:sz="0" w:space="0" w:color="auto"/>
            <w:bottom w:val="none" w:sz="0" w:space="0" w:color="auto"/>
            <w:right w:val="none" w:sz="0" w:space="0" w:color="auto"/>
          </w:divBdr>
        </w:div>
      </w:divsChild>
    </w:div>
    <w:div w:id="1725131647">
      <w:bodyDiv w:val="1"/>
      <w:marLeft w:val="0"/>
      <w:marRight w:val="0"/>
      <w:marTop w:val="0"/>
      <w:marBottom w:val="0"/>
      <w:divBdr>
        <w:top w:val="none" w:sz="0" w:space="0" w:color="auto"/>
        <w:left w:val="none" w:sz="0" w:space="0" w:color="auto"/>
        <w:bottom w:val="none" w:sz="0" w:space="0" w:color="auto"/>
        <w:right w:val="none" w:sz="0" w:space="0" w:color="auto"/>
      </w:divBdr>
    </w:div>
    <w:div w:id="1728450906">
      <w:bodyDiv w:val="1"/>
      <w:marLeft w:val="0"/>
      <w:marRight w:val="0"/>
      <w:marTop w:val="0"/>
      <w:marBottom w:val="0"/>
      <w:divBdr>
        <w:top w:val="none" w:sz="0" w:space="0" w:color="auto"/>
        <w:left w:val="none" w:sz="0" w:space="0" w:color="auto"/>
        <w:bottom w:val="none" w:sz="0" w:space="0" w:color="auto"/>
        <w:right w:val="none" w:sz="0" w:space="0" w:color="auto"/>
      </w:divBdr>
    </w:div>
    <w:div w:id="1730570835">
      <w:bodyDiv w:val="1"/>
      <w:marLeft w:val="0"/>
      <w:marRight w:val="0"/>
      <w:marTop w:val="0"/>
      <w:marBottom w:val="0"/>
      <w:divBdr>
        <w:top w:val="none" w:sz="0" w:space="0" w:color="auto"/>
        <w:left w:val="none" w:sz="0" w:space="0" w:color="auto"/>
        <w:bottom w:val="none" w:sz="0" w:space="0" w:color="auto"/>
        <w:right w:val="none" w:sz="0" w:space="0" w:color="auto"/>
      </w:divBdr>
    </w:div>
    <w:div w:id="1732650410">
      <w:bodyDiv w:val="1"/>
      <w:marLeft w:val="0"/>
      <w:marRight w:val="0"/>
      <w:marTop w:val="0"/>
      <w:marBottom w:val="0"/>
      <w:divBdr>
        <w:top w:val="none" w:sz="0" w:space="0" w:color="auto"/>
        <w:left w:val="none" w:sz="0" w:space="0" w:color="auto"/>
        <w:bottom w:val="none" w:sz="0" w:space="0" w:color="auto"/>
        <w:right w:val="none" w:sz="0" w:space="0" w:color="auto"/>
      </w:divBdr>
    </w:div>
    <w:div w:id="1747191371">
      <w:bodyDiv w:val="1"/>
      <w:marLeft w:val="0"/>
      <w:marRight w:val="0"/>
      <w:marTop w:val="0"/>
      <w:marBottom w:val="0"/>
      <w:divBdr>
        <w:top w:val="none" w:sz="0" w:space="0" w:color="auto"/>
        <w:left w:val="none" w:sz="0" w:space="0" w:color="auto"/>
        <w:bottom w:val="none" w:sz="0" w:space="0" w:color="auto"/>
        <w:right w:val="none" w:sz="0" w:space="0" w:color="auto"/>
      </w:divBdr>
      <w:divsChild>
        <w:div w:id="100419171">
          <w:marLeft w:val="0"/>
          <w:marRight w:val="0"/>
          <w:marTop w:val="0"/>
          <w:marBottom w:val="0"/>
          <w:divBdr>
            <w:top w:val="none" w:sz="0" w:space="0" w:color="auto"/>
            <w:left w:val="none" w:sz="0" w:space="0" w:color="auto"/>
            <w:bottom w:val="none" w:sz="0" w:space="0" w:color="auto"/>
            <w:right w:val="none" w:sz="0" w:space="0" w:color="auto"/>
          </w:divBdr>
        </w:div>
        <w:div w:id="1011686652">
          <w:marLeft w:val="0"/>
          <w:marRight w:val="0"/>
          <w:marTop w:val="0"/>
          <w:marBottom w:val="0"/>
          <w:divBdr>
            <w:top w:val="none" w:sz="0" w:space="0" w:color="auto"/>
            <w:left w:val="none" w:sz="0" w:space="0" w:color="auto"/>
            <w:bottom w:val="none" w:sz="0" w:space="0" w:color="auto"/>
            <w:right w:val="none" w:sz="0" w:space="0" w:color="auto"/>
          </w:divBdr>
        </w:div>
        <w:div w:id="1276518110">
          <w:marLeft w:val="0"/>
          <w:marRight w:val="0"/>
          <w:marTop w:val="0"/>
          <w:marBottom w:val="0"/>
          <w:divBdr>
            <w:top w:val="none" w:sz="0" w:space="0" w:color="auto"/>
            <w:left w:val="none" w:sz="0" w:space="0" w:color="auto"/>
            <w:bottom w:val="none" w:sz="0" w:space="0" w:color="auto"/>
            <w:right w:val="none" w:sz="0" w:space="0" w:color="auto"/>
          </w:divBdr>
        </w:div>
        <w:div w:id="1539049985">
          <w:marLeft w:val="0"/>
          <w:marRight w:val="0"/>
          <w:marTop w:val="0"/>
          <w:marBottom w:val="0"/>
          <w:divBdr>
            <w:top w:val="none" w:sz="0" w:space="0" w:color="auto"/>
            <w:left w:val="none" w:sz="0" w:space="0" w:color="auto"/>
            <w:bottom w:val="none" w:sz="0" w:space="0" w:color="auto"/>
            <w:right w:val="none" w:sz="0" w:space="0" w:color="auto"/>
          </w:divBdr>
        </w:div>
      </w:divsChild>
    </w:div>
    <w:div w:id="1749888976">
      <w:bodyDiv w:val="1"/>
      <w:marLeft w:val="0"/>
      <w:marRight w:val="0"/>
      <w:marTop w:val="0"/>
      <w:marBottom w:val="0"/>
      <w:divBdr>
        <w:top w:val="none" w:sz="0" w:space="0" w:color="auto"/>
        <w:left w:val="none" w:sz="0" w:space="0" w:color="auto"/>
        <w:bottom w:val="none" w:sz="0" w:space="0" w:color="auto"/>
        <w:right w:val="none" w:sz="0" w:space="0" w:color="auto"/>
      </w:divBdr>
    </w:div>
    <w:div w:id="1750149178">
      <w:bodyDiv w:val="1"/>
      <w:marLeft w:val="0"/>
      <w:marRight w:val="0"/>
      <w:marTop w:val="0"/>
      <w:marBottom w:val="0"/>
      <w:divBdr>
        <w:top w:val="none" w:sz="0" w:space="0" w:color="auto"/>
        <w:left w:val="none" w:sz="0" w:space="0" w:color="auto"/>
        <w:bottom w:val="none" w:sz="0" w:space="0" w:color="auto"/>
        <w:right w:val="none" w:sz="0" w:space="0" w:color="auto"/>
      </w:divBdr>
    </w:div>
    <w:div w:id="1750806056">
      <w:bodyDiv w:val="1"/>
      <w:marLeft w:val="0"/>
      <w:marRight w:val="0"/>
      <w:marTop w:val="0"/>
      <w:marBottom w:val="0"/>
      <w:divBdr>
        <w:top w:val="none" w:sz="0" w:space="0" w:color="auto"/>
        <w:left w:val="none" w:sz="0" w:space="0" w:color="auto"/>
        <w:bottom w:val="none" w:sz="0" w:space="0" w:color="auto"/>
        <w:right w:val="none" w:sz="0" w:space="0" w:color="auto"/>
      </w:divBdr>
    </w:div>
    <w:div w:id="1753041305">
      <w:bodyDiv w:val="1"/>
      <w:marLeft w:val="0"/>
      <w:marRight w:val="0"/>
      <w:marTop w:val="0"/>
      <w:marBottom w:val="0"/>
      <w:divBdr>
        <w:top w:val="none" w:sz="0" w:space="0" w:color="auto"/>
        <w:left w:val="none" w:sz="0" w:space="0" w:color="auto"/>
        <w:bottom w:val="none" w:sz="0" w:space="0" w:color="auto"/>
        <w:right w:val="none" w:sz="0" w:space="0" w:color="auto"/>
      </w:divBdr>
    </w:div>
    <w:div w:id="1753161997">
      <w:bodyDiv w:val="1"/>
      <w:marLeft w:val="0"/>
      <w:marRight w:val="0"/>
      <w:marTop w:val="0"/>
      <w:marBottom w:val="0"/>
      <w:divBdr>
        <w:top w:val="none" w:sz="0" w:space="0" w:color="auto"/>
        <w:left w:val="none" w:sz="0" w:space="0" w:color="auto"/>
        <w:bottom w:val="none" w:sz="0" w:space="0" w:color="auto"/>
        <w:right w:val="none" w:sz="0" w:space="0" w:color="auto"/>
      </w:divBdr>
    </w:div>
    <w:div w:id="1755660967">
      <w:bodyDiv w:val="1"/>
      <w:marLeft w:val="0"/>
      <w:marRight w:val="0"/>
      <w:marTop w:val="0"/>
      <w:marBottom w:val="0"/>
      <w:divBdr>
        <w:top w:val="none" w:sz="0" w:space="0" w:color="auto"/>
        <w:left w:val="none" w:sz="0" w:space="0" w:color="auto"/>
        <w:bottom w:val="none" w:sz="0" w:space="0" w:color="auto"/>
        <w:right w:val="none" w:sz="0" w:space="0" w:color="auto"/>
      </w:divBdr>
    </w:div>
    <w:div w:id="1760326329">
      <w:bodyDiv w:val="1"/>
      <w:marLeft w:val="0"/>
      <w:marRight w:val="0"/>
      <w:marTop w:val="0"/>
      <w:marBottom w:val="0"/>
      <w:divBdr>
        <w:top w:val="none" w:sz="0" w:space="0" w:color="auto"/>
        <w:left w:val="none" w:sz="0" w:space="0" w:color="auto"/>
        <w:bottom w:val="none" w:sz="0" w:space="0" w:color="auto"/>
        <w:right w:val="none" w:sz="0" w:space="0" w:color="auto"/>
      </w:divBdr>
    </w:div>
    <w:div w:id="1764186773">
      <w:bodyDiv w:val="1"/>
      <w:marLeft w:val="0"/>
      <w:marRight w:val="0"/>
      <w:marTop w:val="0"/>
      <w:marBottom w:val="0"/>
      <w:divBdr>
        <w:top w:val="none" w:sz="0" w:space="0" w:color="auto"/>
        <w:left w:val="none" w:sz="0" w:space="0" w:color="auto"/>
        <w:bottom w:val="none" w:sz="0" w:space="0" w:color="auto"/>
        <w:right w:val="none" w:sz="0" w:space="0" w:color="auto"/>
      </w:divBdr>
    </w:div>
    <w:div w:id="1766027650">
      <w:bodyDiv w:val="1"/>
      <w:marLeft w:val="0"/>
      <w:marRight w:val="0"/>
      <w:marTop w:val="0"/>
      <w:marBottom w:val="0"/>
      <w:divBdr>
        <w:top w:val="none" w:sz="0" w:space="0" w:color="auto"/>
        <w:left w:val="none" w:sz="0" w:space="0" w:color="auto"/>
        <w:bottom w:val="none" w:sz="0" w:space="0" w:color="auto"/>
        <w:right w:val="none" w:sz="0" w:space="0" w:color="auto"/>
      </w:divBdr>
    </w:div>
    <w:div w:id="1766724990">
      <w:bodyDiv w:val="1"/>
      <w:marLeft w:val="0"/>
      <w:marRight w:val="0"/>
      <w:marTop w:val="0"/>
      <w:marBottom w:val="0"/>
      <w:divBdr>
        <w:top w:val="none" w:sz="0" w:space="0" w:color="auto"/>
        <w:left w:val="none" w:sz="0" w:space="0" w:color="auto"/>
        <w:bottom w:val="none" w:sz="0" w:space="0" w:color="auto"/>
        <w:right w:val="none" w:sz="0" w:space="0" w:color="auto"/>
      </w:divBdr>
    </w:div>
    <w:div w:id="1775317545">
      <w:bodyDiv w:val="1"/>
      <w:marLeft w:val="0"/>
      <w:marRight w:val="0"/>
      <w:marTop w:val="0"/>
      <w:marBottom w:val="0"/>
      <w:divBdr>
        <w:top w:val="none" w:sz="0" w:space="0" w:color="auto"/>
        <w:left w:val="none" w:sz="0" w:space="0" w:color="auto"/>
        <w:bottom w:val="none" w:sz="0" w:space="0" w:color="auto"/>
        <w:right w:val="none" w:sz="0" w:space="0" w:color="auto"/>
      </w:divBdr>
    </w:div>
    <w:div w:id="1775439060">
      <w:bodyDiv w:val="1"/>
      <w:marLeft w:val="0"/>
      <w:marRight w:val="0"/>
      <w:marTop w:val="0"/>
      <w:marBottom w:val="0"/>
      <w:divBdr>
        <w:top w:val="none" w:sz="0" w:space="0" w:color="auto"/>
        <w:left w:val="none" w:sz="0" w:space="0" w:color="auto"/>
        <w:bottom w:val="none" w:sz="0" w:space="0" w:color="auto"/>
        <w:right w:val="none" w:sz="0" w:space="0" w:color="auto"/>
      </w:divBdr>
    </w:div>
    <w:div w:id="1779449834">
      <w:bodyDiv w:val="1"/>
      <w:marLeft w:val="0"/>
      <w:marRight w:val="0"/>
      <w:marTop w:val="0"/>
      <w:marBottom w:val="0"/>
      <w:divBdr>
        <w:top w:val="none" w:sz="0" w:space="0" w:color="auto"/>
        <w:left w:val="none" w:sz="0" w:space="0" w:color="auto"/>
        <w:bottom w:val="none" w:sz="0" w:space="0" w:color="auto"/>
        <w:right w:val="none" w:sz="0" w:space="0" w:color="auto"/>
      </w:divBdr>
    </w:div>
    <w:div w:id="1780026562">
      <w:bodyDiv w:val="1"/>
      <w:marLeft w:val="0"/>
      <w:marRight w:val="0"/>
      <w:marTop w:val="0"/>
      <w:marBottom w:val="0"/>
      <w:divBdr>
        <w:top w:val="none" w:sz="0" w:space="0" w:color="auto"/>
        <w:left w:val="none" w:sz="0" w:space="0" w:color="auto"/>
        <w:bottom w:val="none" w:sz="0" w:space="0" w:color="auto"/>
        <w:right w:val="none" w:sz="0" w:space="0" w:color="auto"/>
      </w:divBdr>
    </w:div>
    <w:div w:id="1787309082">
      <w:bodyDiv w:val="1"/>
      <w:marLeft w:val="0"/>
      <w:marRight w:val="0"/>
      <w:marTop w:val="0"/>
      <w:marBottom w:val="0"/>
      <w:divBdr>
        <w:top w:val="none" w:sz="0" w:space="0" w:color="auto"/>
        <w:left w:val="none" w:sz="0" w:space="0" w:color="auto"/>
        <w:bottom w:val="none" w:sz="0" w:space="0" w:color="auto"/>
        <w:right w:val="none" w:sz="0" w:space="0" w:color="auto"/>
      </w:divBdr>
    </w:div>
    <w:div w:id="1790969967">
      <w:bodyDiv w:val="1"/>
      <w:marLeft w:val="0"/>
      <w:marRight w:val="0"/>
      <w:marTop w:val="0"/>
      <w:marBottom w:val="0"/>
      <w:divBdr>
        <w:top w:val="none" w:sz="0" w:space="0" w:color="auto"/>
        <w:left w:val="none" w:sz="0" w:space="0" w:color="auto"/>
        <w:bottom w:val="none" w:sz="0" w:space="0" w:color="auto"/>
        <w:right w:val="none" w:sz="0" w:space="0" w:color="auto"/>
      </w:divBdr>
    </w:div>
    <w:div w:id="1799907163">
      <w:bodyDiv w:val="1"/>
      <w:marLeft w:val="0"/>
      <w:marRight w:val="0"/>
      <w:marTop w:val="0"/>
      <w:marBottom w:val="0"/>
      <w:divBdr>
        <w:top w:val="none" w:sz="0" w:space="0" w:color="auto"/>
        <w:left w:val="none" w:sz="0" w:space="0" w:color="auto"/>
        <w:bottom w:val="none" w:sz="0" w:space="0" w:color="auto"/>
        <w:right w:val="none" w:sz="0" w:space="0" w:color="auto"/>
      </w:divBdr>
    </w:div>
    <w:div w:id="1805196053">
      <w:bodyDiv w:val="1"/>
      <w:marLeft w:val="0"/>
      <w:marRight w:val="0"/>
      <w:marTop w:val="0"/>
      <w:marBottom w:val="0"/>
      <w:divBdr>
        <w:top w:val="none" w:sz="0" w:space="0" w:color="auto"/>
        <w:left w:val="none" w:sz="0" w:space="0" w:color="auto"/>
        <w:bottom w:val="none" w:sz="0" w:space="0" w:color="auto"/>
        <w:right w:val="none" w:sz="0" w:space="0" w:color="auto"/>
      </w:divBdr>
    </w:div>
    <w:div w:id="1805854886">
      <w:bodyDiv w:val="1"/>
      <w:marLeft w:val="0"/>
      <w:marRight w:val="0"/>
      <w:marTop w:val="0"/>
      <w:marBottom w:val="0"/>
      <w:divBdr>
        <w:top w:val="none" w:sz="0" w:space="0" w:color="auto"/>
        <w:left w:val="none" w:sz="0" w:space="0" w:color="auto"/>
        <w:bottom w:val="none" w:sz="0" w:space="0" w:color="auto"/>
        <w:right w:val="none" w:sz="0" w:space="0" w:color="auto"/>
      </w:divBdr>
      <w:divsChild>
        <w:div w:id="98331672">
          <w:marLeft w:val="0"/>
          <w:marRight w:val="0"/>
          <w:marTop w:val="0"/>
          <w:marBottom w:val="0"/>
          <w:divBdr>
            <w:top w:val="none" w:sz="0" w:space="0" w:color="auto"/>
            <w:left w:val="none" w:sz="0" w:space="0" w:color="auto"/>
            <w:bottom w:val="none" w:sz="0" w:space="0" w:color="auto"/>
            <w:right w:val="none" w:sz="0" w:space="0" w:color="auto"/>
          </w:divBdr>
        </w:div>
        <w:div w:id="694308842">
          <w:marLeft w:val="0"/>
          <w:marRight w:val="0"/>
          <w:marTop w:val="0"/>
          <w:marBottom w:val="0"/>
          <w:divBdr>
            <w:top w:val="none" w:sz="0" w:space="0" w:color="auto"/>
            <w:left w:val="none" w:sz="0" w:space="0" w:color="auto"/>
            <w:bottom w:val="none" w:sz="0" w:space="0" w:color="auto"/>
            <w:right w:val="none" w:sz="0" w:space="0" w:color="auto"/>
          </w:divBdr>
        </w:div>
        <w:div w:id="1320496307">
          <w:marLeft w:val="0"/>
          <w:marRight w:val="0"/>
          <w:marTop w:val="0"/>
          <w:marBottom w:val="0"/>
          <w:divBdr>
            <w:top w:val="none" w:sz="0" w:space="0" w:color="auto"/>
            <w:left w:val="none" w:sz="0" w:space="0" w:color="auto"/>
            <w:bottom w:val="none" w:sz="0" w:space="0" w:color="auto"/>
            <w:right w:val="none" w:sz="0" w:space="0" w:color="auto"/>
          </w:divBdr>
        </w:div>
        <w:div w:id="1385638475">
          <w:marLeft w:val="0"/>
          <w:marRight w:val="0"/>
          <w:marTop w:val="0"/>
          <w:marBottom w:val="0"/>
          <w:divBdr>
            <w:top w:val="none" w:sz="0" w:space="0" w:color="auto"/>
            <w:left w:val="none" w:sz="0" w:space="0" w:color="auto"/>
            <w:bottom w:val="none" w:sz="0" w:space="0" w:color="auto"/>
            <w:right w:val="none" w:sz="0" w:space="0" w:color="auto"/>
          </w:divBdr>
        </w:div>
        <w:div w:id="1613055689">
          <w:marLeft w:val="0"/>
          <w:marRight w:val="0"/>
          <w:marTop w:val="0"/>
          <w:marBottom w:val="0"/>
          <w:divBdr>
            <w:top w:val="none" w:sz="0" w:space="0" w:color="auto"/>
            <w:left w:val="none" w:sz="0" w:space="0" w:color="auto"/>
            <w:bottom w:val="none" w:sz="0" w:space="0" w:color="auto"/>
            <w:right w:val="none" w:sz="0" w:space="0" w:color="auto"/>
          </w:divBdr>
        </w:div>
      </w:divsChild>
    </w:div>
    <w:div w:id="1810976726">
      <w:bodyDiv w:val="1"/>
      <w:marLeft w:val="0"/>
      <w:marRight w:val="0"/>
      <w:marTop w:val="0"/>
      <w:marBottom w:val="0"/>
      <w:divBdr>
        <w:top w:val="none" w:sz="0" w:space="0" w:color="auto"/>
        <w:left w:val="none" w:sz="0" w:space="0" w:color="auto"/>
        <w:bottom w:val="none" w:sz="0" w:space="0" w:color="auto"/>
        <w:right w:val="none" w:sz="0" w:space="0" w:color="auto"/>
      </w:divBdr>
    </w:div>
    <w:div w:id="1815290337">
      <w:bodyDiv w:val="1"/>
      <w:marLeft w:val="0"/>
      <w:marRight w:val="0"/>
      <w:marTop w:val="0"/>
      <w:marBottom w:val="0"/>
      <w:divBdr>
        <w:top w:val="none" w:sz="0" w:space="0" w:color="auto"/>
        <w:left w:val="none" w:sz="0" w:space="0" w:color="auto"/>
        <w:bottom w:val="none" w:sz="0" w:space="0" w:color="auto"/>
        <w:right w:val="none" w:sz="0" w:space="0" w:color="auto"/>
      </w:divBdr>
      <w:divsChild>
        <w:div w:id="1456951438">
          <w:marLeft w:val="274"/>
          <w:marRight w:val="0"/>
          <w:marTop w:val="0"/>
          <w:marBottom w:val="0"/>
          <w:divBdr>
            <w:top w:val="none" w:sz="0" w:space="0" w:color="auto"/>
            <w:left w:val="none" w:sz="0" w:space="0" w:color="auto"/>
            <w:bottom w:val="none" w:sz="0" w:space="0" w:color="auto"/>
            <w:right w:val="none" w:sz="0" w:space="0" w:color="auto"/>
          </w:divBdr>
        </w:div>
        <w:div w:id="1499073966">
          <w:marLeft w:val="274"/>
          <w:marRight w:val="0"/>
          <w:marTop w:val="0"/>
          <w:marBottom w:val="0"/>
          <w:divBdr>
            <w:top w:val="none" w:sz="0" w:space="0" w:color="auto"/>
            <w:left w:val="none" w:sz="0" w:space="0" w:color="auto"/>
            <w:bottom w:val="none" w:sz="0" w:space="0" w:color="auto"/>
            <w:right w:val="none" w:sz="0" w:space="0" w:color="auto"/>
          </w:divBdr>
        </w:div>
        <w:div w:id="1711832577">
          <w:marLeft w:val="274"/>
          <w:marRight w:val="0"/>
          <w:marTop w:val="0"/>
          <w:marBottom w:val="0"/>
          <w:divBdr>
            <w:top w:val="none" w:sz="0" w:space="0" w:color="auto"/>
            <w:left w:val="none" w:sz="0" w:space="0" w:color="auto"/>
            <w:bottom w:val="none" w:sz="0" w:space="0" w:color="auto"/>
            <w:right w:val="none" w:sz="0" w:space="0" w:color="auto"/>
          </w:divBdr>
        </w:div>
      </w:divsChild>
    </w:div>
    <w:div w:id="1825317234">
      <w:bodyDiv w:val="1"/>
      <w:marLeft w:val="0"/>
      <w:marRight w:val="0"/>
      <w:marTop w:val="0"/>
      <w:marBottom w:val="0"/>
      <w:divBdr>
        <w:top w:val="none" w:sz="0" w:space="0" w:color="auto"/>
        <w:left w:val="none" w:sz="0" w:space="0" w:color="auto"/>
        <w:bottom w:val="none" w:sz="0" w:space="0" w:color="auto"/>
        <w:right w:val="none" w:sz="0" w:space="0" w:color="auto"/>
      </w:divBdr>
    </w:div>
    <w:div w:id="1853109759">
      <w:bodyDiv w:val="1"/>
      <w:marLeft w:val="0"/>
      <w:marRight w:val="0"/>
      <w:marTop w:val="0"/>
      <w:marBottom w:val="0"/>
      <w:divBdr>
        <w:top w:val="none" w:sz="0" w:space="0" w:color="auto"/>
        <w:left w:val="none" w:sz="0" w:space="0" w:color="auto"/>
        <w:bottom w:val="none" w:sz="0" w:space="0" w:color="auto"/>
        <w:right w:val="none" w:sz="0" w:space="0" w:color="auto"/>
      </w:divBdr>
    </w:div>
    <w:div w:id="1859267597">
      <w:bodyDiv w:val="1"/>
      <w:marLeft w:val="0"/>
      <w:marRight w:val="0"/>
      <w:marTop w:val="0"/>
      <w:marBottom w:val="0"/>
      <w:divBdr>
        <w:top w:val="none" w:sz="0" w:space="0" w:color="auto"/>
        <w:left w:val="none" w:sz="0" w:space="0" w:color="auto"/>
        <w:bottom w:val="none" w:sz="0" w:space="0" w:color="auto"/>
        <w:right w:val="none" w:sz="0" w:space="0" w:color="auto"/>
      </w:divBdr>
    </w:div>
    <w:div w:id="1860508164">
      <w:bodyDiv w:val="1"/>
      <w:marLeft w:val="0"/>
      <w:marRight w:val="0"/>
      <w:marTop w:val="0"/>
      <w:marBottom w:val="0"/>
      <w:divBdr>
        <w:top w:val="none" w:sz="0" w:space="0" w:color="auto"/>
        <w:left w:val="none" w:sz="0" w:space="0" w:color="auto"/>
        <w:bottom w:val="none" w:sz="0" w:space="0" w:color="auto"/>
        <w:right w:val="none" w:sz="0" w:space="0" w:color="auto"/>
      </w:divBdr>
    </w:div>
    <w:div w:id="1863471344">
      <w:bodyDiv w:val="1"/>
      <w:marLeft w:val="0"/>
      <w:marRight w:val="0"/>
      <w:marTop w:val="0"/>
      <w:marBottom w:val="0"/>
      <w:divBdr>
        <w:top w:val="none" w:sz="0" w:space="0" w:color="auto"/>
        <w:left w:val="none" w:sz="0" w:space="0" w:color="auto"/>
        <w:bottom w:val="none" w:sz="0" w:space="0" w:color="auto"/>
        <w:right w:val="none" w:sz="0" w:space="0" w:color="auto"/>
      </w:divBdr>
    </w:div>
    <w:div w:id="1865552680">
      <w:bodyDiv w:val="1"/>
      <w:marLeft w:val="0"/>
      <w:marRight w:val="0"/>
      <w:marTop w:val="0"/>
      <w:marBottom w:val="0"/>
      <w:divBdr>
        <w:top w:val="none" w:sz="0" w:space="0" w:color="auto"/>
        <w:left w:val="none" w:sz="0" w:space="0" w:color="auto"/>
        <w:bottom w:val="none" w:sz="0" w:space="0" w:color="auto"/>
        <w:right w:val="none" w:sz="0" w:space="0" w:color="auto"/>
      </w:divBdr>
    </w:div>
    <w:div w:id="1865899756">
      <w:bodyDiv w:val="1"/>
      <w:marLeft w:val="0"/>
      <w:marRight w:val="0"/>
      <w:marTop w:val="0"/>
      <w:marBottom w:val="0"/>
      <w:divBdr>
        <w:top w:val="none" w:sz="0" w:space="0" w:color="auto"/>
        <w:left w:val="none" w:sz="0" w:space="0" w:color="auto"/>
        <w:bottom w:val="none" w:sz="0" w:space="0" w:color="auto"/>
        <w:right w:val="none" w:sz="0" w:space="0" w:color="auto"/>
      </w:divBdr>
    </w:div>
    <w:div w:id="1877152856">
      <w:bodyDiv w:val="1"/>
      <w:marLeft w:val="0"/>
      <w:marRight w:val="0"/>
      <w:marTop w:val="0"/>
      <w:marBottom w:val="0"/>
      <w:divBdr>
        <w:top w:val="none" w:sz="0" w:space="0" w:color="auto"/>
        <w:left w:val="none" w:sz="0" w:space="0" w:color="auto"/>
        <w:bottom w:val="none" w:sz="0" w:space="0" w:color="auto"/>
        <w:right w:val="none" w:sz="0" w:space="0" w:color="auto"/>
      </w:divBdr>
    </w:div>
    <w:div w:id="1898544712">
      <w:bodyDiv w:val="1"/>
      <w:marLeft w:val="0"/>
      <w:marRight w:val="0"/>
      <w:marTop w:val="0"/>
      <w:marBottom w:val="0"/>
      <w:divBdr>
        <w:top w:val="none" w:sz="0" w:space="0" w:color="auto"/>
        <w:left w:val="none" w:sz="0" w:space="0" w:color="auto"/>
        <w:bottom w:val="none" w:sz="0" w:space="0" w:color="auto"/>
        <w:right w:val="none" w:sz="0" w:space="0" w:color="auto"/>
      </w:divBdr>
    </w:div>
    <w:div w:id="1904170861">
      <w:bodyDiv w:val="1"/>
      <w:marLeft w:val="0"/>
      <w:marRight w:val="0"/>
      <w:marTop w:val="0"/>
      <w:marBottom w:val="0"/>
      <w:divBdr>
        <w:top w:val="none" w:sz="0" w:space="0" w:color="auto"/>
        <w:left w:val="none" w:sz="0" w:space="0" w:color="auto"/>
        <w:bottom w:val="none" w:sz="0" w:space="0" w:color="auto"/>
        <w:right w:val="none" w:sz="0" w:space="0" w:color="auto"/>
      </w:divBdr>
    </w:div>
    <w:div w:id="1904412262">
      <w:bodyDiv w:val="1"/>
      <w:marLeft w:val="0"/>
      <w:marRight w:val="0"/>
      <w:marTop w:val="0"/>
      <w:marBottom w:val="0"/>
      <w:divBdr>
        <w:top w:val="none" w:sz="0" w:space="0" w:color="auto"/>
        <w:left w:val="none" w:sz="0" w:space="0" w:color="auto"/>
        <w:bottom w:val="none" w:sz="0" w:space="0" w:color="auto"/>
        <w:right w:val="none" w:sz="0" w:space="0" w:color="auto"/>
      </w:divBdr>
    </w:div>
    <w:div w:id="1906800176">
      <w:bodyDiv w:val="1"/>
      <w:marLeft w:val="0"/>
      <w:marRight w:val="0"/>
      <w:marTop w:val="0"/>
      <w:marBottom w:val="0"/>
      <w:divBdr>
        <w:top w:val="none" w:sz="0" w:space="0" w:color="auto"/>
        <w:left w:val="none" w:sz="0" w:space="0" w:color="auto"/>
        <w:bottom w:val="none" w:sz="0" w:space="0" w:color="auto"/>
        <w:right w:val="none" w:sz="0" w:space="0" w:color="auto"/>
      </w:divBdr>
    </w:div>
    <w:div w:id="1907371762">
      <w:bodyDiv w:val="1"/>
      <w:marLeft w:val="0"/>
      <w:marRight w:val="0"/>
      <w:marTop w:val="0"/>
      <w:marBottom w:val="0"/>
      <w:divBdr>
        <w:top w:val="none" w:sz="0" w:space="0" w:color="auto"/>
        <w:left w:val="none" w:sz="0" w:space="0" w:color="auto"/>
        <w:bottom w:val="none" w:sz="0" w:space="0" w:color="auto"/>
        <w:right w:val="none" w:sz="0" w:space="0" w:color="auto"/>
      </w:divBdr>
    </w:div>
    <w:div w:id="1913927244">
      <w:bodyDiv w:val="1"/>
      <w:marLeft w:val="0"/>
      <w:marRight w:val="0"/>
      <w:marTop w:val="0"/>
      <w:marBottom w:val="0"/>
      <w:divBdr>
        <w:top w:val="none" w:sz="0" w:space="0" w:color="auto"/>
        <w:left w:val="none" w:sz="0" w:space="0" w:color="auto"/>
        <w:bottom w:val="none" w:sz="0" w:space="0" w:color="auto"/>
        <w:right w:val="none" w:sz="0" w:space="0" w:color="auto"/>
      </w:divBdr>
    </w:div>
    <w:div w:id="1914461869">
      <w:bodyDiv w:val="1"/>
      <w:marLeft w:val="0"/>
      <w:marRight w:val="0"/>
      <w:marTop w:val="0"/>
      <w:marBottom w:val="0"/>
      <w:divBdr>
        <w:top w:val="none" w:sz="0" w:space="0" w:color="auto"/>
        <w:left w:val="none" w:sz="0" w:space="0" w:color="auto"/>
        <w:bottom w:val="none" w:sz="0" w:space="0" w:color="auto"/>
        <w:right w:val="none" w:sz="0" w:space="0" w:color="auto"/>
      </w:divBdr>
    </w:div>
    <w:div w:id="1916742346">
      <w:bodyDiv w:val="1"/>
      <w:marLeft w:val="0"/>
      <w:marRight w:val="0"/>
      <w:marTop w:val="0"/>
      <w:marBottom w:val="0"/>
      <w:divBdr>
        <w:top w:val="none" w:sz="0" w:space="0" w:color="auto"/>
        <w:left w:val="none" w:sz="0" w:space="0" w:color="auto"/>
        <w:bottom w:val="none" w:sz="0" w:space="0" w:color="auto"/>
        <w:right w:val="none" w:sz="0" w:space="0" w:color="auto"/>
      </w:divBdr>
    </w:div>
    <w:div w:id="1921595814">
      <w:bodyDiv w:val="1"/>
      <w:marLeft w:val="0"/>
      <w:marRight w:val="0"/>
      <w:marTop w:val="0"/>
      <w:marBottom w:val="0"/>
      <w:divBdr>
        <w:top w:val="none" w:sz="0" w:space="0" w:color="auto"/>
        <w:left w:val="none" w:sz="0" w:space="0" w:color="auto"/>
        <w:bottom w:val="none" w:sz="0" w:space="0" w:color="auto"/>
        <w:right w:val="none" w:sz="0" w:space="0" w:color="auto"/>
      </w:divBdr>
    </w:div>
    <w:div w:id="1933005741">
      <w:bodyDiv w:val="1"/>
      <w:marLeft w:val="0"/>
      <w:marRight w:val="0"/>
      <w:marTop w:val="0"/>
      <w:marBottom w:val="0"/>
      <w:divBdr>
        <w:top w:val="none" w:sz="0" w:space="0" w:color="auto"/>
        <w:left w:val="none" w:sz="0" w:space="0" w:color="auto"/>
        <w:bottom w:val="none" w:sz="0" w:space="0" w:color="auto"/>
        <w:right w:val="none" w:sz="0" w:space="0" w:color="auto"/>
      </w:divBdr>
    </w:div>
    <w:div w:id="1934898277">
      <w:bodyDiv w:val="1"/>
      <w:marLeft w:val="0"/>
      <w:marRight w:val="0"/>
      <w:marTop w:val="0"/>
      <w:marBottom w:val="0"/>
      <w:divBdr>
        <w:top w:val="none" w:sz="0" w:space="0" w:color="auto"/>
        <w:left w:val="none" w:sz="0" w:space="0" w:color="auto"/>
        <w:bottom w:val="none" w:sz="0" w:space="0" w:color="auto"/>
        <w:right w:val="none" w:sz="0" w:space="0" w:color="auto"/>
      </w:divBdr>
    </w:div>
    <w:div w:id="1935892407">
      <w:bodyDiv w:val="1"/>
      <w:marLeft w:val="0"/>
      <w:marRight w:val="0"/>
      <w:marTop w:val="0"/>
      <w:marBottom w:val="0"/>
      <w:divBdr>
        <w:top w:val="none" w:sz="0" w:space="0" w:color="auto"/>
        <w:left w:val="none" w:sz="0" w:space="0" w:color="auto"/>
        <w:bottom w:val="none" w:sz="0" w:space="0" w:color="auto"/>
        <w:right w:val="none" w:sz="0" w:space="0" w:color="auto"/>
      </w:divBdr>
    </w:div>
    <w:div w:id="1944796963">
      <w:bodyDiv w:val="1"/>
      <w:marLeft w:val="0"/>
      <w:marRight w:val="0"/>
      <w:marTop w:val="0"/>
      <w:marBottom w:val="0"/>
      <w:divBdr>
        <w:top w:val="none" w:sz="0" w:space="0" w:color="auto"/>
        <w:left w:val="none" w:sz="0" w:space="0" w:color="auto"/>
        <w:bottom w:val="none" w:sz="0" w:space="0" w:color="auto"/>
        <w:right w:val="none" w:sz="0" w:space="0" w:color="auto"/>
      </w:divBdr>
    </w:div>
    <w:div w:id="1947929661">
      <w:bodyDiv w:val="1"/>
      <w:marLeft w:val="0"/>
      <w:marRight w:val="0"/>
      <w:marTop w:val="0"/>
      <w:marBottom w:val="0"/>
      <w:divBdr>
        <w:top w:val="none" w:sz="0" w:space="0" w:color="auto"/>
        <w:left w:val="none" w:sz="0" w:space="0" w:color="auto"/>
        <w:bottom w:val="none" w:sz="0" w:space="0" w:color="auto"/>
        <w:right w:val="none" w:sz="0" w:space="0" w:color="auto"/>
      </w:divBdr>
    </w:div>
    <w:div w:id="1957787132">
      <w:bodyDiv w:val="1"/>
      <w:marLeft w:val="0"/>
      <w:marRight w:val="0"/>
      <w:marTop w:val="0"/>
      <w:marBottom w:val="0"/>
      <w:divBdr>
        <w:top w:val="none" w:sz="0" w:space="0" w:color="auto"/>
        <w:left w:val="none" w:sz="0" w:space="0" w:color="auto"/>
        <w:bottom w:val="none" w:sz="0" w:space="0" w:color="auto"/>
        <w:right w:val="none" w:sz="0" w:space="0" w:color="auto"/>
      </w:divBdr>
    </w:div>
    <w:div w:id="1959991334">
      <w:bodyDiv w:val="1"/>
      <w:marLeft w:val="0"/>
      <w:marRight w:val="0"/>
      <w:marTop w:val="0"/>
      <w:marBottom w:val="0"/>
      <w:divBdr>
        <w:top w:val="none" w:sz="0" w:space="0" w:color="auto"/>
        <w:left w:val="none" w:sz="0" w:space="0" w:color="auto"/>
        <w:bottom w:val="none" w:sz="0" w:space="0" w:color="auto"/>
        <w:right w:val="none" w:sz="0" w:space="0" w:color="auto"/>
      </w:divBdr>
    </w:div>
    <w:div w:id="1973747786">
      <w:bodyDiv w:val="1"/>
      <w:marLeft w:val="0"/>
      <w:marRight w:val="0"/>
      <w:marTop w:val="0"/>
      <w:marBottom w:val="0"/>
      <w:divBdr>
        <w:top w:val="none" w:sz="0" w:space="0" w:color="auto"/>
        <w:left w:val="none" w:sz="0" w:space="0" w:color="auto"/>
        <w:bottom w:val="none" w:sz="0" w:space="0" w:color="auto"/>
        <w:right w:val="none" w:sz="0" w:space="0" w:color="auto"/>
      </w:divBdr>
    </w:div>
    <w:div w:id="1975519907">
      <w:bodyDiv w:val="1"/>
      <w:marLeft w:val="0"/>
      <w:marRight w:val="0"/>
      <w:marTop w:val="0"/>
      <w:marBottom w:val="0"/>
      <w:divBdr>
        <w:top w:val="none" w:sz="0" w:space="0" w:color="auto"/>
        <w:left w:val="none" w:sz="0" w:space="0" w:color="auto"/>
        <w:bottom w:val="none" w:sz="0" w:space="0" w:color="auto"/>
        <w:right w:val="none" w:sz="0" w:space="0" w:color="auto"/>
      </w:divBdr>
      <w:divsChild>
        <w:div w:id="741678397">
          <w:marLeft w:val="893"/>
          <w:marRight w:val="0"/>
          <w:marTop w:val="0"/>
          <w:marBottom w:val="240"/>
          <w:divBdr>
            <w:top w:val="none" w:sz="0" w:space="0" w:color="auto"/>
            <w:left w:val="none" w:sz="0" w:space="0" w:color="auto"/>
            <w:bottom w:val="none" w:sz="0" w:space="0" w:color="auto"/>
            <w:right w:val="none" w:sz="0" w:space="0" w:color="auto"/>
          </w:divBdr>
        </w:div>
        <w:div w:id="1723409974">
          <w:marLeft w:val="893"/>
          <w:marRight w:val="0"/>
          <w:marTop w:val="0"/>
          <w:marBottom w:val="240"/>
          <w:divBdr>
            <w:top w:val="none" w:sz="0" w:space="0" w:color="auto"/>
            <w:left w:val="none" w:sz="0" w:space="0" w:color="auto"/>
            <w:bottom w:val="none" w:sz="0" w:space="0" w:color="auto"/>
            <w:right w:val="none" w:sz="0" w:space="0" w:color="auto"/>
          </w:divBdr>
        </w:div>
      </w:divsChild>
    </w:div>
    <w:div w:id="1975597389">
      <w:bodyDiv w:val="1"/>
      <w:marLeft w:val="0"/>
      <w:marRight w:val="0"/>
      <w:marTop w:val="0"/>
      <w:marBottom w:val="0"/>
      <w:divBdr>
        <w:top w:val="none" w:sz="0" w:space="0" w:color="auto"/>
        <w:left w:val="none" w:sz="0" w:space="0" w:color="auto"/>
        <w:bottom w:val="none" w:sz="0" w:space="0" w:color="auto"/>
        <w:right w:val="none" w:sz="0" w:space="0" w:color="auto"/>
      </w:divBdr>
    </w:div>
    <w:div w:id="1977181045">
      <w:bodyDiv w:val="1"/>
      <w:marLeft w:val="0"/>
      <w:marRight w:val="0"/>
      <w:marTop w:val="0"/>
      <w:marBottom w:val="0"/>
      <w:divBdr>
        <w:top w:val="none" w:sz="0" w:space="0" w:color="auto"/>
        <w:left w:val="none" w:sz="0" w:space="0" w:color="auto"/>
        <w:bottom w:val="none" w:sz="0" w:space="0" w:color="auto"/>
        <w:right w:val="none" w:sz="0" w:space="0" w:color="auto"/>
      </w:divBdr>
      <w:divsChild>
        <w:div w:id="83689955">
          <w:marLeft w:val="274"/>
          <w:marRight w:val="0"/>
          <w:marTop w:val="0"/>
          <w:marBottom w:val="0"/>
          <w:divBdr>
            <w:top w:val="none" w:sz="0" w:space="0" w:color="auto"/>
            <w:left w:val="none" w:sz="0" w:space="0" w:color="auto"/>
            <w:bottom w:val="none" w:sz="0" w:space="0" w:color="auto"/>
            <w:right w:val="none" w:sz="0" w:space="0" w:color="auto"/>
          </w:divBdr>
        </w:div>
        <w:div w:id="1788625921">
          <w:marLeft w:val="274"/>
          <w:marRight w:val="0"/>
          <w:marTop w:val="0"/>
          <w:marBottom w:val="0"/>
          <w:divBdr>
            <w:top w:val="none" w:sz="0" w:space="0" w:color="auto"/>
            <w:left w:val="none" w:sz="0" w:space="0" w:color="auto"/>
            <w:bottom w:val="none" w:sz="0" w:space="0" w:color="auto"/>
            <w:right w:val="none" w:sz="0" w:space="0" w:color="auto"/>
          </w:divBdr>
        </w:div>
        <w:div w:id="2131826140">
          <w:marLeft w:val="274"/>
          <w:marRight w:val="0"/>
          <w:marTop w:val="0"/>
          <w:marBottom w:val="0"/>
          <w:divBdr>
            <w:top w:val="none" w:sz="0" w:space="0" w:color="auto"/>
            <w:left w:val="none" w:sz="0" w:space="0" w:color="auto"/>
            <w:bottom w:val="none" w:sz="0" w:space="0" w:color="auto"/>
            <w:right w:val="none" w:sz="0" w:space="0" w:color="auto"/>
          </w:divBdr>
        </w:div>
      </w:divsChild>
    </w:div>
    <w:div w:id="1978606513">
      <w:bodyDiv w:val="1"/>
      <w:marLeft w:val="0"/>
      <w:marRight w:val="0"/>
      <w:marTop w:val="0"/>
      <w:marBottom w:val="0"/>
      <w:divBdr>
        <w:top w:val="none" w:sz="0" w:space="0" w:color="auto"/>
        <w:left w:val="none" w:sz="0" w:space="0" w:color="auto"/>
        <w:bottom w:val="none" w:sz="0" w:space="0" w:color="auto"/>
        <w:right w:val="none" w:sz="0" w:space="0" w:color="auto"/>
      </w:divBdr>
      <w:divsChild>
        <w:div w:id="2705680">
          <w:marLeft w:val="0"/>
          <w:marRight w:val="0"/>
          <w:marTop w:val="0"/>
          <w:marBottom w:val="0"/>
          <w:divBdr>
            <w:top w:val="none" w:sz="0" w:space="0" w:color="auto"/>
            <w:left w:val="none" w:sz="0" w:space="0" w:color="auto"/>
            <w:bottom w:val="none" w:sz="0" w:space="0" w:color="auto"/>
            <w:right w:val="none" w:sz="0" w:space="0" w:color="auto"/>
          </w:divBdr>
        </w:div>
        <w:div w:id="173691606">
          <w:marLeft w:val="0"/>
          <w:marRight w:val="0"/>
          <w:marTop w:val="0"/>
          <w:marBottom w:val="0"/>
          <w:divBdr>
            <w:top w:val="none" w:sz="0" w:space="0" w:color="auto"/>
            <w:left w:val="none" w:sz="0" w:space="0" w:color="auto"/>
            <w:bottom w:val="none" w:sz="0" w:space="0" w:color="auto"/>
            <w:right w:val="none" w:sz="0" w:space="0" w:color="auto"/>
          </w:divBdr>
        </w:div>
        <w:div w:id="275018288">
          <w:marLeft w:val="0"/>
          <w:marRight w:val="0"/>
          <w:marTop w:val="0"/>
          <w:marBottom w:val="0"/>
          <w:divBdr>
            <w:top w:val="none" w:sz="0" w:space="0" w:color="auto"/>
            <w:left w:val="none" w:sz="0" w:space="0" w:color="auto"/>
            <w:bottom w:val="none" w:sz="0" w:space="0" w:color="auto"/>
            <w:right w:val="none" w:sz="0" w:space="0" w:color="auto"/>
          </w:divBdr>
        </w:div>
        <w:div w:id="367418272">
          <w:marLeft w:val="0"/>
          <w:marRight w:val="0"/>
          <w:marTop w:val="0"/>
          <w:marBottom w:val="0"/>
          <w:divBdr>
            <w:top w:val="none" w:sz="0" w:space="0" w:color="auto"/>
            <w:left w:val="none" w:sz="0" w:space="0" w:color="auto"/>
            <w:bottom w:val="none" w:sz="0" w:space="0" w:color="auto"/>
            <w:right w:val="none" w:sz="0" w:space="0" w:color="auto"/>
          </w:divBdr>
        </w:div>
        <w:div w:id="632255813">
          <w:marLeft w:val="0"/>
          <w:marRight w:val="0"/>
          <w:marTop w:val="0"/>
          <w:marBottom w:val="0"/>
          <w:divBdr>
            <w:top w:val="none" w:sz="0" w:space="0" w:color="auto"/>
            <w:left w:val="none" w:sz="0" w:space="0" w:color="auto"/>
            <w:bottom w:val="none" w:sz="0" w:space="0" w:color="auto"/>
            <w:right w:val="none" w:sz="0" w:space="0" w:color="auto"/>
          </w:divBdr>
        </w:div>
        <w:div w:id="641429823">
          <w:marLeft w:val="0"/>
          <w:marRight w:val="0"/>
          <w:marTop w:val="0"/>
          <w:marBottom w:val="0"/>
          <w:divBdr>
            <w:top w:val="none" w:sz="0" w:space="0" w:color="auto"/>
            <w:left w:val="none" w:sz="0" w:space="0" w:color="auto"/>
            <w:bottom w:val="none" w:sz="0" w:space="0" w:color="auto"/>
            <w:right w:val="none" w:sz="0" w:space="0" w:color="auto"/>
          </w:divBdr>
        </w:div>
        <w:div w:id="744688497">
          <w:marLeft w:val="0"/>
          <w:marRight w:val="0"/>
          <w:marTop w:val="0"/>
          <w:marBottom w:val="0"/>
          <w:divBdr>
            <w:top w:val="none" w:sz="0" w:space="0" w:color="auto"/>
            <w:left w:val="none" w:sz="0" w:space="0" w:color="auto"/>
            <w:bottom w:val="none" w:sz="0" w:space="0" w:color="auto"/>
            <w:right w:val="none" w:sz="0" w:space="0" w:color="auto"/>
          </w:divBdr>
        </w:div>
        <w:div w:id="869336501">
          <w:marLeft w:val="0"/>
          <w:marRight w:val="0"/>
          <w:marTop w:val="0"/>
          <w:marBottom w:val="0"/>
          <w:divBdr>
            <w:top w:val="none" w:sz="0" w:space="0" w:color="auto"/>
            <w:left w:val="none" w:sz="0" w:space="0" w:color="auto"/>
            <w:bottom w:val="none" w:sz="0" w:space="0" w:color="auto"/>
            <w:right w:val="none" w:sz="0" w:space="0" w:color="auto"/>
          </w:divBdr>
        </w:div>
        <w:div w:id="904994275">
          <w:marLeft w:val="0"/>
          <w:marRight w:val="0"/>
          <w:marTop w:val="0"/>
          <w:marBottom w:val="0"/>
          <w:divBdr>
            <w:top w:val="none" w:sz="0" w:space="0" w:color="auto"/>
            <w:left w:val="none" w:sz="0" w:space="0" w:color="auto"/>
            <w:bottom w:val="none" w:sz="0" w:space="0" w:color="auto"/>
            <w:right w:val="none" w:sz="0" w:space="0" w:color="auto"/>
          </w:divBdr>
        </w:div>
        <w:div w:id="963969240">
          <w:marLeft w:val="0"/>
          <w:marRight w:val="0"/>
          <w:marTop w:val="0"/>
          <w:marBottom w:val="0"/>
          <w:divBdr>
            <w:top w:val="none" w:sz="0" w:space="0" w:color="auto"/>
            <w:left w:val="none" w:sz="0" w:space="0" w:color="auto"/>
            <w:bottom w:val="none" w:sz="0" w:space="0" w:color="auto"/>
            <w:right w:val="none" w:sz="0" w:space="0" w:color="auto"/>
          </w:divBdr>
        </w:div>
        <w:div w:id="1142505437">
          <w:marLeft w:val="0"/>
          <w:marRight w:val="0"/>
          <w:marTop w:val="0"/>
          <w:marBottom w:val="0"/>
          <w:divBdr>
            <w:top w:val="none" w:sz="0" w:space="0" w:color="auto"/>
            <w:left w:val="none" w:sz="0" w:space="0" w:color="auto"/>
            <w:bottom w:val="none" w:sz="0" w:space="0" w:color="auto"/>
            <w:right w:val="none" w:sz="0" w:space="0" w:color="auto"/>
          </w:divBdr>
        </w:div>
        <w:div w:id="1245917909">
          <w:marLeft w:val="0"/>
          <w:marRight w:val="0"/>
          <w:marTop w:val="0"/>
          <w:marBottom w:val="0"/>
          <w:divBdr>
            <w:top w:val="none" w:sz="0" w:space="0" w:color="auto"/>
            <w:left w:val="none" w:sz="0" w:space="0" w:color="auto"/>
            <w:bottom w:val="none" w:sz="0" w:space="0" w:color="auto"/>
            <w:right w:val="none" w:sz="0" w:space="0" w:color="auto"/>
          </w:divBdr>
        </w:div>
        <w:div w:id="1404720954">
          <w:marLeft w:val="0"/>
          <w:marRight w:val="0"/>
          <w:marTop w:val="0"/>
          <w:marBottom w:val="0"/>
          <w:divBdr>
            <w:top w:val="none" w:sz="0" w:space="0" w:color="auto"/>
            <w:left w:val="none" w:sz="0" w:space="0" w:color="auto"/>
            <w:bottom w:val="none" w:sz="0" w:space="0" w:color="auto"/>
            <w:right w:val="none" w:sz="0" w:space="0" w:color="auto"/>
          </w:divBdr>
        </w:div>
        <w:div w:id="1621179586">
          <w:marLeft w:val="0"/>
          <w:marRight w:val="0"/>
          <w:marTop w:val="0"/>
          <w:marBottom w:val="0"/>
          <w:divBdr>
            <w:top w:val="none" w:sz="0" w:space="0" w:color="auto"/>
            <w:left w:val="none" w:sz="0" w:space="0" w:color="auto"/>
            <w:bottom w:val="none" w:sz="0" w:space="0" w:color="auto"/>
            <w:right w:val="none" w:sz="0" w:space="0" w:color="auto"/>
          </w:divBdr>
        </w:div>
        <w:div w:id="1760904378">
          <w:marLeft w:val="0"/>
          <w:marRight w:val="0"/>
          <w:marTop w:val="0"/>
          <w:marBottom w:val="0"/>
          <w:divBdr>
            <w:top w:val="none" w:sz="0" w:space="0" w:color="auto"/>
            <w:left w:val="none" w:sz="0" w:space="0" w:color="auto"/>
            <w:bottom w:val="none" w:sz="0" w:space="0" w:color="auto"/>
            <w:right w:val="none" w:sz="0" w:space="0" w:color="auto"/>
          </w:divBdr>
        </w:div>
        <w:div w:id="2021158592">
          <w:marLeft w:val="0"/>
          <w:marRight w:val="0"/>
          <w:marTop w:val="0"/>
          <w:marBottom w:val="0"/>
          <w:divBdr>
            <w:top w:val="none" w:sz="0" w:space="0" w:color="auto"/>
            <w:left w:val="none" w:sz="0" w:space="0" w:color="auto"/>
            <w:bottom w:val="none" w:sz="0" w:space="0" w:color="auto"/>
            <w:right w:val="none" w:sz="0" w:space="0" w:color="auto"/>
          </w:divBdr>
        </w:div>
        <w:div w:id="2041734908">
          <w:marLeft w:val="0"/>
          <w:marRight w:val="0"/>
          <w:marTop w:val="0"/>
          <w:marBottom w:val="0"/>
          <w:divBdr>
            <w:top w:val="none" w:sz="0" w:space="0" w:color="auto"/>
            <w:left w:val="none" w:sz="0" w:space="0" w:color="auto"/>
            <w:bottom w:val="none" w:sz="0" w:space="0" w:color="auto"/>
            <w:right w:val="none" w:sz="0" w:space="0" w:color="auto"/>
          </w:divBdr>
        </w:div>
        <w:div w:id="2099448590">
          <w:marLeft w:val="0"/>
          <w:marRight w:val="0"/>
          <w:marTop w:val="0"/>
          <w:marBottom w:val="0"/>
          <w:divBdr>
            <w:top w:val="none" w:sz="0" w:space="0" w:color="auto"/>
            <w:left w:val="none" w:sz="0" w:space="0" w:color="auto"/>
            <w:bottom w:val="none" w:sz="0" w:space="0" w:color="auto"/>
            <w:right w:val="none" w:sz="0" w:space="0" w:color="auto"/>
          </w:divBdr>
        </w:div>
      </w:divsChild>
    </w:div>
    <w:div w:id="1982152616">
      <w:bodyDiv w:val="1"/>
      <w:marLeft w:val="0"/>
      <w:marRight w:val="0"/>
      <w:marTop w:val="0"/>
      <w:marBottom w:val="0"/>
      <w:divBdr>
        <w:top w:val="none" w:sz="0" w:space="0" w:color="auto"/>
        <w:left w:val="none" w:sz="0" w:space="0" w:color="auto"/>
        <w:bottom w:val="none" w:sz="0" w:space="0" w:color="auto"/>
        <w:right w:val="none" w:sz="0" w:space="0" w:color="auto"/>
      </w:divBdr>
    </w:div>
    <w:div w:id="1983076101">
      <w:bodyDiv w:val="1"/>
      <w:marLeft w:val="0"/>
      <w:marRight w:val="0"/>
      <w:marTop w:val="0"/>
      <w:marBottom w:val="0"/>
      <w:divBdr>
        <w:top w:val="none" w:sz="0" w:space="0" w:color="auto"/>
        <w:left w:val="none" w:sz="0" w:space="0" w:color="auto"/>
        <w:bottom w:val="none" w:sz="0" w:space="0" w:color="auto"/>
        <w:right w:val="none" w:sz="0" w:space="0" w:color="auto"/>
      </w:divBdr>
    </w:div>
    <w:div w:id="1986155181">
      <w:bodyDiv w:val="1"/>
      <w:marLeft w:val="0"/>
      <w:marRight w:val="0"/>
      <w:marTop w:val="0"/>
      <w:marBottom w:val="0"/>
      <w:divBdr>
        <w:top w:val="none" w:sz="0" w:space="0" w:color="auto"/>
        <w:left w:val="none" w:sz="0" w:space="0" w:color="auto"/>
        <w:bottom w:val="none" w:sz="0" w:space="0" w:color="auto"/>
        <w:right w:val="none" w:sz="0" w:space="0" w:color="auto"/>
      </w:divBdr>
      <w:divsChild>
        <w:div w:id="1038435219">
          <w:marLeft w:val="288"/>
          <w:marRight w:val="0"/>
          <w:marTop w:val="0"/>
          <w:marBottom w:val="0"/>
          <w:divBdr>
            <w:top w:val="none" w:sz="0" w:space="0" w:color="auto"/>
            <w:left w:val="none" w:sz="0" w:space="0" w:color="auto"/>
            <w:bottom w:val="none" w:sz="0" w:space="0" w:color="auto"/>
            <w:right w:val="none" w:sz="0" w:space="0" w:color="auto"/>
          </w:divBdr>
        </w:div>
      </w:divsChild>
    </w:div>
    <w:div w:id="1987391448">
      <w:bodyDiv w:val="1"/>
      <w:marLeft w:val="0"/>
      <w:marRight w:val="0"/>
      <w:marTop w:val="0"/>
      <w:marBottom w:val="0"/>
      <w:divBdr>
        <w:top w:val="none" w:sz="0" w:space="0" w:color="auto"/>
        <w:left w:val="none" w:sz="0" w:space="0" w:color="auto"/>
        <w:bottom w:val="none" w:sz="0" w:space="0" w:color="auto"/>
        <w:right w:val="none" w:sz="0" w:space="0" w:color="auto"/>
      </w:divBdr>
    </w:div>
    <w:div w:id="2000887541">
      <w:bodyDiv w:val="1"/>
      <w:marLeft w:val="0"/>
      <w:marRight w:val="0"/>
      <w:marTop w:val="0"/>
      <w:marBottom w:val="0"/>
      <w:divBdr>
        <w:top w:val="none" w:sz="0" w:space="0" w:color="auto"/>
        <w:left w:val="none" w:sz="0" w:space="0" w:color="auto"/>
        <w:bottom w:val="none" w:sz="0" w:space="0" w:color="auto"/>
        <w:right w:val="none" w:sz="0" w:space="0" w:color="auto"/>
      </w:divBdr>
    </w:div>
    <w:div w:id="2022199053">
      <w:bodyDiv w:val="1"/>
      <w:marLeft w:val="0"/>
      <w:marRight w:val="0"/>
      <w:marTop w:val="0"/>
      <w:marBottom w:val="0"/>
      <w:divBdr>
        <w:top w:val="none" w:sz="0" w:space="0" w:color="auto"/>
        <w:left w:val="none" w:sz="0" w:space="0" w:color="auto"/>
        <w:bottom w:val="none" w:sz="0" w:space="0" w:color="auto"/>
        <w:right w:val="none" w:sz="0" w:space="0" w:color="auto"/>
      </w:divBdr>
    </w:div>
    <w:div w:id="2023776931">
      <w:bodyDiv w:val="1"/>
      <w:marLeft w:val="0"/>
      <w:marRight w:val="0"/>
      <w:marTop w:val="0"/>
      <w:marBottom w:val="0"/>
      <w:divBdr>
        <w:top w:val="none" w:sz="0" w:space="0" w:color="auto"/>
        <w:left w:val="none" w:sz="0" w:space="0" w:color="auto"/>
        <w:bottom w:val="none" w:sz="0" w:space="0" w:color="auto"/>
        <w:right w:val="none" w:sz="0" w:space="0" w:color="auto"/>
      </w:divBdr>
    </w:div>
    <w:div w:id="2027827659">
      <w:bodyDiv w:val="1"/>
      <w:marLeft w:val="0"/>
      <w:marRight w:val="0"/>
      <w:marTop w:val="0"/>
      <w:marBottom w:val="0"/>
      <w:divBdr>
        <w:top w:val="none" w:sz="0" w:space="0" w:color="auto"/>
        <w:left w:val="none" w:sz="0" w:space="0" w:color="auto"/>
        <w:bottom w:val="none" w:sz="0" w:space="0" w:color="auto"/>
        <w:right w:val="none" w:sz="0" w:space="0" w:color="auto"/>
      </w:divBdr>
    </w:div>
    <w:div w:id="2029287904">
      <w:bodyDiv w:val="1"/>
      <w:marLeft w:val="0"/>
      <w:marRight w:val="0"/>
      <w:marTop w:val="0"/>
      <w:marBottom w:val="0"/>
      <w:divBdr>
        <w:top w:val="none" w:sz="0" w:space="0" w:color="auto"/>
        <w:left w:val="none" w:sz="0" w:space="0" w:color="auto"/>
        <w:bottom w:val="none" w:sz="0" w:space="0" w:color="auto"/>
        <w:right w:val="none" w:sz="0" w:space="0" w:color="auto"/>
      </w:divBdr>
    </w:div>
    <w:div w:id="2030402738">
      <w:bodyDiv w:val="1"/>
      <w:marLeft w:val="0"/>
      <w:marRight w:val="0"/>
      <w:marTop w:val="0"/>
      <w:marBottom w:val="0"/>
      <w:divBdr>
        <w:top w:val="none" w:sz="0" w:space="0" w:color="auto"/>
        <w:left w:val="none" w:sz="0" w:space="0" w:color="auto"/>
        <w:bottom w:val="none" w:sz="0" w:space="0" w:color="auto"/>
        <w:right w:val="none" w:sz="0" w:space="0" w:color="auto"/>
      </w:divBdr>
    </w:div>
    <w:div w:id="2035418332">
      <w:bodyDiv w:val="1"/>
      <w:marLeft w:val="0"/>
      <w:marRight w:val="0"/>
      <w:marTop w:val="0"/>
      <w:marBottom w:val="0"/>
      <w:divBdr>
        <w:top w:val="none" w:sz="0" w:space="0" w:color="auto"/>
        <w:left w:val="none" w:sz="0" w:space="0" w:color="auto"/>
        <w:bottom w:val="none" w:sz="0" w:space="0" w:color="auto"/>
        <w:right w:val="none" w:sz="0" w:space="0" w:color="auto"/>
      </w:divBdr>
    </w:div>
    <w:div w:id="2048524395">
      <w:bodyDiv w:val="1"/>
      <w:marLeft w:val="0"/>
      <w:marRight w:val="0"/>
      <w:marTop w:val="0"/>
      <w:marBottom w:val="0"/>
      <w:divBdr>
        <w:top w:val="none" w:sz="0" w:space="0" w:color="auto"/>
        <w:left w:val="none" w:sz="0" w:space="0" w:color="auto"/>
        <w:bottom w:val="none" w:sz="0" w:space="0" w:color="auto"/>
        <w:right w:val="none" w:sz="0" w:space="0" w:color="auto"/>
      </w:divBdr>
    </w:div>
    <w:div w:id="2051682545">
      <w:bodyDiv w:val="1"/>
      <w:marLeft w:val="0"/>
      <w:marRight w:val="0"/>
      <w:marTop w:val="0"/>
      <w:marBottom w:val="0"/>
      <w:divBdr>
        <w:top w:val="none" w:sz="0" w:space="0" w:color="auto"/>
        <w:left w:val="none" w:sz="0" w:space="0" w:color="auto"/>
        <w:bottom w:val="none" w:sz="0" w:space="0" w:color="auto"/>
        <w:right w:val="none" w:sz="0" w:space="0" w:color="auto"/>
      </w:divBdr>
    </w:div>
    <w:div w:id="2055110311">
      <w:bodyDiv w:val="1"/>
      <w:marLeft w:val="0"/>
      <w:marRight w:val="0"/>
      <w:marTop w:val="0"/>
      <w:marBottom w:val="0"/>
      <w:divBdr>
        <w:top w:val="none" w:sz="0" w:space="0" w:color="auto"/>
        <w:left w:val="none" w:sz="0" w:space="0" w:color="auto"/>
        <w:bottom w:val="none" w:sz="0" w:space="0" w:color="auto"/>
        <w:right w:val="none" w:sz="0" w:space="0" w:color="auto"/>
      </w:divBdr>
    </w:div>
    <w:div w:id="2058309992">
      <w:bodyDiv w:val="1"/>
      <w:marLeft w:val="0"/>
      <w:marRight w:val="0"/>
      <w:marTop w:val="0"/>
      <w:marBottom w:val="0"/>
      <w:divBdr>
        <w:top w:val="none" w:sz="0" w:space="0" w:color="auto"/>
        <w:left w:val="none" w:sz="0" w:space="0" w:color="auto"/>
        <w:bottom w:val="none" w:sz="0" w:space="0" w:color="auto"/>
        <w:right w:val="none" w:sz="0" w:space="0" w:color="auto"/>
      </w:divBdr>
      <w:divsChild>
        <w:div w:id="22679575">
          <w:marLeft w:val="2333"/>
          <w:marRight w:val="0"/>
          <w:marTop w:val="0"/>
          <w:marBottom w:val="240"/>
          <w:divBdr>
            <w:top w:val="none" w:sz="0" w:space="0" w:color="auto"/>
            <w:left w:val="none" w:sz="0" w:space="0" w:color="auto"/>
            <w:bottom w:val="none" w:sz="0" w:space="0" w:color="auto"/>
            <w:right w:val="none" w:sz="0" w:space="0" w:color="auto"/>
          </w:divBdr>
        </w:div>
        <w:div w:id="72507841">
          <w:marLeft w:val="2333"/>
          <w:marRight w:val="0"/>
          <w:marTop w:val="0"/>
          <w:marBottom w:val="240"/>
          <w:divBdr>
            <w:top w:val="none" w:sz="0" w:space="0" w:color="auto"/>
            <w:left w:val="none" w:sz="0" w:space="0" w:color="auto"/>
            <w:bottom w:val="none" w:sz="0" w:space="0" w:color="auto"/>
            <w:right w:val="none" w:sz="0" w:space="0" w:color="auto"/>
          </w:divBdr>
        </w:div>
        <w:div w:id="370956814">
          <w:marLeft w:val="2333"/>
          <w:marRight w:val="0"/>
          <w:marTop w:val="0"/>
          <w:marBottom w:val="240"/>
          <w:divBdr>
            <w:top w:val="none" w:sz="0" w:space="0" w:color="auto"/>
            <w:left w:val="none" w:sz="0" w:space="0" w:color="auto"/>
            <w:bottom w:val="none" w:sz="0" w:space="0" w:color="auto"/>
            <w:right w:val="none" w:sz="0" w:space="0" w:color="auto"/>
          </w:divBdr>
        </w:div>
        <w:div w:id="593634322">
          <w:marLeft w:val="2333"/>
          <w:marRight w:val="0"/>
          <w:marTop w:val="0"/>
          <w:marBottom w:val="240"/>
          <w:divBdr>
            <w:top w:val="none" w:sz="0" w:space="0" w:color="auto"/>
            <w:left w:val="none" w:sz="0" w:space="0" w:color="auto"/>
            <w:bottom w:val="none" w:sz="0" w:space="0" w:color="auto"/>
            <w:right w:val="none" w:sz="0" w:space="0" w:color="auto"/>
          </w:divBdr>
        </w:div>
        <w:div w:id="822812234">
          <w:marLeft w:val="1253"/>
          <w:marRight w:val="0"/>
          <w:marTop w:val="0"/>
          <w:marBottom w:val="240"/>
          <w:divBdr>
            <w:top w:val="none" w:sz="0" w:space="0" w:color="auto"/>
            <w:left w:val="none" w:sz="0" w:space="0" w:color="auto"/>
            <w:bottom w:val="none" w:sz="0" w:space="0" w:color="auto"/>
            <w:right w:val="none" w:sz="0" w:space="0" w:color="auto"/>
          </w:divBdr>
        </w:div>
        <w:div w:id="1351183680">
          <w:marLeft w:val="1253"/>
          <w:marRight w:val="0"/>
          <w:marTop w:val="0"/>
          <w:marBottom w:val="240"/>
          <w:divBdr>
            <w:top w:val="none" w:sz="0" w:space="0" w:color="auto"/>
            <w:left w:val="none" w:sz="0" w:space="0" w:color="auto"/>
            <w:bottom w:val="none" w:sz="0" w:space="0" w:color="auto"/>
            <w:right w:val="none" w:sz="0" w:space="0" w:color="auto"/>
          </w:divBdr>
        </w:div>
        <w:div w:id="1641570224">
          <w:marLeft w:val="1253"/>
          <w:marRight w:val="0"/>
          <w:marTop w:val="0"/>
          <w:marBottom w:val="240"/>
          <w:divBdr>
            <w:top w:val="none" w:sz="0" w:space="0" w:color="auto"/>
            <w:left w:val="none" w:sz="0" w:space="0" w:color="auto"/>
            <w:bottom w:val="none" w:sz="0" w:space="0" w:color="auto"/>
            <w:right w:val="none" w:sz="0" w:space="0" w:color="auto"/>
          </w:divBdr>
        </w:div>
        <w:div w:id="1675956035">
          <w:marLeft w:val="2333"/>
          <w:marRight w:val="0"/>
          <w:marTop w:val="0"/>
          <w:marBottom w:val="240"/>
          <w:divBdr>
            <w:top w:val="none" w:sz="0" w:space="0" w:color="auto"/>
            <w:left w:val="none" w:sz="0" w:space="0" w:color="auto"/>
            <w:bottom w:val="none" w:sz="0" w:space="0" w:color="auto"/>
            <w:right w:val="none" w:sz="0" w:space="0" w:color="auto"/>
          </w:divBdr>
        </w:div>
        <w:div w:id="2005624806">
          <w:marLeft w:val="2333"/>
          <w:marRight w:val="0"/>
          <w:marTop w:val="0"/>
          <w:marBottom w:val="240"/>
          <w:divBdr>
            <w:top w:val="none" w:sz="0" w:space="0" w:color="auto"/>
            <w:left w:val="none" w:sz="0" w:space="0" w:color="auto"/>
            <w:bottom w:val="none" w:sz="0" w:space="0" w:color="auto"/>
            <w:right w:val="none" w:sz="0" w:space="0" w:color="auto"/>
          </w:divBdr>
        </w:div>
      </w:divsChild>
    </w:div>
    <w:div w:id="2060398525">
      <w:bodyDiv w:val="1"/>
      <w:marLeft w:val="0"/>
      <w:marRight w:val="0"/>
      <w:marTop w:val="0"/>
      <w:marBottom w:val="0"/>
      <w:divBdr>
        <w:top w:val="none" w:sz="0" w:space="0" w:color="auto"/>
        <w:left w:val="none" w:sz="0" w:space="0" w:color="auto"/>
        <w:bottom w:val="none" w:sz="0" w:space="0" w:color="auto"/>
        <w:right w:val="none" w:sz="0" w:space="0" w:color="auto"/>
      </w:divBdr>
    </w:div>
    <w:div w:id="2061123505">
      <w:bodyDiv w:val="1"/>
      <w:marLeft w:val="0"/>
      <w:marRight w:val="0"/>
      <w:marTop w:val="0"/>
      <w:marBottom w:val="0"/>
      <w:divBdr>
        <w:top w:val="none" w:sz="0" w:space="0" w:color="auto"/>
        <w:left w:val="none" w:sz="0" w:space="0" w:color="auto"/>
        <w:bottom w:val="none" w:sz="0" w:space="0" w:color="auto"/>
        <w:right w:val="none" w:sz="0" w:space="0" w:color="auto"/>
      </w:divBdr>
    </w:div>
    <w:div w:id="2061131599">
      <w:bodyDiv w:val="1"/>
      <w:marLeft w:val="0"/>
      <w:marRight w:val="0"/>
      <w:marTop w:val="0"/>
      <w:marBottom w:val="0"/>
      <w:divBdr>
        <w:top w:val="none" w:sz="0" w:space="0" w:color="auto"/>
        <w:left w:val="none" w:sz="0" w:space="0" w:color="auto"/>
        <w:bottom w:val="none" w:sz="0" w:space="0" w:color="auto"/>
        <w:right w:val="none" w:sz="0" w:space="0" w:color="auto"/>
      </w:divBdr>
    </w:div>
    <w:div w:id="2070421056">
      <w:bodyDiv w:val="1"/>
      <w:marLeft w:val="0"/>
      <w:marRight w:val="0"/>
      <w:marTop w:val="0"/>
      <w:marBottom w:val="0"/>
      <w:divBdr>
        <w:top w:val="none" w:sz="0" w:space="0" w:color="auto"/>
        <w:left w:val="none" w:sz="0" w:space="0" w:color="auto"/>
        <w:bottom w:val="none" w:sz="0" w:space="0" w:color="auto"/>
        <w:right w:val="none" w:sz="0" w:space="0" w:color="auto"/>
      </w:divBdr>
    </w:div>
    <w:div w:id="2090957295">
      <w:bodyDiv w:val="1"/>
      <w:marLeft w:val="0"/>
      <w:marRight w:val="0"/>
      <w:marTop w:val="0"/>
      <w:marBottom w:val="0"/>
      <w:divBdr>
        <w:top w:val="none" w:sz="0" w:space="0" w:color="auto"/>
        <w:left w:val="none" w:sz="0" w:space="0" w:color="auto"/>
        <w:bottom w:val="none" w:sz="0" w:space="0" w:color="auto"/>
        <w:right w:val="none" w:sz="0" w:space="0" w:color="auto"/>
      </w:divBdr>
    </w:div>
    <w:div w:id="2094887754">
      <w:bodyDiv w:val="1"/>
      <w:marLeft w:val="0"/>
      <w:marRight w:val="0"/>
      <w:marTop w:val="0"/>
      <w:marBottom w:val="0"/>
      <w:divBdr>
        <w:top w:val="none" w:sz="0" w:space="0" w:color="auto"/>
        <w:left w:val="none" w:sz="0" w:space="0" w:color="auto"/>
        <w:bottom w:val="none" w:sz="0" w:space="0" w:color="auto"/>
        <w:right w:val="none" w:sz="0" w:space="0" w:color="auto"/>
      </w:divBdr>
    </w:div>
    <w:div w:id="2097046372">
      <w:bodyDiv w:val="1"/>
      <w:marLeft w:val="0"/>
      <w:marRight w:val="0"/>
      <w:marTop w:val="0"/>
      <w:marBottom w:val="0"/>
      <w:divBdr>
        <w:top w:val="none" w:sz="0" w:space="0" w:color="auto"/>
        <w:left w:val="none" w:sz="0" w:space="0" w:color="auto"/>
        <w:bottom w:val="none" w:sz="0" w:space="0" w:color="auto"/>
        <w:right w:val="none" w:sz="0" w:space="0" w:color="auto"/>
      </w:divBdr>
    </w:div>
    <w:div w:id="2102871627">
      <w:bodyDiv w:val="1"/>
      <w:marLeft w:val="0"/>
      <w:marRight w:val="0"/>
      <w:marTop w:val="0"/>
      <w:marBottom w:val="0"/>
      <w:divBdr>
        <w:top w:val="none" w:sz="0" w:space="0" w:color="auto"/>
        <w:left w:val="none" w:sz="0" w:space="0" w:color="auto"/>
        <w:bottom w:val="none" w:sz="0" w:space="0" w:color="auto"/>
        <w:right w:val="none" w:sz="0" w:space="0" w:color="auto"/>
      </w:divBdr>
    </w:div>
    <w:div w:id="2106340192">
      <w:bodyDiv w:val="1"/>
      <w:marLeft w:val="0"/>
      <w:marRight w:val="0"/>
      <w:marTop w:val="0"/>
      <w:marBottom w:val="0"/>
      <w:divBdr>
        <w:top w:val="none" w:sz="0" w:space="0" w:color="auto"/>
        <w:left w:val="none" w:sz="0" w:space="0" w:color="auto"/>
        <w:bottom w:val="none" w:sz="0" w:space="0" w:color="auto"/>
        <w:right w:val="none" w:sz="0" w:space="0" w:color="auto"/>
      </w:divBdr>
    </w:div>
    <w:div w:id="2106488222">
      <w:bodyDiv w:val="1"/>
      <w:marLeft w:val="0"/>
      <w:marRight w:val="0"/>
      <w:marTop w:val="0"/>
      <w:marBottom w:val="0"/>
      <w:divBdr>
        <w:top w:val="none" w:sz="0" w:space="0" w:color="auto"/>
        <w:left w:val="none" w:sz="0" w:space="0" w:color="auto"/>
        <w:bottom w:val="none" w:sz="0" w:space="0" w:color="auto"/>
        <w:right w:val="none" w:sz="0" w:space="0" w:color="auto"/>
      </w:divBdr>
    </w:div>
    <w:div w:id="2112846605">
      <w:bodyDiv w:val="1"/>
      <w:marLeft w:val="0"/>
      <w:marRight w:val="0"/>
      <w:marTop w:val="0"/>
      <w:marBottom w:val="0"/>
      <w:divBdr>
        <w:top w:val="none" w:sz="0" w:space="0" w:color="auto"/>
        <w:left w:val="none" w:sz="0" w:space="0" w:color="auto"/>
        <w:bottom w:val="none" w:sz="0" w:space="0" w:color="auto"/>
        <w:right w:val="none" w:sz="0" w:space="0" w:color="auto"/>
      </w:divBdr>
    </w:div>
    <w:div w:id="2118324751">
      <w:bodyDiv w:val="1"/>
      <w:marLeft w:val="0"/>
      <w:marRight w:val="0"/>
      <w:marTop w:val="0"/>
      <w:marBottom w:val="0"/>
      <w:divBdr>
        <w:top w:val="none" w:sz="0" w:space="0" w:color="auto"/>
        <w:left w:val="none" w:sz="0" w:space="0" w:color="auto"/>
        <w:bottom w:val="none" w:sz="0" w:space="0" w:color="auto"/>
        <w:right w:val="none" w:sz="0" w:space="0" w:color="auto"/>
      </w:divBdr>
    </w:div>
    <w:div w:id="2124299160">
      <w:bodyDiv w:val="1"/>
      <w:marLeft w:val="0"/>
      <w:marRight w:val="0"/>
      <w:marTop w:val="0"/>
      <w:marBottom w:val="0"/>
      <w:divBdr>
        <w:top w:val="none" w:sz="0" w:space="0" w:color="auto"/>
        <w:left w:val="none" w:sz="0" w:space="0" w:color="auto"/>
        <w:bottom w:val="none" w:sz="0" w:space="0" w:color="auto"/>
        <w:right w:val="none" w:sz="0" w:space="0" w:color="auto"/>
      </w:divBdr>
    </w:div>
    <w:div w:id="2125227631">
      <w:bodyDiv w:val="1"/>
      <w:marLeft w:val="0"/>
      <w:marRight w:val="0"/>
      <w:marTop w:val="0"/>
      <w:marBottom w:val="0"/>
      <w:divBdr>
        <w:top w:val="none" w:sz="0" w:space="0" w:color="auto"/>
        <w:left w:val="none" w:sz="0" w:space="0" w:color="auto"/>
        <w:bottom w:val="none" w:sz="0" w:space="0" w:color="auto"/>
        <w:right w:val="none" w:sz="0" w:space="0" w:color="auto"/>
      </w:divBdr>
      <w:divsChild>
        <w:div w:id="520511741">
          <w:marLeft w:val="274"/>
          <w:marRight w:val="0"/>
          <w:marTop w:val="0"/>
          <w:marBottom w:val="0"/>
          <w:divBdr>
            <w:top w:val="none" w:sz="0" w:space="0" w:color="auto"/>
            <w:left w:val="none" w:sz="0" w:space="0" w:color="auto"/>
            <w:bottom w:val="none" w:sz="0" w:space="0" w:color="auto"/>
            <w:right w:val="none" w:sz="0" w:space="0" w:color="auto"/>
          </w:divBdr>
        </w:div>
        <w:div w:id="669603953">
          <w:marLeft w:val="274"/>
          <w:marRight w:val="0"/>
          <w:marTop w:val="0"/>
          <w:marBottom w:val="0"/>
          <w:divBdr>
            <w:top w:val="none" w:sz="0" w:space="0" w:color="auto"/>
            <w:left w:val="none" w:sz="0" w:space="0" w:color="auto"/>
            <w:bottom w:val="none" w:sz="0" w:space="0" w:color="auto"/>
            <w:right w:val="none" w:sz="0" w:space="0" w:color="auto"/>
          </w:divBdr>
        </w:div>
        <w:div w:id="1531339958">
          <w:marLeft w:val="274"/>
          <w:marRight w:val="0"/>
          <w:marTop w:val="0"/>
          <w:marBottom w:val="0"/>
          <w:divBdr>
            <w:top w:val="none" w:sz="0" w:space="0" w:color="auto"/>
            <w:left w:val="none" w:sz="0" w:space="0" w:color="auto"/>
            <w:bottom w:val="none" w:sz="0" w:space="0" w:color="auto"/>
            <w:right w:val="none" w:sz="0" w:space="0" w:color="auto"/>
          </w:divBdr>
        </w:div>
        <w:div w:id="1951812189">
          <w:marLeft w:val="274"/>
          <w:marRight w:val="0"/>
          <w:marTop w:val="0"/>
          <w:marBottom w:val="0"/>
          <w:divBdr>
            <w:top w:val="none" w:sz="0" w:space="0" w:color="auto"/>
            <w:left w:val="none" w:sz="0" w:space="0" w:color="auto"/>
            <w:bottom w:val="none" w:sz="0" w:space="0" w:color="auto"/>
            <w:right w:val="none" w:sz="0" w:space="0" w:color="auto"/>
          </w:divBdr>
        </w:div>
      </w:divsChild>
    </w:div>
    <w:div w:id="2126384841">
      <w:bodyDiv w:val="1"/>
      <w:marLeft w:val="0"/>
      <w:marRight w:val="0"/>
      <w:marTop w:val="0"/>
      <w:marBottom w:val="0"/>
      <w:divBdr>
        <w:top w:val="none" w:sz="0" w:space="0" w:color="auto"/>
        <w:left w:val="none" w:sz="0" w:space="0" w:color="auto"/>
        <w:bottom w:val="none" w:sz="0" w:space="0" w:color="auto"/>
        <w:right w:val="none" w:sz="0" w:space="0" w:color="auto"/>
      </w:divBdr>
    </w:div>
    <w:div w:id="2142454172">
      <w:bodyDiv w:val="1"/>
      <w:marLeft w:val="0"/>
      <w:marRight w:val="0"/>
      <w:marTop w:val="0"/>
      <w:marBottom w:val="0"/>
      <w:divBdr>
        <w:top w:val="none" w:sz="0" w:space="0" w:color="auto"/>
        <w:left w:val="none" w:sz="0" w:space="0" w:color="auto"/>
        <w:bottom w:val="none" w:sz="0" w:space="0" w:color="auto"/>
        <w:right w:val="none" w:sz="0" w:space="0" w:color="auto"/>
      </w:divBdr>
    </w:div>
    <w:div w:id="214534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svg"/><Relationship Id="rId26" Type="http://schemas.openxmlformats.org/officeDocument/2006/relationships/image" Target="media/image14.jpeg"/><Relationship Id="rId39" Type="http://schemas.openxmlformats.org/officeDocument/2006/relationships/image" Target="media/image25.png"/><Relationship Id="rId21" Type="http://schemas.openxmlformats.org/officeDocument/2006/relationships/image" Target="media/image9.svg"/><Relationship Id="rId34" Type="http://schemas.openxmlformats.org/officeDocument/2006/relationships/image" Target="media/image20.jpeg"/><Relationship Id="rId42" Type="http://schemas.openxmlformats.org/officeDocument/2006/relationships/footer" Target="footer3.xml"/><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8.jpeg"/><Relationship Id="rId63" Type="http://schemas.openxmlformats.org/officeDocument/2006/relationships/image" Target="media/image45.jpeg"/><Relationship Id="rId68" Type="http://schemas.openxmlformats.org/officeDocument/2006/relationships/image" Target="media/image49.jpeg"/><Relationship Id="rId76" Type="http://schemas.openxmlformats.org/officeDocument/2006/relationships/image" Target="media/image56.png"/><Relationship Id="rId7" Type="http://schemas.openxmlformats.org/officeDocument/2006/relationships/settings" Target="settings.xml"/><Relationship Id="rId71" Type="http://schemas.openxmlformats.org/officeDocument/2006/relationships/image" Target="media/image52.jpeg"/><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footer" Target="footer2.xml"/><Relationship Id="rId37" Type="http://schemas.openxmlformats.org/officeDocument/2006/relationships/image" Target="media/image23.jpeg"/><Relationship Id="rId40" Type="http://schemas.openxmlformats.org/officeDocument/2006/relationships/image" Target="media/image26.sv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image" Target="media/image41.jpeg"/><Relationship Id="rId66" Type="http://schemas.openxmlformats.org/officeDocument/2006/relationships/image" Target="media/image48.jpeg"/><Relationship Id="rId74" Type="http://schemas.openxmlformats.org/officeDocument/2006/relationships/header" Target="header7.xml"/><Relationship Id="rId79" Type="http://schemas.openxmlformats.org/officeDocument/2006/relationships/image" Target="media/image59.jpeg"/><Relationship Id="rId5" Type="http://schemas.openxmlformats.org/officeDocument/2006/relationships/numbering" Target="numbering.xml"/><Relationship Id="rId61" Type="http://schemas.openxmlformats.org/officeDocument/2006/relationships/header" Target="header5.xm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2.xm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3.jpeg"/><Relationship Id="rId65" Type="http://schemas.openxmlformats.org/officeDocument/2006/relationships/image" Target="media/image47.jpeg"/><Relationship Id="rId73" Type="http://schemas.openxmlformats.org/officeDocument/2006/relationships/image" Target="media/image54.jpeg"/><Relationship Id="rId78" Type="http://schemas.openxmlformats.org/officeDocument/2006/relationships/image" Target="media/image58.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svg"/><Relationship Id="rId35" Type="http://schemas.openxmlformats.org/officeDocument/2006/relationships/image" Target="media/image21.pn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9.jpeg"/><Relationship Id="rId64" Type="http://schemas.openxmlformats.org/officeDocument/2006/relationships/image" Target="media/image46.jpeg"/><Relationship Id="rId69" Type="http://schemas.openxmlformats.org/officeDocument/2006/relationships/image" Target="media/image50.png"/><Relationship Id="rId77" Type="http://schemas.openxmlformats.org/officeDocument/2006/relationships/image" Target="media/image57.jpeg"/><Relationship Id="rId8" Type="http://schemas.openxmlformats.org/officeDocument/2006/relationships/webSettings" Target="webSettings.xml"/><Relationship Id="rId51" Type="http://schemas.openxmlformats.org/officeDocument/2006/relationships/image" Target="media/image35.jpeg"/><Relationship Id="rId72" Type="http://schemas.openxmlformats.org/officeDocument/2006/relationships/image" Target="media/image53.jpeg"/><Relationship Id="rId80"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image" Target="media/image42.jpeg"/><Relationship Id="rId67" Type="http://schemas.openxmlformats.org/officeDocument/2006/relationships/header" Target="header6.xml"/><Relationship Id="rId20" Type="http://schemas.openxmlformats.org/officeDocument/2006/relationships/image" Target="media/image8.png"/><Relationship Id="rId41" Type="http://schemas.openxmlformats.org/officeDocument/2006/relationships/header" Target="header3.xml"/><Relationship Id="rId54" Type="http://schemas.openxmlformats.org/officeDocument/2006/relationships/header" Target="header4.xml"/><Relationship Id="rId62" Type="http://schemas.openxmlformats.org/officeDocument/2006/relationships/image" Target="media/image44.jpeg"/><Relationship Id="rId70" Type="http://schemas.openxmlformats.org/officeDocument/2006/relationships/image" Target="media/image51.jpeg"/><Relationship Id="rId75"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sv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svg"/><Relationship Id="rId49" Type="http://schemas.openxmlformats.org/officeDocument/2006/relationships/image" Target="media/image33.jpeg"/><Relationship Id="rId57"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ABE78801C320444B2175305C788620F" ma:contentTypeVersion="" ma:contentTypeDescription="Create a new document." ma:contentTypeScope="" ma:versionID="8e9017fe82bf4f591592a4dd028f9cb0">
  <xsd:schema xmlns:xsd="http://www.w3.org/2001/XMLSchema" xmlns:xs="http://www.w3.org/2001/XMLSchema" xmlns:p="http://schemas.microsoft.com/office/2006/metadata/properties" xmlns:ns2="8788f4e6-566e-4d58-b7dd-a3bd94214486" xmlns:ns3="1a1bc6a2-7eb4-4680-982f-f4b48024185a" targetNamespace="http://schemas.microsoft.com/office/2006/metadata/properties" ma:root="true" ma:fieldsID="0caf2a6552c01146a51452f73ca2bf2f" ns2:_="" ns3:_="">
    <xsd:import namespace="8788f4e6-566e-4d58-b7dd-a3bd94214486"/>
    <xsd:import namespace="1a1bc6a2-7eb4-4680-982f-f4b4802418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88f4e6-566e-4d58-b7dd-a3bd942144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1bc6a2-7eb4-4680-982f-f4b4802418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ADE736-468C-4DF3-A33F-C83401B89791}">
  <ds:schemaRefs>
    <ds:schemaRef ds:uri="http://schemas.microsoft.com/sharepoint/v3/contenttype/forms"/>
  </ds:schemaRefs>
</ds:datastoreItem>
</file>

<file path=customXml/itemProps2.xml><?xml version="1.0" encoding="utf-8"?>
<ds:datastoreItem xmlns:ds="http://schemas.openxmlformats.org/officeDocument/2006/customXml" ds:itemID="{79BB0538-EFCE-4267-9DF0-1D2403F83D66}">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1a1bc6a2-7eb4-4680-982f-f4b48024185a"/>
    <ds:schemaRef ds:uri="8788f4e6-566e-4d58-b7dd-a3bd94214486"/>
    <ds:schemaRef ds:uri="http://www.w3.org/XML/1998/namespace"/>
  </ds:schemaRefs>
</ds:datastoreItem>
</file>

<file path=customXml/itemProps3.xml><?xml version="1.0" encoding="utf-8"?>
<ds:datastoreItem xmlns:ds="http://schemas.openxmlformats.org/officeDocument/2006/customXml" ds:itemID="{EE4A3DC5-F958-4385-A919-7A1181864D3E}">
  <ds:schemaRefs>
    <ds:schemaRef ds:uri="http://schemas.openxmlformats.org/officeDocument/2006/bibliography"/>
  </ds:schemaRefs>
</ds:datastoreItem>
</file>

<file path=customXml/itemProps4.xml><?xml version="1.0" encoding="utf-8"?>
<ds:datastoreItem xmlns:ds="http://schemas.openxmlformats.org/officeDocument/2006/customXml" ds:itemID="{FDBFC7D4-C8AF-49E0-ACC5-D025F6184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88f4e6-566e-4d58-b7dd-a3bd94214486"/>
    <ds:schemaRef ds:uri="1a1bc6a2-7eb4-4680-982f-f4b4802418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46</Pages>
  <Words>8941</Words>
  <Characters>50968</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Facilitator Guide for Phase 4: Evaluate and Improve</vt:lpstr>
    </vt:vector>
  </TitlesOfParts>
  <Company/>
  <LinksUpToDate>false</LinksUpToDate>
  <CharactersWithSpaces>59790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for Phase 4: Evaluate and Improve</dc:title>
  <dc:subject>IET Design Camp; phase 4; facilitator guide</dc:subject>
  <dc:creator>U.S. Department of Education, Office of Career Technical and Adult Education</dc:creator>
  <cp:keywords>IET Design Camp; phase 4; evaluate; improve; facilitator guide; training materials; logistics; objectives; U.S. Department of Education; Office of Career; Technical and Adult Education; continuous improvement cycle; program evaluation; goals; outcome evaluation; process evaluation; data sources; evaluation tools; data analysis; improvement strategies; Program Evaluation Plan Template </cp:keywords>
  <dc:description>Copyright status: Public domain</dc:description>
  <cp:lastModifiedBy>Hammond, Sondra</cp:lastModifiedBy>
  <cp:revision>26</cp:revision>
  <cp:lastPrinted>2021-04-05T23:24:00Z</cp:lastPrinted>
  <dcterms:created xsi:type="dcterms:W3CDTF">2022-04-26T21:17:00Z</dcterms:created>
  <dcterms:modified xsi:type="dcterms:W3CDTF">2022-05-26T21:38:00Z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0x010100BABE78801C320444B2175305C788620F</vt:lpwstr>
  </property>
  <property fmtid="{D5CDD505-2E9C-101B-9397-08002B2CF9AE}" pid="3" name="_dlc_DocIdItemGuid">
    <vt:lpwstr>ea131945-395d-436b-bd55-56ce253488ba</vt:lpwstr>
  </property>
</Properties>
</file>